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DFC3" w14:textId="23D4073A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64A1E3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4763723" w14:textId="4FBB28BC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962826" w:rsidRPr="00962826">
        <w:rPr>
          <w:b w:val="0"/>
          <w:sz w:val="24"/>
          <w:szCs w:val="24"/>
        </w:rPr>
        <w:t>9</w:t>
      </w:r>
      <w:r w:rsidR="002A1FD1" w:rsidRPr="002A1FD1">
        <w:rPr>
          <w:b w:val="0"/>
          <w:sz w:val="24"/>
          <w:szCs w:val="24"/>
        </w:rPr>
        <w:t>-05/20</w:t>
      </w:r>
    </w:p>
    <w:p w14:paraId="762E3006" w14:textId="334D8440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  <w:r w:rsidR="00962826">
        <w:rPr>
          <w:b w:val="0"/>
          <w:sz w:val="24"/>
          <w:szCs w:val="24"/>
        </w:rPr>
        <w:t>Н</w:t>
      </w:r>
      <w:r w:rsidR="00E50D0C">
        <w:rPr>
          <w:b w:val="0"/>
          <w:sz w:val="24"/>
          <w:szCs w:val="24"/>
        </w:rPr>
        <w:t>.</w:t>
      </w:r>
      <w:r w:rsidR="00962826">
        <w:rPr>
          <w:b w:val="0"/>
          <w:sz w:val="24"/>
          <w:szCs w:val="24"/>
        </w:rPr>
        <w:t>П</w:t>
      </w:r>
      <w:r w:rsidR="00E50D0C">
        <w:rPr>
          <w:b w:val="0"/>
          <w:sz w:val="24"/>
          <w:szCs w:val="24"/>
        </w:rPr>
        <w:t>.</w:t>
      </w:r>
      <w:r w:rsidR="00962826">
        <w:rPr>
          <w:b w:val="0"/>
          <w:sz w:val="24"/>
          <w:szCs w:val="24"/>
        </w:rPr>
        <w:t>Н</w:t>
      </w:r>
      <w:r w:rsidR="00E50D0C">
        <w:rPr>
          <w:b w:val="0"/>
          <w:sz w:val="24"/>
          <w:szCs w:val="24"/>
        </w:rPr>
        <w:t>.</w:t>
      </w:r>
    </w:p>
    <w:p w14:paraId="64F54F3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1EBCBC4" w14:textId="0FF200DB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2A1FD1" w:rsidRPr="0090713C">
        <w:t xml:space="preserve">              15 мая</w:t>
      </w:r>
      <w:r w:rsidR="00277215" w:rsidRPr="0090713C">
        <w:t xml:space="preserve"> 2020</w:t>
      </w:r>
      <w:r w:rsidR="00EA2802" w:rsidRPr="0090713C">
        <w:t xml:space="preserve"> г.</w:t>
      </w:r>
    </w:p>
    <w:p w14:paraId="3DF4E430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6E2D1F0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3F76E757" w14:textId="0CBCE7EA" w:rsidR="001C2B6F" w:rsidRPr="0090713C" w:rsidRDefault="00A85AE8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90713C">
        <w:rPr>
          <w:shd w:val="clear" w:color="auto" w:fill="FFFFFF"/>
        </w:rPr>
        <w:t>П</w:t>
      </w:r>
      <w:r w:rsidR="001C2B6F" w:rsidRPr="0090713C">
        <w:rPr>
          <w:shd w:val="clear" w:color="auto" w:fill="FFFFFF"/>
        </w:rPr>
        <w:t>редседателя комиссии</w:t>
      </w:r>
      <w:r w:rsidR="001C2B6F" w:rsidRPr="0090713C">
        <w:t xml:space="preserve"> Абрамовича М.А.,  </w:t>
      </w:r>
    </w:p>
    <w:p w14:paraId="4F95CD65" w14:textId="26856A86" w:rsidR="001C2B6F" w:rsidRPr="0090713C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90713C">
        <w:rPr>
          <w:szCs w:val="24"/>
        </w:rPr>
        <w:t xml:space="preserve">членов комиссии: </w:t>
      </w:r>
      <w:r w:rsidRPr="0090713C">
        <w:t>Рубина Ю.Д., Поспелова О.В.,</w:t>
      </w:r>
      <w:r w:rsidRPr="0090713C">
        <w:rPr>
          <w:szCs w:val="24"/>
        </w:rPr>
        <w:t xml:space="preserve"> Ковалёвой Л.Н., Бабаянц Е.Е., Никифорова А.В., Ильичёва П.А., </w:t>
      </w:r>
      <w:r w:rsidR="00A85AE8" w:rsidRPr="0090713C">
        <w:rPr>
          <w:szCs w:val="24"/>
        </w:rPr>
        <w:t>Тюмина А.С.</w:t>
      </w:r>
    </w:p>
    <w:p w14:paraId="40F57EE6" w14:textId="77777777" w:rsidR="001C2B6F" w:rsidRPr="0090713C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90713C">
        <w:t>при секретаре, члене комиссии, Рыбакове С.А.,</w:t>
      </w:r>
    </w:p>
    <w:p w14:paraId="7DEFBF76" w14:textId="412C249F" w:rsidR="00291806" w:rsidRPr="002106E2" w:rsidRDefault="00291806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2106E2">
        <w:t xml:space="preserve">доверителя </w:t>
      </w:r>
      <w:r w:rsidR="00962826" w:rsidRPr="002106E2">
        <w:t>Б</w:t>
      </w:r>
      <w:r w:rsidR="00E50D0C">
        <w:t>.</w:t>
      </w:r>
      <w:r w:rsidR="00962826" w:rsidRPr="002106E2">
        <w:t>В.П.,</w:t>
      </w:r>
    </w:p>
    <w:p w14:paraId="69CD9239" w14:textId="551D5EA7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3B2E50" w:rsidRPr="0090713C">
        <w:rPr>
          <w:rFonts w:eastAsia="Times New Roman"/>
          <w:color w:val="000000"/>
          <w:sz w:val="24"/>
        </w:rPr>
        <w:t xml:space="preserve"> </w:t>
      </w:r>
      <w:r w:rsidR="003B2E50" w:rsidRPr="0090713C">
        <w:rPr>
          <w:sz w:val="24"/>
        </w:rPr>
        <w:t>с</w:t>
      </w:r>
      <w:r w:rsidR="00194920" w:rsidRPr="0090713C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2B33C6" w:rsidRPr="0090713C">
        <w:rPr>
          <w:sz w:val="24"/>
        </w:rPr>
        <w:t>видеоконференцсвязи</w:t>
      </w:r>
      <w:r w:rsidR="002B33C6" w:rsidRPr="003B2E50">
        <w:rPr>
          <w:sz w:val="24"/>
        </w:rPr>
        <w:t xml:space="preserve"> </w:t>
      </w:r>
      <w:r w:rsidR="002B33C6" w:rsidRPr="00EC6ED3">
        <w:rPr>
          <w:sz w:val="24"/>
        </w:rPr>
        <w:t>дисциплинарное</w:t>
      </w:r>
      <w:r w:rsidRPr="00EC6ED3">
        <w:rPr>
          <w:sz w:val="24"/>
        </w:rPr>
        <w:t xml:space="preserve"> производство, возбужденное распоряжением президента АПМО от</w:t>
      </w:r>
      <w:r w:rsidR="00CE343D">
        <w:rPr>
          <w:sz w:val="24"/>
        </w:rPr>
        <w:t xml:space="preserve"> </w:t>
      </w:r>
      <w:r w:rsidR="00962826">
        <w:rPr>
          <w:sz w:val="24"/>
        </w:rPr>
        <w:t>29.04</w:t>
      </w:r>
      <w:r w:rsidR="002A1FD1">
        <w:rPr>
          <w:sz w:val="24"/>
        </w:rPr>
        <w:t>.2020</w:t>
      </w:r>
      <w:r w:rsidR="00F267BB">
        <w:rPr>
          <w:sz w:val="24"/>
        </w:rPr>
        <w:t xml:space="preserve">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доверителя </w:t>
      </w:r>
      <w:r w:rsidR="00962826">
        <w:rPr>
          <w:sz w:val="24"/>
          <w:szCs w:val="24"/>
        </w:rPr>
        <w:t>Б</w:t>
      </w:r>
      <w:r w:rsidR="00E50D0C">
        <w:rPr>
          <w:sz w:val="24"/>
          <w:szCs w:val="24"/>
        </w:rPr>
        <w:t>.</w:t>
      </w:r>
      <w:r w:rsidR="00962826">
        <w:rPr>
          <w:sz w:val="24"/>
          <w:szCs w:val="24"/>
        </w:rPr>
        <w:t>В.П</w:t>
      </w:r>
      <w:r w:rsidR="00133664">
        <w:rPr>
          <w:sz w:val="24"/>
          <w:szCs w:val="24"/>
        </w:rPr>
        <w:t xml:space="preserve">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069AE">
        <w:rPr>
          <w:sz w:val="24"/>
        </w:rPr>
        <w:t xml:space="preserve"> </w:t>
      </w:r>
      <w:r w:rsidR="00962826">
        <w:rPr>
          <w:sz w:val="24"/>
        </w:rPr>
        <w:t>Н</w:t>
      </w:r>
      <w:r w:rsidR="00E50D0C">
        <w:rPr>
          <w:sz w:val="24"/>
        </w:rPr>
        <w:t>.</w:t>
      </w:r>
      <w:r w:rsidR="00962826">
        <w:rPr>
          <w:sz w:val="24"/>
        </w:rPr>
        <w:t>П.Н.</w:t>
      </w:r>
      <w:r w:rsidR="00133664">
        <w:rPr>
          <w:sz w:val="24"/>
        </w:rPr>
        <w:t xml:space="preserve"> </w:t>
      </w:r>
    </w:p>
    <w:p w14:paraId="0E6F84A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740BC61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3987BA8B" w14:textId="77777777" w:rsidR="00E42100" w:rsidRDefault="00E42100" w:rsidP="00AD0BD6">
      <w:pPr>
        <w:jc w:val="both"/>
      </w:pPr>
    </w:p>
    <w:p w14:paraId="270C3027" w14:textId="1DC8A403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доверителя </w:t>
      </w:r>
      <w:r w:rsidR="00962826">
        <w:rPr>
          <w:szCs w:val="24"/>
        </w:rPr>
        <w:t>Б</w:t>
      </w:r>
      <w:r w:rsidR="00E50D0C">
        <w:rPr>
          <w:szCs w:val="24"/>
        </w:rPr>
        <w:t>.</w:t>
      </w:r>
      <w:r w:rsidR="00962826">
        <w:rPr>
          <w:szCs w:val="24"/>
        </w:rPr>
        <w:t>В.П.</w:t>
      </w:r>
      <w:r w:rsidR="00F267BB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0E347D">
        <w:t xml:space="preserve"> </w:t>
      </w:r>
      <w:r w:rsidR="00962826">
        <w:t>Н</w:t>
      </w:r>
      <w:r w:rsidR="00E50D0C">
        <w:t>.</w:t>
      </w:r>
      <w:r w:rsidR="00962826">
        <w:t>П.Н.</w:t>
      </w:r>
      <w:r w:rsidR="002A1FD1">
        <w:t>,</w:t>
      </w:r>
      <w:r w:rsidR="00291806">
        <w:t xml:space="preserve"> в которой</w:t>
      </w:r>
      <w:r w:rsidR="000069AE">
        <w:t xml:space="preserve"> </w:t>
      </w:r>
      <w:r w:rsidR="00291806">
        <w:t>сообщается</w:t>
      </w:r>
      <w:r>
        <w:t>, что адвокат</w:t>
      </w:r>
      <w:r w:rsidR="000069AE">
        <w:t xml:space="preserve"> </w:t>
      </w:r>
      <w:r w:rsidR="00962826" w:rsidRPr="009C63A3">
        <w:t>представлял интересы доверителя на основании соглашения</w:t>
      </w:r>
      <w:r w:rsidR="009C63A3">
        <w:t xml:space="preserve"> в исполнительном производстве.</w:t>
      </w:r>
    </w:p>
    <w:p w14:paraId="19A010DA" w14:textId="7CD2EB64" w:rsidR="002762DB" w:rsidRPr="00DC5232" w:rsidRDefault="00194920" w:rsidP="00133664">
      <w:pPr>
        <w:ind w:firstLine="709"/>
        <w:jc w:val="both"/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962826">
        <w:t>получ</w:t>
      </w:r>
      <w:r w:rsidR="00E05BB5">
        <w:t>и</w:t>
      </w:r>
      <w:r w:rsidR="00962826">
        <w:t xml:space="preserve">л от заявителя вознаграждение за оказание юридической помощи на личную банковскую карту, не предоставил заявителю финансовые </w:t>
      </w:r>
      <w:r w:rsidR="00962826" w:rsidRPr="00DC5232">
        <w:t>документы и акт выполненных работ.</w:t>
      </w:r>
      <w:r w:rsidR="00133664" w:rsidRPr="00DC5232">
        <w:t xml:space="preserve"> </w:t>
      </w:r>
    </w:p>
    <w:bookmarkEnd w:id="0"/>
    <w:p w14:paraId="2CB33604" w14:textId="4560395C" w:rsidR="00B82615" w:rsidRPr="00DC5232" w:rsidRDefault="006062B9" w:rsidP="001B6ADB">
      <w:pPr>
        <w:ind w:firstLine="709"/>
        <w:jc w:val="both"/>
        <w:rPr>
          <w:szCs w:val="24"/>
        </w:rPr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F267BB" w:rsidRPr="00DC5232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962826" w:rsidRPr="00DC5232">
        <w:t>Н</w:t>
      </w:r>
      <w:r w:rsidR="00E50D0C">
        <w:t>.</w:t>
      </w:r>
      <w:r w:rsidR="00962826" w:rsidRPr="00DC5232">
        <w:t xml:space="preserve">П.Н. </w:t>
      </w:r>
      <w:r w:rsidR="00194920" w:rsidRPr="00A80572">
        <w:t>дисциплинарного производства</w:t>
      </w:r>
      <w:r w:rsidR="009C63A3" w:rsidRPr="00A80572">
        <w:t xml:space="preserve"> и </w:t>
      </w:r>
      <w:r w:rsidR="00194920" w:rsidRPr="00A80572">
        <w:t>просит привлечь адвоката к дисциплинарной ответственности</w:t>
      </w:r>
      <w:r w:rsidR="009C63A3" w:rsidRPr="00A80572">
        <w:t>, а также просит удовлетворить требования о возврате суммы вознаграждения адвокатом.</w:t>
      </w:r>
    </w:p>
    <w:p w14:paraId="722C017B" w14:textId="1582ED73" w:rsidR="00E6186C" w:rsidRPr="00DC5232" w:rsidRDefault="00E6186C" w:rsidP="00E6186C">
      <w:pPr>
        <w:pStyle w:val="a9"/>
        <w:ind w:firstLine="720"/>
        <w:jc w:val="both"/>
        <w:rPr>
          <w:szCs w:val="24"/>
        </w:rPr>
      </w:pPr>
      <w:r w:rsidRPr="00DC5232">
        <w:rPr>
          <w:szCs w:val="24"/>
        </w:rPr>
        <w:t xml:space="preserve">К </w:t>
      </w:r>
      <w:r w:rsidR="00194920" w:rsidRPr="00DC5232">
        <w:rPr>
          <w:szCs w:val="24"/>
        </w:rPr>
        <w:t>жалобе</w:t>
      </w:r>
      <w:r w:rsidRPr="00DC5232">
        <w:rPr>
          <w:szCs w:val="24"/>
        </w:rPr>
        <w:t xml:space="preserve"> заявителем приложены копии следующих документов:</w:t>
      </w:r>
    </w:p>
    <w:p w14:paraId="4EC021CB" w14:textId="7361FED6" w:rsidR="00133664" w:rsidRPr="00DC5232" w:rsidRDefault="00962826" w:rsidP="00133664">
      <w:pPr>
        <w:pStyle w:val="a9"/>
        <w:numPr>
          <w:ilvl w:val="0"/>
          <w:numId w:val="19"/>
        </w:numPr>
        <w:jc w:val="both"/>
        <w:rPr>
          <w:szCs w:val="24"/>
        </w:rPr>
      </w:pPr>
      <w:r w:rsidRPr="00DC5232">
        <w:rPr>
          <w:szCs w:val="24"/>
        </w:rPr>
        <w:t>соглашение от 27.09.2019 г.;</w:t>
      </w:r>
    </w:p>
    <w:p w14:paraId="17BE1CC2" w14:textId="1DB7CECC" w:rsidR="00962826" w:rsidRPr="00DC5232" w:rsidRDefault="00962826" w:rsidP="00133664">
      <w:pPr>
        <w:pStyle w:val="a9"/>
        <w:numPr>
          <w:ilvl w:val="0"/>
          <w:numId w:val="19"/>
        </w:numPr>
        <w:jc w:val="both"/>
        <w:rPr>
          <w:szCs w:val="24"/>
        </w:rPr>
      </w:pPr>
      <w:r w:rsidRPr="00DC5232">
        <w:rPr>
          <w:szCs w:val="24"/>
        </w:rPr>
        <w:t>поручение № 1 от 27.09.2019 г.;</w:t>
      </w:r>
    </w:p>
    <w:p w14:paraId="117A5912" w14:textId="24C18A27" w:rsidR="00962826" w:rsidRPr="00DC5232" w:rsidRDefault="00962826" w:rsidP="00133664">
      <w:pPr>
        <w:pStyle w:val="a9"/>
        <w:numPr>
          <w:ilvl w:val="0"/>
          <w:numId w:val="19"/>
        </w:numPr>
        <w:jc w:val="both"/>
        <w:rPr>
          <w:szCs w:val="24"/>
        </w:rPr>
      </w:pPr>
      <w:r w:rsidRPr="00DC5232">
        <w:rPr>
          <w:szCs w:val="24"/>
        </w:rPr>
        <w:t>поручение № 2 от 20.11.2019 г.;</w:t>
      </w:r>
    </w:p>
    <w:p w14:paraId="2F8537FC" w14:textId="67F0B260" w:rsidR="00962826" w:rsidRDefault="00962826" w:rsidP="00133664">
      <w:pPr>
        <w:pStyle w:val="a9"/>
        <w:numPr>
          <w:ilvl w:val="0"/>
          <w:numId w:val="19"/>
        </w:numPr>
        <w:jc w:val="both"/>
        <w:rPr>
          <w:szCs w:val="24"/>
        </w:rPr>
      </w:pPr>
      <w:r w:rsidRPr="00DC5232">
        <w:rPr>
          <w:szCs w:val="24"/>
        </w:rPr>
        <w:t>план действия взыскателя по исполнительному</w:t>
      </w:r>
      <w:r>
        <w:rPr>
          <w:szCs w:val="24"/>
        </w:rPr>
        <w:t xml:space="preserve"> производству;</w:t>
      </w:r>
    </w:p>
    <w:p w14:paraId="2FDDB836" w14:textId="2131B46A" w:rsidR="00962826" w:rsidRDefault="00962826" w:rsidP="00133664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акт от 14.11.2019 г.;</w:t>
      </w:r>
    </w:p>
    <w:p w14:paraId="17F80703" w14:textId="4493BC91" w:rsidR="00962826" w:rsidRDefault="00962826" w:rsidP="00133664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акт от 27.03.2020 г.;</w:t>
      </w:r>
    </w:p>
    <w:p w14:paraId="0AE31470" w14:textId="1D7617AB" w:rsidR="00962826" w:rsidRDefault="00962826" w:rsidP="00133664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чек от 03.03.2020 г.;</w:t>
      </w:r>
    </w:p>
    <w:p w14:paraId="46D79519" w14:textId="502102D2" w:rsidR="00962826" w:rsidRDefault="00962826" w:rsidP="00133664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чек от 28.02.2020 г.;</w:t>
      </w:r>
    </w:p>
    <w:p w14:paraId="5B5F9525" w14:textId="395D6CBB" w:rsidR="00962826" w:rsidRDefault="00962826" w:rsidP="00133664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чек от 11.10.2019 г.;</w:t>
      </w:r>
    </w:p>
    <w:p w14:paraId="279D3523" w14:textId="539C9719" w:rsidR="00962826" w:rsidRDefault="00962826" w:rsidP="00133664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чек от 06.12.2019 г.;</w:t>
      </w:r>
    </w:p>
    <w:p w14:paraId="3E15564D" w14:textId="235B156A" w:rsidR="00962826" w:rsidRDefault="00DC5232" w:rsidP="00133664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чек от 24.01.2020 г.;</w:t>
      </w:r>
    </w:p>
    <w:p w14:paraId="1DFA38A0" w14:textId="2237A35A" w:rsidR="00DC5232" w:rsidRPr="0090713C" w:rsidRDefault="00E0215E" w:rsidP="00133664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 xml:space="preserve">электронная </w:t>
      </w:r>
      <w:r w:rsidR="00DC5232">
        <w:rPr>
          <w:szCs w:val="24"/>
        </w:rPr>
        <w:t>переписка</w:t>
      </w:r>
      <w:r>
        <w:rPr>
          <w:szCs w:val="24"/>
        </w:rPr>
        <w:t xml:space="preserve"> с адвокатом</w:t>
      </w:r>
      <w:r w:rsidR="00DC5232">
        <w:rPr>
          <w:szCs w:val="24"/>
        </w:rPr>
        <w:t xml:space="preserve">. </w:t>
      </w:r>
    </w:p>
    <w:p w14:paraId="72BF59D6" w14:textId="0C4CC714" w:rsidR="00200AAA" w:rsidRPr="00E0215E" w:rsidRDefault="00200AAA" w:rsidP="00200AAA">
      <w:pPr>
        <w:pStyle w:val="a9"/>
        <w:jc w:val="both"/>
      </w:pPr>
      <w:r w:rsidRPr="0090713C">
        <w:t xml:space="preserve">           </w:t>
      </w:r>
      <w:r w:rsidRPr="00E0215E">
        <w:t>Комиссией был направлен запрос адвокату о предоставлении письменных объяснений и документов по доводам обращения</w:t>
      </w:r>
      <w:r w:rsidR="00357720" w:rsidRPr="00E0215E">
        <w:t>, ответ на который не предоставлен.</w:t>
      </w:r>
    </w:p>
    <w:p w14:paraId="0F80A6AA" w14:textId="015FE0C4" w:rsidR="002106E2" w:rsidRPr="00E0215E" w:rsidRDefault="00200AAA" w:rsidP="00200AAA">
      <w:pPr>
        <w:jc w:val="both"/>
        <w:rPr>
          <w:color w:val="auto"/>
          <w:szCs w:val="24"/>
        </w:rPr>
      </w:pPr>
      <w:r w:rsidRPr="00E0215E">
        <w:rPr>
          <w:color w:val="auto"/>
          <w:szCs w:val="24"/>
        </w:rPr>
        <w:tab/>
        <w:t xml:space="preserve">Заявитель </w:t>
      </w:r>
      <w:r w:rsidR="002106E2" w:rsidRPr="00E0215E">
        <w:rPr>
          <w:color w:val="auto"/>
          <w:szCs w:val="24"/>
        </w:rPr>
        <w:t>в заседании комиссии поддержала доводы жалобы и пояснила, что с содержанием актов, представленных адвокатом, она не согласна.</w:t>
      </w:r>
    </w:p>
    <w:p w14:paraId="2DC5A66E" w14:textId="23CEB24C" w:rsidR="00200AAA" w:rsidRPr="00F80AE5" w:rsidRDefault="002106E2" w:rsidP="002106E2">
      <w:pPr>
        <w:ind w:firstLine="708"/>
        <w:jc w:val="both"/>
        <w:rPr>
          <w:color w:val="auto"/>
          <w:szCs w:val="24"/>
        </w:rPr>
      </w:pPr>
      <w:r w:rsidRPr="00E0215E">
        <w:rPr>
          <w:color w:val="auto"/>
          <w:szCs w:val="24"/>
        </w:rPr>
        <w:t>А</w:t>
      </w:r>
      <w:r w:rsidR="00200AAA" w:rsidRPr="00E0215E">
        <w:rPr>
          <w:color w:val="auto"/>
          <w:szCs w:val="24"/>
        </w:rPr>
        <w:t>двокат</w:t>
      </w:r>
      <w:r w:rsidR="00200AAA" w:rsidRPr="00F80AE5">
        <w:rPr>
          <w:color w:val="auto"/>
          <w:szCs w:val="24"/>
        </w:rPr>
        <w:t xml:space="preserve"> в заседание комиссии посредством видеоконференцсвязи не явил</w:t>
      </w:r>
      <w:r w:rsidR="00357720">
        <w:rPr>
          <w:color w:val="auto"/>
          <w:szCs w:val="24"/>
        </w:rPr>
        <w:t>ся</w:t>
      </w:r>
      <w:r w:rsidR="00200AAA" w:rsidRPr="00F80AE5">
        <w:rPr>
          <w:color w:val="auto"/>
          <w:szCs w:val="24"/>
        </w:rPr>
        <w:t xml:space="preserve">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</w:t>
      </w:r>
      <w:r w:rsidR="00200AAA" w:rsidRPr="00F80AE5">
        <w:rPr>
          <w:color w:val="auto"/>
          <w:szCs w:val="24"/>
        </w:rPr>
        <w:lastRenderedPageBreak/>
        <w:t xml:space="preserve">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357720">
        <w:rPr>
          <w:color w:val="auto"/>
          <w:szCs w:val="24"/>
        </w:rPr>
        <w:t>его</w:t>
      </w:r>
      <w:r w:rsidR="00200AAA" w:rsidRPr="00F80AE5">
        <w:rPr>
          <w:color w:val="auto"/>
          <w:szCs w:val="24"/>
        </w:rPr>
        <w:t xml:space="preserve"> отсутствие.</w:t>
      </w:r>
    </w:p>
    <w:p w14:paraId="128E8B9A" w14:textId="169E8AD3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F80AE5">
        <w:rPr>
          <w:color w:val="auto"/>
          <w:szCs w:val="24"/>
        </w:rPr>
        <w:t>Рассмотрев доводы обращения и письменных объяснений адвоката,</w:t>
      </w:r>
      <w:r w:rsidR="00E0215E">
        <w:rPr>
          <w:color w:val="auto"/>
          <w:szCs w:val="24"/>
        </w:rPr>
        <w:t xml:space="preserve"> заслушав заявителя и</w:t>
      </w:r>
      <w:r w:rsidRPr="00F80AE5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5DE0B7A6" w14:textId="731EC26C" w:rsidR="00F824BA" w:rsidRPr="00F824BA" w:rsidRDefault="00F824BA" w:rsidP="00F824BA">
      <w:pPr>
        <w:ind w:firstLine="708"/>
        <w:jc w:val="both"/>
        <w:rPr>
          <w:color w:val="auto"/>
          <w:szCs w:val="24"/>
        </w:rPr>
      </w:pPr>
      <w:r w:rsidRPr="00F824BA">
        <w:rPr>
          <w:color w:val="auto"/>
          <w:szCs w:val="24"/>
        </w:rPr>
        <w:t xml:space="preserve">Адвокат </w:t>
      </w:r>
      <w:r>
        <w:rPr>
          <w:color w:val="auto"/>
          <w:szCs w:val="24"/>
        </w:rPr>
        <w:t>Н</w:t>
      </w:r>
      <w:r w:rsidR="00E50D0C">
        <w:rPr>
          <w:color w:val="auto"/>
          <w:szCs w:val="24"/>
        </w:rPr>
        <w:t>.</w:t>
      </w:r>
      <w:r>
        <w:rPr>
          <w:color w:val="auto"/>
          <w:szCs w:val="24"/>
        </w:rPr>
        <w:t>П.Н. представлял интересы заявителя на основании соглашения в процедуре исполнительного производства.</w:t>
      </w:r>
    </w:p>
    <w:p w14:paraId="10F239A5" w14:textId="77777777" w:rsidR="00F824BA" w:rsidRPr="00F824BA" w:rsidRDefault="00F824BA" w:rsidP="00F824BA">
      <w:pPr>
        <w:ind w:firstLine="708"/>
        <w:jc w:val="both"/>
        <w:rPr>
          <w:color w:val="auto"/>
          <w:szCs w:val="24"/>
        </w:rPr>
      </w:pPr>
      <w:r w:rsidRPr="00F824BA">
        <w:rPr>
          <w:color w:val="auto"/>
          <w:szCs w:val="24"/>
        </w:rPr>
        <w:t xml:space="preserve">В силу </w:t>
      </w:r>
      <w:proofErr w:type="spellStart"/>
      <w:r w:rsidRPr="00F824BA">
        <w:rPr>
          <w:color w:val="auto"/>
          <w:szCs w:val="24"/>
        </w:rPr>
        <w:t>п.п</w:t>
      </w:r>
      <w:proofErr w:type="spellEnd"/>
      <w:r w:rsidRPr="00F824BA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79A165B" w14:textId="77777777" w:rsidR="00F824BA" w:rsidRPr="00F824BA" w:rsidRDefault="00F824BA" w:rsidP="00F824BA">
      <w:pPr>
        <w:ind w:firstLine="708"/>
        <w:jc w:val="both"/>
        <w:rPr>
          <w:color w:val="auto"/>
          <w:szCs w:val="24"/>
        </w:rPr>
      </w:pPr>
      <w:r w:rsidRPr="00F824BA">
        <w:rPr>
          <w:color w:val="auto"/>
          <w:szCs w:val="24"/>
        </w:rPr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D58695E" w14:textId="77777777" w:rsidR="00F824BA" w:rsidRPr="00F824BA" w:rsidRDefault="00F824BA" w:rsidP="00F824BA">
      <w:pPr>
        <w:ind w:firstLine="708"/>
        <w:jc w:val="both"/>
        <w:rPr>
          <w:color w:val="auto"/>
          <w:szCs w:val="24"/>
        </w:rPr>
      </w:pPr>
      <w:r w:rsidRPr="00F824BA">
        <w:rPr>
          <w:color w:val="auto"/>
          <w:szCs w:val="24"/>
        </w:rPr>
        <w:t xml:space="preserve"> В соответствии с пунктами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33CEF97D" w14:textId="77777777" w:rsidR="00F824BA" w:rsidRPr="00F824BA" w:rsidRDefault="00F824BA" w:rsidP="00F824BA">
      <w:pPr>
        <w:ind w:firstLine="708"/>
        <w:jc w:val="both"/>
        <w:rPr>
          <w:color w:val="auto"/>
          <w:szCs w:val="24"/>
        </w:rPr>
      </w:pPr>
      <w:r w:rsidRPr="00F824BA">
        <w:rPr>
          <w:color w:val="auto"/>
          <w:szCs w:val="24"/>
        </w:rPr>
        <w:t xml:space="preserve"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и финансовых отношений с доверителем. </w:t>
      </w:r>
    </w:p>
    <w:p w14:paraId="26460F0C" w14:textId="77777777" w:rsidR="00F824BA" w:rsidRPr="00F824BA" w:rsidRDefault="00F824BA" w:rsidP="00F824BA">
      <w:pPr>
        <w:ind w:firstLine="708"/>
        <w:jc w:val="both"/>
        <w:rPr>
          <w:color w:val="auto"/>
          <w:szCs w:val="24"/>
        </w:rPr>
      </w:pPr>
      <w:r w:rsidRPr="00F824BA">
        <w:rPr>
          <w:color w:val="auto"/>
          <w:szCs w:val="24"/>
        </w:rPr>
        <w:t>В силу п. 6 ст. 25 ФЗ «Об адвокатской деятельности и адвокатуре в РФ»,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68BC02A5" w14:textId="43ADCD71" w:rsidR="00F824BA" w:rsidRPr="00F824BA" w:rsidRDefault="00F824BA" w:rsidP="00F824BA">
      <w:pPr>
        <w:ind w:firstLine="708"/>
        <w:jc w:val="both"/>
        <w:rPr>
          <w:color w:val="auto"/>
          <w:szCs w:val="24"/>
        </w:rPr>
      </w:pPr>
      <w:r w:rsidRPr="00F824BA">
        <w:rPr>
          <w:color w:val="auto"/>
          <w:szCs w:val="24"/>
        </w:rPr>
        <w:t>В связи с этим комиссия неоднократно ранее отмечала, что самостоятельным дисциплинарным нарушением адвоката является получение денежных средств от доверителя за оказание юридической помощи в</w:t>
      </w:r>
      <w:r>
        <w:rPr>
          <w:color w:val="auto"/>
          <w:szCs w:val="24"/>
        </w:rPr>
        <w:t>не рамок</w:t>
      </w:r>
      <w:r w:rsidRPr="00F824BA">
        <w:rPr>
          <w:color w:val="auto"/>
          <w:szCs w:val="24"/>
        </w:rPr>
        <w:t xml:space="preserve"> заключенного соглашения об оказании юридической помощи, а также невнесение адвокатом полученных денежных средств в кассу или на расчетный счет адвокатского образования.</w:t>
      </w:r>
    </w:p>
    <w:p w14:paraId="6E03F657" w14:textId="1C7FE890" w:rsidR="00F824BA" w:rsidRDefault="00F824BA" w:rsidP="00F824BA">
      <w:pPr>
        <w:ind w:firstLine="708"/>
        <w:jc w:val="both"/>
        <w:rPr>
          <w:color w:val="auto"/>
          <w:szCs w:val="24"/>
        </w:rPr>
      </w:pPr>
      <w:r w:rsidRPr="00F824BA">
        <w:rPr>
          <w:color w:val="auto"/>
          <w:szCs w:val="24"/>
        </w:rPr>
        <w:t>В рассматриваемом д</w:t>
      </w:r>
      <w:r>
        <w:rPr>
          <w:color w:val="auto"/>
          <w:szCs w:val="24"/>
        </w:rPr>
        <w:t>исциплинарном производстве</w:t>
      </w:r>
      <w:r w:rsidRPr="00F824BA">
        <w:rPr>
          <w:color w:val="auto"/>
          <w:szCs w:val="24"/>
        </w:rPr>
        <w:t xml:space="preserve"> комиссия установила, что адвокатом </w:t>
      </w:r>
      <w:r>
        <w:rPr>
          <w:color w:val="auto"/>
          <w:szCs w:val="24"/>
        </w:rPr>
        <w:t>Н</w:t>
      </w:r>
      <w:r w:rsidR="00E50D0C">
        <w:rPr>
          <w:color w:val="auto"/>
          <w:szCs w:val="24"/>
        </w:rPr>
        <w:t>.</w:t>
      </w:r>
      <w:r>
        <w:rPr>
          <w:color w:val="auto"/>
          <w:szCs w:val="24"/>
        </w:rPr>
        <w:t>П.Н.</w:t>
      </w:r>
      <w:r w:rsidRPr="00F824BA">
        <w:rPr>
          <w:color w:val="auto"/>
          <w:szCs w:val="24"/>
        </w:rPr>
        <w:t xml:space="preserve"> были получены денежные средства от </w:t>
      </w:r>
      <w:r>
        <w:rPr>
          <w:color w:val="auto"/>
          <w:szCs w:val="24"/>
        </w:rPr>
        <w:t xml:space="preserve">заявителя на личную банковскую карту в общей сумме 85 000 руб. При этом исходя из поручений 1 и 2 к соглашению об оказании юридической помощи от </w:t>
      </w:r>
      <w:r w:rsidRPr="00F824BA">
        <w:rPr>
          <w:color w:val="auto"/>
          <w:szCs w:val="24"/>
        </w:rPr>
        <w:t>27.09.2019 г.</w:t>
      </w:r>
      <w:r>
        <w:rPr>
          <w:color w:val="auto"/>
          <w:szCs w:val="24"/>
        </w:rPr>
        <w:t xml:space="preserve"> общая сумма вознаграждения адвоката по указанным поручениям должна была составить 35 000 руб.</w:t>
      </w:r>
    </w:p>
    <w:p w14:paraId="0FBE5221" w14:textId="4D59E3F4" w:rsidR="00F824BA" w:rsidRPr="00F824BA" w:rsidRDefault="00F824BA" w:rsidP="00F824B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Факты получения денежных средств </w:t>
      </w:r>
      <w:r w:rsidRPr="00F824BA">
        <w:rPr>
          <w:color w:val="auto"/>
          <w:szCs w:val="24"/>
        </w:rPr>
        <w:t>вне рамок заключенного с доверителем соглашения</w:t>
      </w:r>
      <w:r>
        <w:rPr>
          <w:color w:val="auto"/>
          <w:szCs w:val="24"/>
        </w:rPr>
        <w:t xml:space="preserve">, </w:t>
      </w:r>
      <w:r w:rsidRPr="00F824BA">
        <w:rPr>
          <w:color w:val="auto"/>
          <w:szCs w:val="24"/>
        </w:rPr>
        <w:t>без оформления соответствующих финансовых документов</w:t>
      </w:r>
      <w:r>
        <w:rPr>
          <w:color w:val="auto"/>
          <w:szCs w:val="24"/>
        </w:rPr>
        <w:t xml:space="preserve">, </w:t>
      </w:r>
      <w:r w:rsidRPr="00F824BA">
        <w:rPr>
          <w:color w:val="auto"/>
          <w:szCs w:val="24"/>
        </w:rPr>
        <w:t>а также невнесение полученных денежных средств в кассу или на расчетный счет адвокатского образования</w:t>
      </w:r>
      <w:r>
        <w:rPr>
          <w:color w:val="auto"/>
          <w:szCs w:val="24"/>
        </w:rPr>
        <w:t xml:space="preserve"> </w:t>
      </w:r>
      <w:r w:rsidR="002B33C6">
        <w:rPr>
          <w:color w:val="auto"/>
          <w:szCs w:val="24"/>
        </w:rPr>
        <w:t>адвокатом не</w:t>
      </w:r>
      <w:r>
        <w:rPr>
          <w:color w:val="auto"/>
          <w:szCs w:val="24"/>
        </w:rPr>
        <w:t xml:space="preserve"> опровергнуты</w:t>
      </w:r>
      <w:r w:rsidRPr="00F824BA">
        <w:rPr>
          <w:color w:val="auto"/>
          <w:szCs w:val="24"/>
        </w:rPr>
        <w:t xml:space="preserve">. </w:t>
      </w:r>
    </w:p>
    <w:p w14:paraId="20C73634" w14:textId="0A0F5153" w:rsidR="00F824BA" w:rsidRPr="00F824BA" w:rsidRDefault="00F824BA" w:rsidP="00F824BA">
      <w:pPr>
        <w:ind w:firstLine="708"/>
        <w:jc w:val="both"/>
        <w:rPr>
          <w:color w:val="auto"/>
          <w:szCs w:val="24"/>
        </w:rPr>
      </w:pPr>
      <w:r w:rsidRPr="00F824BA">
        <w:rPr>
          <w:color w:val="auto"/>
          <w:szCs w:val="24"/>
        </w:rPr>
        <w:t>Непредставление адвокатом объяснений по отдельным доводам жалобы, при отсутствии других доказательств, комиссия расценивает как непредставление доказательств, опровергающих эти доводы, что, в свою очередь, подтверждает неисполнение адвокатом своих профессиональных обязанностей перед доверителем.</w:t>
      </w:r>
      <w:r>
        <w:rPr>
          <w:color w:val="auto"/>
          <w:szCs w:val="24"/>
        </w:rPr>
        <w:t xml:space="preserve"> </w:t>
      </w:r>
      <w:r w:rsidRPr="00F824BA">
        <w:rPr>
          <w:color w:val="auto"/>
          <w:szCs w:val="24"/>
        </w:rPr>
        <w:t xml:space="preserve">Комиссия неоднократно ранее отмечала, что при отсутствии сведений от адвоката о </w:t>
      </w:r>
      <w:r w:rsidRPr="00F824BA">
        <w:rPr>
          <w:color w:val="auto"/>
          <w:szCs w:val="24"/>
        </w:rPr>
        <w:lastRenderedPageBreak/>
        <w:t>надлежащем исполнении поручения доверителя и надлежащем оформлении правоотношений с доверителем в отношении доводов жалобы не может быть применена презумпция добросовестности адвоката, закрепленная в ст. 8 Кодекса профессиональной этики адвоката, поскольку иное возлагало бы на комиссию обязанность самостоятельного собирания доказательств для опровержения доводов жалобы, что прямо противоречит Федеральному закону «Об адвокатской деятельности и адвокатуре в РФ».</w:t>
      </w:r>
    </w:p>
    <w:p w14:paraId="4F73C52F" w14:textId="2B2F7E68" w:rsidR="00CD5AD5" w:rsidRDefault="00CD5AD5" w:rsidP="00CD5AD5">
      <w:pPr>
        <w:ind w:firstLine="708"/>
        <w:jc w:val="both"/>
        <w:rPr>
          <w:color w:val="auto"/>
          <w:szCs w:val="24"/>
        </w:rPr>
      </w:pPr>
      <w:r w:rsidRPr="00CD5AD5">
        <w:rPr>
          <w:color w:val="auto"/>
          <w:szCs w:val="24"/>
        </w:rPr>
        <w:t>Таким образом, данный довод жалобы подтверждается материалами дисциплинарного производства.</w:t>
      </w:r>
    </w:p>
    <w:p w14:paraId="58112C54" w14:textId="22D36FC3" w:rsidR="00CD5AD5" w:rsidRPr="00CD5AD5" w:rsidRDefault="004657E1" w:rsidP="004657E1">
      <w:pPr>
        <w:ind w:firstLine="708"/>
        <w:jc w:val="both"/>
        <w:rPr>
          <w:color w:val="auto"/>
          <w:szCs w:val="24"/>
        </w:rPr>
      </w:pPr>
      <w:r w:rsidRPr="004657E1">
        <w:rPr>
          <w:color w:val="auto"/>
          <w:szCs w:val="24"/>
        </w:rPr>
        <w:t xml:space="preserve">Относительно требований заявителя </w:t>
      </w:r>
      <w:r>
        <w:rPr>
          <w:color w:val="auto"/>
          <w:szCs w:val="24"/>
        </w:rPr>
        <w:t xml:space="preserve">о возврате адвокатом суммы уплаченного вознаграждения комиссия разъясняет, </w:t>
      </w:r>
      <w:r w:rsidRPr="004657E1">
        <w:rPr>
          <w:color w:val="auto"/>
          <w:szCs w:val="24"/>
        </w:rPr>
        <w:t xml:space="preserve">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 подлежат разрешению в </w:t>
      </w:r>
      <w:r>
        <w:rPr>
          <w:color w:val="auto"/>
          <w:szCs w:val="24"/>
        </w:rPr>
        <w:t xml:space="preserve">судебном </w:t>
      </w:r>
      <w:r w:rsidRPr="004657E1">
        <w:rPr>
          <w:color w:val="auto"/>
          <w:szCs w:val="24"/>
        </w:rPr>
        <w:t>порядке, предусмотренном гражданским процессуальным законодательством, и находятся вне пределов компетенции комиссии.</w:t>
      </w:r>
    </w:p>
    <w:p w14:paraId="1292249E" w14:textId="34DE1D17" w:rsidR="00CD5AD5" w:rsidRPr="00CD5AD5" w:rsidRDefault="00CD5AD5" w:rsidP="00CD5AD5">
      <w:pPr>
        <w:ind w:firstLine="708"/>
        <w:jc w:val="both"/>
        <w:rPr>
          <w:color w:val="auto"/>
          <w:szCs w:val="24"/>
        </w:rPr>
      </w:pPr>
      <w:r w:rsidRPr="00CD5AD5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rPr>
          <w:color w:val="auto"/>
          <w:szCs w:val="24"/>
        </w:rPr>
        <w:t>Н</w:t>
      </w:r>
      <w:r w:rsidR="00E50D0C">
        <w:rPr>
          <w:color w:val="auto"/>
          <w:szCs w:val="24"/>
        </w:rPr>
        <w:t>.</w:t>
      </w:r>
      <w:r>
        <w:rPr>
          <w:color w:val="auto"/>
          <w:szCs w:val="24"/>
        </w:rPr>
        <w:t>П.Н.</w:t>
      </w:r>
      <w:r w:rsidRPr="00CD5AD5">
        <w:rPr>
          <w:color w:val="auto"/>
          <w:szCs w:val="24"/>
        </w:rPr>
        <w:t xml:space="preserve"> </w:t>
      </w:r>
      <w:bookmarkStart w:id="1" w:name="_Hlk41127879"/>
      <w:r w:rsidRPr="00CD5AD5">
        <w:rPr>
          <w:color w:val="auto"/>
          <w:szCs w:val="24"/>
        </w:rPr>
        <w:t>нарушений пп. 1 п. 1 ст. 7</w:t>
      </w:r>
      <w:r w:rsidR="00780C2B">
        <w:rPr>
          <w:color w:val="auto"/>
          <w:szCs w:val="24"/>
        </w:rPr>
        <w:t>,</w:t>
      </w:r>
      <w:r w:rsidRPr="00CD5AD5">
        <w:rPr>
          <w:color w:val="auto"/>
          <w:szCs w:val="24"/>
        </w:rPr>
        <w:t xml:space="preserve"> п</w:t>
      </w:r>
      <w:r>
        <w:rPr>
          <w:color w:val="auto"/>
          <w:szCs w:val="24"/>
        </w:rPr>
        <w:t>.</w:t>
      </w:r>
      <w:r w:rsidRPr="00CD5AD5">
        <w:rPr>
          <w:color w:val="auto"/>
          <w:szCs w:val="24"/>
        </w:rPr>
        <w:t xml:space="preserve"> 6 ст. 25 ФЗ «Об адвокатской деятельности и адвокатуре в РФ», п. 1 ст. 8 Кодекса профессиональной этики адвоката</w:t>
      </w:r>
      <w:bookmarkEnd w:id="1"/>
      <w:r w:rsidRPr="00CD5AD5">
        <w:rPr>
          <w:color w:val="auto"/>
          <w:szCs w:val="24"/>
        </w:rPr>
        <w:t xml:space="preserve">, и ненадлежащем исполнении своих обязанностей перед доверителем </w:t>
      </w:r>
      <w:r>
        <w:rPr>
          <w:color w:val="auto"/>
          <w:szCs w:val="24"/>
        </w:rPr>
        <w:t>Б</w:t>
      </w:r>
      <w:r w:rsidR="00E50D0C">
        <w:rPr>
          <w:color w:val="auto"/>
          <w:szCs w:val="24"/>
        </w:rPr>
        <w:t>.</w:t>
      </w:r>
      <w:r>
        <w:rPr>
          <w:color w:val="auto"/>
          <w:szCs w:val="24"/>
        </w:rPr>
        <w:t>В.П.</w:t>
      </w:r>
    </w:p>
    <w:p w14:paraId="0B937FBE" w14:textId="77777777" w:rsidR="00CD5AD5" w:rsidRPr="00CD5AD5" w:rsidRDefault="00CD5AD5" w:rsidP="00CD5AD5">
      <w:pPr>
        <w:ind w:firstLine="708"/>
        <w:jc w:val="both"/>
        <w:rPr>
          <w:color w:val="auto"/>
          <w:szCs w:val="24"/>
        </w:rPr>
      </w:pPr>
      <w:r w:rsidRPr="00CD5AD5">
        <w:rPr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14:paraId="3498544C" w14:textId="77777777" w:rsidR="00CD5AD5" w:rsidRPr="00CD5AD5" w:rsidRDefault="00CD5AD5" w:rsidP="00CD5AD5">
      <w:pPr>
        <w:ind w:firstLine="708"/>
        <w:jc w:val="both"/>
        <w:rPr>
          <w:color w:val="auto"/>
          <w:szCs w:val="24"/>
          <w:lang w:val="x-none"/>
        </w:rPr>
      </w:pPr>
      <w:r w:rsidRPr="00CD5AD5">
        <w:rPr>
          <w:color w:val="auto"/>
          <w:szCs w:val="24"/>
          <w:lang w:val="x-none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 Адвокатской палаты Московской области дает </w:t>
      </w:r>
    </w:p>
    <w:p w14:paraId="52E6AAE5" w14:textId="77777777" w:rsidR="00CD5AD5" w:rsidRPr="00CD5AD5" w:rsidRDefault="00CD5AD5" w:rsidP="00CD5AD5">
      <w:pPr>
        <w:ind w:firstLine="708"/>
        <w:jc w:val="both"/>
        <w:rPr>
          <w:color w:val="auto"/>
          <w:szCs w:val="24"/>
          <w:lang w:val="x-none"/>
        </w:rPr>
      </w:pPr>
    </w:p>
    <w:p w14:paraId="7636F160" w14:textId="77777777" w:rsidR="00CD5AD5" w:rsidRPr="00CD5AD5" w:rsidRDefault="00CD5AD5" w:rsidP="00CD5AD5">
      <w:pPr>
        <w:ind w:firstLine="708"/>
        <w:jc w:val="center"/>
        <w:rPr>
          <w:b/>
          <w:color w:val="auto"/>
          <w:szCs w:val="24"/>
          <w:lang w:val="x-none"/>
        </w:rPr>
      </w:pPr>
      <w:r w:rsidRPr="00CD5AD5">
        <w:rPr>
          <w:b/>
          <w:color w:val="auto"/>
          <w:szCs w:val="24"/>
          <w:lang w:val="x-none"/>
        </w:rPr>
        <w:t>ЗАКЛЮЧЕНИЕ:</w:t>
      </w:r>
    </w:p>
    <w:p w14:paraId="34D6D614" w14:textId="77777777" w:rsidR="00CD5AD5" w:rsidRPr="00CD5AD5" w:rsidRDefault="00CD5AD5" w:rsidP="00CD5AD5">
      <w:pPr>
        <w:ind w:firstLine="708"/>
        <w:jc w:val="both"/>
        <w:rPr>
          <w:b/>
          <w:color w:val="auto"/>
          <w:szCs w:val="24"/>
          <w:lang w:val="x-none"/>
        </w:rPr>
      </w:pPr>
    </w:p>
    <w:p w14:paraId="30DF8DD1" w14:textId="54CBAF7B" w:rsidR="00CD5AD5" w:rsidRPr="00CD5AD5" w:rsidRDefault="00CD5AD5" w:rsidP="00CD5AD5">
      <w:pPr>
        <w:ind w:firstLine="708"/>
        <w:jc w:val="both"/>
        <w:rPr>
          <w:color w:val="auto"/>
          <w:szCs w:val="24"/>
        </w:rPr>
      </w:pPr>
      <w:r w:rsidRPr="00CD5AD5">
        <w:rPr>
          <w:color w:val="auto"/>
          <w:szCs w:val="24"/>
        </w:rPr>
        <w:t xml:space="preserve">- о наличии в действиях (бездействии) адвоката </w:t>
      </w:r>
      <w:r>
        <w:rPr>
          <w:color w:val="auto"/>
          <w:szCs w:val="24"/>
        </w:rPr>
        <w:t>Н</w:t>
      </w:r>
      <w:r w:rsidR="00E50D0C">
        <w:rPr>
          <w:color w:val="auto"/>
          <w:szCs w:val="24"/>
        </w:rPr>
        <w:t>.</w:t>
      </w:r>
      <w:r>
        <w:rPr>
          <w:color w:val="auto"/>
          <w:szCs w:val="24"/>
        </w:rPr>
        <w:t>П</w:t>
      </w:r>
      <w:r w:rsidR="00E50D0C">
        <w:rPr>
          <w:color w:val="auto"/>
          <w:szCs w:val="24"/>
        </w:rPr>
        <w:t>.</w:t>
      </w:r>
      <w:r>
        <w:rPr>
          <w:color w:val="auto"/>
          <w:szCs w:val="24"/>
        </w:rPr>
        <w:t>Н</w:t>
      </w:r>
      <w:r w:rsidR="00E50D0C">
        <w:rPr>
          <w:color w:val="auto"/>
          <w:szCs w:val="24"/>
        </w:rPr>
        <w:t>.</w:t>
      </w:r>
      <w:r w:rsidRPr="00CD5AD5">
        <w:rPr>
          <w:color w:val="auto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</w:t>
      </w:r>
      <w:r>
        <w:rPr>
          <w:color w:val="auto"/>
          <w:szCs w:val="24"/>
        </w:rPr>
        <w:t xml:space="preserve"> </w:t>
      </w:r>
      <w:r w:rsidRPr="00CD5AD5">
        <w:rPr>
          <w:color w:val="auto"/>
          <w:szCs w:val="24"/>
        </w:rPr>
        <w:t>нарушений пп. 1 п. 1 ст. 7</w:t>
      </w:r>
      <w:r>
        <w:rPr>
          <w:color w:val="auto"/>
          <w:szCs w:val="24"/>
        </w:rPr>
        <w:t>,</w:t>
      </w:r>
      <w:r w:rsidRPr="00CD5AD5">
        <w:rPr>
          <w:color w:val="auto"/>
          <w:szCs w:val="24"/>
        </w:rPr>
        <w:t xml:space="preserve">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>
        <w:rPr>
          <w:color w:val="auto"/>
          <w:szCs w:val="24"/>
        </w:rPr>
        <w:t>Б</w:t>
      </w:r>
      <w:r w:rsidR="00E50D0C">
        <w:rPr>
          <w:color w:val="auto"/>
          <w:szCs w:val="24"/>
        </w:rPr>
        <w:t>.</w:t>
      </w:r>
      <w:r>
        <w:rPr>
          <w:color w:val="auto"/>
          <w:szCs w:val="24"/>
        </w:rPr>
        <w:t>В.П.</w:t>
      </w:r>
      <w:r w:rsidRPr="00CD5AD5">
        <w:rPr>
          <w:color w:val="auto"/>
          <w:szCs w:val="24"/>
        </w:rPr>
        <w:t>, которое выразилось в том, что адвокат:</w:t>
      </w:r>
    </w:p>
    <w:p w14:paraId="21FAD5A2" w14:textId="1FDD9B91" w:rsidR="00CD5AD5" w:rsidRDefault="00CD5AD5" w:rsidP="00CD5AD5">
      <w:pPr>
        <w:numPr>
          <w:ilvl w:val="0"/>
          <w:numId w:val="20"/>
        </w:numPr>
        <w:jc w:val="both"/>
        <w:rPr>
          <w:color w:val="auto"/>
          <w:szCs w:val="24"/>
        </w:rPr>
      </w:pPr>
      <w:r w:rsidRPr="00CD5AD5">
        <w:rPr>
          <w:color w:val="auto"/>
          <w:szCs w:val="24"/>
        </w:rPr>
        <w:t xml:space="preserve">получал на </w:t>
      </w:r>
      <w:r>
        <w:rPr>
          <w:color w:val="auto"/>
          <w:szCs w:val="24"/>
        </w:rPr>
        <w:t xml:space="preserve">личную </w:t>
      </w:r>
      <w:r w:rsidRPr="00CD5AD5">
        <w:rPr>
          <w:color w:val="auto"/>
          <w:szCs w:val="24"/>
        </w:rPr>
        <w:t>банковскую карту денежные средства, не предусмотренные соглашением с доверителем</w:t>
      </w:r>
      <w:r>
        <w:rPr>
          <w:color w:val="auto"/>
          <w:szCs w:val="24"/>
        </w:rPr>
        <w:t xml:space="preserve"> и без</w:t>
      </w:r>
      <w:r w:rsidRPr="00CD5AD5">
        <w:rPr>
          <w:color w:val="auto"/>
          <w:szCs w:val="24"/>
        </w:rPr>
        <w:t xml:space="preserve"> оформлени</w:t>
      </w:r>
      <w:r>
        <w:rPr>
          <w:color w:val="auto"/>
          <w:szCs w:val="24"/>
        </w:rPr>
        <w:t>я</w:t>
      </w:r>
      <w:r w:rsidRPr="00CD5AD5">
        <w:rPr>
          <w:color w:val="auto"/>
          <w:szCs w:val="24"/>
        </w:rPr>
        <w:t xml:space="preserve"> финансовых документов</w:t>
      </w:r>
      <w:r>
        <w:rPr>
          <w:color w:val="auto"/>
          <w:szCs w:val="24"/>
        </w:rPr>
        <w:t>;</w:t>
      </w:r>
    </w:p>
    <w:p w14:paraId="35BC63A2" w14:textId="6F36B6FF" w:rsidR="002106E2" w:rsidRPr="00CD5AD5" w:rsidRDefault="00CD5AD5" w:rsidP="00CD5AD5">
      <w:pPr>
        <w:numPr>
          <w:ilvl w:val="0"/>
          <w:numId w:val="20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не исполнил обязанность по </w:t>
      </w:r>
      <w:r w:rsidRPr="00F824BA">
        <w:rPr>
          <w:color w:val="auto"/>
          <w:szCs w:val="24"/>
        </w:rPr>
        <w:t>внесению</w:t>
      </w:r>
      <w:r>
        <w:rPr>
          <w:color w:val="auto"/>
          <w:szCs w:val="24"/>
        </w:rPr>
        <w:t xml:space="preserve"> денежных средств</w:t>
      </w:r>
      <w:r w:rsidRPr="00F824BA">
        <w:rPr>
          <w:color w:val="auto"/>
          <w:szCs w:val="24"/>
        </w:rPr>
        <w:t xml:space="preserve"> в кассу адвокатского образования либо перечислению</w:t>
      </w:r>
      <w:r>
        <w:rPr>
          <w:color w:val="auto"/>
          <w:szCs w:val="24"/>
        </w:rPr>
        <w:t xml:space="preserve"> </w:t>
      </w:r>
      <w:r w:rsidRPr="00CD5AD5">
        <w:rPr>
          <w:color w:val="auto"/>
          <w:szCs w:val="24"/>
        </w:rPr>
        <w:t>денежных средств</w:t>
      </w:r>
      <w:r>
        <w:rPr>
          <w:color w:val="auto"/>
          <w:szCs w:val="24"/>
        </w:rPr>
        <w:t xml:space="preserve"> </w:t>
      </w:r>
      <w:r w:rsidRPr="00F824BA">
        <w:rPr>
          <w:color w:val="auto"/>
          <w:szCs w:val="24"/>
        </w:rPr>
        <w:t>на расчетный счет адвокатского образования</w:t>
      </w:r>
      <w:r>
        <w:rPr>
          <w:color w:val="auto"/>
          <w:szCs w:val="24"/>
        </w:rPr>
        <w:t>.</w:t>
      </w:r>
    </w:p>
    <w:p w14:paraId="685DE5AF" w14:textId="77777777" w:rsidR="00A23A94" w:rsidRPr="00133664" w:rsidRDefault="00A23A94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130725C1" w14:textId="77FF0EA4" w:rsidR="001C2B6F" w:rsidRPr="00150068" w:rsidRDefault="00E804DB" w:rsidP="001C2B6F">
      <w:pPr>
        <w:jc w:val="both"/>
        <w:rPr>
          <w:rFonts w:eastAsia="Calibri"/>
          <w:color w:val="auto"/>
          <w:szCs w:val="24"/>
        </w:rPr>
      </w:pPr>
      <w:r w:rsidRPr="00150068">
        <w:rPr>
          <w:rFonts w:eastAsia="Calibri"/>
          <w:color w:val="auto"/>
          <w:szCs w:val="24"/>
        </w:rPr>
        <w:t>П</w:t>
      </w:r>
      <w:r w:rsidR="001C2B6F" w:rsidRPr="00150068">
        <w:rPr>
          <w:rFonts w:eastAsia="Calibri"/>
          <w:color w:val="auto"/>
          <w:szCs w:val="24"/>
        </w:rPr>
        <w:t>редседател</w:t>
      </w:r>
      <w:r w:rsidRPr="00150068">
        <w:rPr>
          <w:rFonts w:eastAsia="Calibri"/>
          <w:color w:val="auto"/>
          <w:szCs w:val="24"/>
        </w:rPr>
        <w:t>ь</w:t>
      </w:r>
      <w:r w:rsidR="001C2B6F" w:rsidRPr="00150068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14402233" w14:textId="4CD0B7E3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150068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B3929E6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89B9" w14:textId="77777777" w:rsidR="00C93812" w:rsidRDefault="00C93812">
      <w:r>
        <w:separator/>
      </w:r>
    </w:p>
  </w:endnote>
  <w:endnote w:type="continuationSeparator" w:id="0">
    <w:p w14:paraId="5FFFA060" w14:textId="77777777" w:rsidR="00C93812" w:rsidRDefault="00C9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420F" w14:textId="77777777" w:rsidR="00C93812" w:rsidRDefault="00C93812">
      <w:r>
        <w:separator/>
      </w:r>
    </w:p>
  </w:footnote>
  <w:footnote w:type="continuationSeparator" w:id="0">
    <w:p w14:paraId="0C56E549" w14:textId="77777777" w:rsidR="00C93812" w:rsidRDefault="00C93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44FD" w14:textId="2EFB6A02" w:rsidR="0042711C" w:rsidRDefault="006A1DF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C5232">
      <w:rPr>
        <w:noProof/>
      </w:rPr>
      <w:t>2</w:t>
    </w:r>
    <w:r>
      <w:rPr>
        <w:noProof/>
      </w:rPr>
      <w:fldChar w:fldCharType="end"/>
    </w:r>
  </w:p>
  <w:p w14:paraId="50EA60B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60F49"/>
    <w:multiLevelType w:val="hybridMultilevel"/>
    <w:tmpl w:val="1A42CE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0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068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388"/>
    <w:rsid w:val="001C6776"/>
    <w:rsid w:val="001D2EFB"/>
    <w:rsid w:val="001D32A3"/>
    <w:rsid w:val="001D637C"/>
    <w:rsid w:val="001D7D49"/>
    <w:rsid w:val="001E44F0"/>
    <w:rsid w:val="001E5D1F"/>
    <w:rsid w:val="001F203D"/>
    <w:rsid w:val="001F5B3B"/>
    <w:rsid w:val="00200AAA"/>
    <w:rsid w:val="002051C4"/>
    <w:rsid w:val="0020569C"/>
    <w:rsid w:val="002103F5"/>
    <w:rsid w:val="002106E2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33C6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720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7E1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03095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D462A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0C2B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6356"/>
    <w:rsid w:val="007E73A2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1C7A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C63A3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7816"/>
    <w:rsid w:val="00A756CA"/>
    <w:rsid w:val="00A77D4F"/>
    <w:rsid w:val="00A80572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D21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6ADB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3812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5AD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215E"/>
    <w:rsid w:val="00E05BB5"/>
    <w:rsid w:val="00E05DD6"/>
    <w:rsid w:val="00E2071A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0D0C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0AE5"/>
    <w:rsid w:val="00F824BA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C0C2A"/>
  <w15:docId w15:val="{F02057C0-9E22-4EC0-AB64-F9217253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78E3D-AC6E-4539-89C2-8BB5D041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1142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19</cp:revision>
  <cp:lastPrinted>2018-12-10T07:23:00Z</cp:lastPrinted>
  <dcterms:created xsi:type="dcterms:W3CDTF">2020-05-08T07:44:00Z</dcterms:created>
  <dcterms:modified xsi:type="dcterms:W3CDTF">2022-03-30T14:22:00Z</dcterms:modified>
</cp:coreProperties>
</file>