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59F4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9D99B1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1EA236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AE7C37">
        <w:rPr>
          <w:b w:val="0"/>
          <w:sz w:val="24"/>
          <w:szCs w:val="24"/>
        </w:rPr>
        <w:t>14-06</w:t>
      </w:r>
      <w:r w:rsidR="007236C9">
        <w:rPr>
          <w:b w:val="0"/>
          <w:sz w:val="24"/>
          <w:szCs w:val="24"/>
        </w:rPr>
        <w:t>/20</w:t>
      </w:r>
    </w:p>
    <w:p w14:paraId="2E41AC96" w14:textId="37B56D94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64A7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E7C37">
        <w:rPr>
          <w:b w:val="0"/>
          <w:sz w:val="24"/>
          <w:szCs w:val="24"/>
        </w:rPr>
        <w:t xml:space="preserve"> Л</w:t>
      </w:r>
      <w:r w:rsidR="007D3000">
        <w:rPr>
          <w:b w:val="0"/>
          <w:sz w:val="24"/>
          <w:szCs w:val="24"/>
        </w:rPr>
        <w:t>.</w:t>
      </w:r>
      <w:r w:rsidR="00AE7C37">
        <w:rPr>
          <w:b w:val="0"/>
          <w:sz w:val="24"/>
          <w:szCs w:val="24"/>
        </w:rPr>
        <w:t>М</w:t>
      </w:r>
      <w:r w:rsidR="007D3000">
        <w:rPr>
          <w:b w:val="0"/>
          <w:sz w:val="24"/>
          <w:szCs w:val="24"/>
        </w:rPr>
        <w:t>.</w:t>
      </w:r>
      <w:r w:rsidR="00AE7C37">
        <w:rPr>
          <w:b w:val="0"/>
          <w:sz w:val="24"/>
          <w:szCs w:val="24"/>
        </w:rPr>
        <w:t>В</w:t>
      </w:r>
      <w:r w:rsidR="007D3000">
        <w:rPr>
          <w:b w:val="0"/>
          <w:sz w:val="24"/>
          <w:szCs w:val="24"/>
        </w:rPr>
        <w:t>.</w:t>
      </w:r>
    </w:p>
    <w:p w14:paraId="2886CE7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6AB41C8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AE7C37">
        <w:t xml:space="preserve">                     25</w:t>
      </w:r>
      <w:r w:rsidR="00806307">
        <w:t xml:space="preserve"> </w:t>
      </w:r>
      <w:r w:rsidR="00AE7C37">
        <w:t>июня</w:t>
      </w:r>
      <w:r w:rsidR="00806307">
        <w:t xml:space="preserve"> </w:t>
      </w:r>
      <w:r w:rsidR="00462412">
        <w:t>2020</w:t>
      </w:r>
      <w:r w:rsidR="00EA2802" w:rsidRPr="00B32AB8">
        <w:t xml:space="preserve"> г.</w:t>
      </w:r>
    </w:p>
    <w:p w14:paraId="03078959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532CE031" w14:textId="77777777" w:rsidR="00604799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7BA18EDE" w14:textId="77777777" w:rsidR="00AE7C37" w:rsidRPr="00E500C4" w:rsidRDefault="00AE7C37" w:rsidP="00AE7C37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7FF2CE09" w14:textId="77777777" w:rsidR="00AE7C37" w:rsidRPr="00E500C4" w:rsidRDefault="00AE7C37" w:rsidP="00AE7C37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20D724FC" w14:textId="77777777" w:rsidR="00AE7C37" w:rsidRPr="0090713C" w:rsidRDefault="00AE7C37" w:rsidP="00AE7C37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78B298CE" w14:textId="045D5DBB" w:rsidR="000C7373" w:rsidRPr="00806307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06307">
        <w:t xml:space="preserve">при участии адвоката </w:t>
      </w:r>
      <w:r w:rsidR="00CB4C92" w:rsidRPr="00806307">
        <w:t>Л</w:t>
      </w:r>
      <w:r w:rsidR="007D3000">
        <w:t>.</w:t>
      </w:r>
      <w:r w:rsidR="00CB4C92" w:rsidRPr="00806307">
        <w:t>М.В.,</w:t>
      </w:r>
      <w:r w:rsidR="00806307">
        <w:t xml:space="preserve"> </w:t>
      </w:r>
      <w:r w:rsidR="00CB4C92" w:rsidRPr="00806307">
        <w:t>пр</w:t>
      </w:r>
      <w:r w:rsidR="00144419" w:rsidRPr="00806307">
        <w:t xml:space="preserve">и участии </w:t>
      </w:r>
      <w:r w:rsidR="00CB4C92" w:rsidRPr="00806307">
        <w:t>заявителей Г</w:t>
      </w:r>
      <w:r w:rsidR="007D3000">
        <w:t>.</w:t>
      </w:r>
      <w:r w:rsidR="00CB4C92" w:rsidRPr="00806307">
        <w:t>Н.В., Г</w:t>
      </w:r>
      <w:r w:rsidR="007D3000">
        <w:t>.</w:t>
      </w:r>
      <w:r w:rsidR="00CB4C92" w:rsidRPr="00806307">
        <w:t>А.А.</w:t>
      </w:r>
    </w:p>
    <w:p w14:paraId="04BD3E9F" w14:textId="7DFBA997" w:rsidR="00CE4839" w:rsidRPr="007D3000" w:rsidRDefault="00AE7C37" w:rsidP="007D3000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115539">
        <w:rPr>
          <w:sz w:val="24"/>
        </w:rPr>
        <w:t>рассмотрев в закрытом заседании</w:t>
      </w:r>
      <w:r w:rsidR="00806307">
        <w:rPr>
          <w:sz w:val="24"/>
        </w:rPr>
        <w:t xml:space="preserve"> </w:t>
      </w:r>
      <w:r w:rsidRPr="00115539">
        <w:rPr>
          <w:sz w:val="24"/>
        </w:rPr>
        <w:t>с</w:t>
      </w:r>
      <w:r w:rsidR="00806307">
        <w:rPr>
          <w:sz w:val="24"/>
        </w:rPr>
        <w:t xml:space="preserve"> </w:t>
      </w:r>
      <w:r w:rsidRPr="00115539">
        <w:rPr>
          <w:sz w:val="24"/>
        </w:rPr>
        <w:t>использованием видеок</w:t>
      </w:r>
      <w:r w:rsidRPr="0090713C">
        <w:rPr>
          <w:sz w:val="24"/>
        </w:rPr>
        <w:t>онференцсвязи</w:t>
      </w:r>
      <w:r w:rsidRPr="00EC6ED3">
        <w:rPr>
          <w:sz w:val="24"/>
        </w:rPr>
        <w:t xml:space="preserve"> дисциплинарное производство</w:t>
      </w:r>
      <w:r w:rsidR="00CE4839" w:rsidRPr="00EC6ED3">
        <w:rPr>
          <w:sz w:val="24"/>
        </w:rPr>
        <w:t>, возбужденное распоряжением президента АПМО от</w:t>
      </w:r>
      <w:r>
        <w:rPr>
          <w:sz w:val="24"/>
        </w:rPr>
        <w:t xml:space="preserve"> 25.05.</w:t>
      </w:r>
      <w:r w:rsidR="003919DC">
        <w:rPr>
          <w:sz w:val="24"/>
        </w:rPr>
        <w:t>2020</w:t>
      </w:r>
      <w:r w:rsidR="00806307">
        <w:rPr>
          <w:sz w:val="24"/>
        </w:rPr>
        <w:t xml:space="preserve"> </w:t>
      </w:r>
      <w:r w:rsidR="00A6312B">
        <w:rPr>
          <w:sz w:val="24"/>
        </w:rPr>
        <w:t>г.</w:t>
      </w:r>
      <w:r w:rsidR="00806307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>
        <w:rPr>
          <w:sz w:val="24"/>
          <w:szCs w:val="24"/>
        </w:rPr>
        <w:t xml:space="preserve"> жал</w:t>
      </w:r>
      <w:r w:rsidR="00806307">
        <w:rPr>
          <w:sz w:val="24"/>
          <w:szCs w:val="24"/>
        </w:rPr>
        <w:t>обе доверителей Г</w:t>
      </w:r>
      <w:r w:rsidR="007D3000">
        <w:rPr>
          <w:sz w:val="24"/>
          <w:szCs w:val="24"/>
        </w:rPr>
        <w:t>.</w:t>
      </w:r>
      <w:r w:rsidR="00806307">
        <w:rPr>
          <w:sz w:val="24"/>
          <w:szCs w:val="24"/>
        </w:rPr>
        <w:t xml:space="preserve">Н.В. и </w:t>
      </w:r>
      <w:r>
        <w:rPr>
          <w:sz w:val="24"/>
          <w:szCs w:val="24"/>
        </w:rPr>
        <w:t>Г</w:t>
      </w:r>
      <w:r w:rsidR="007D3000">
        <w:rPr>
          <w:sz w:val="24"/>
          <w:szCs w:val="24"/>
        </w:rPr>
        <w:t>.</w:t>
      </w:r>
      <w:r>
        <w:rPr>
          <w:sz w:val="24"/>
          <w:szCs w:val="24"/>
        </w:rPr>
        <w:t xml:space="preserve">А.А., </w:t>
      </w:r>
      <w:r w:rsidR="005622C3">
        <w:rPr>
          <w:sz w:val="24"/>
        </w:rPr>
        <w:t xml:space="preserve">в отношении </w:t>
      </w:r>
      <w:r w:rsidR="00CE4839" w:rsidRPr="00EC6ED3">
        <w:rPr>
          <w:sz w:val="24"/>
        </w:rPr>
        <w:t>адвоката</w:t>
      </w:r>
      <w:r>
        <w:rPr>
          <w:sz w:val="24"/>
        </w:rPr>
        <w:t xml:space="preserve"> Л</w:t>
      </w:r>
      <w:r w:rsidR="007D3000">
        <w:rPr>
          <w:sz w:val="24"/>
        </w:rPr>
        <w:t>.</w:t>
      </w:r>
      <w:r>
        <w:rPr>
          <w:sz w:val="24"/>
        </w:rPr>
        <w:t xml:space="preserve">М.В. </w:t>
      </w:r>
    </w:p>
    <w:p w14:paraId="13F1B826" w14:textId="3AA6090E" w:rsidR="00E42100" w:rsidRPr="007D3000" w:rsidRDefault="00CE4839" w:rsidP="007D3000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B3232CB" w14:textId="314B748C" w:rsidR="00781EBC" w:rsidRPr="001371EF" w:rsidRDefault="006062B9" w:rsidP="001371EF">
      <w:pPr>
        <w:ind w:firstLine="709"/>
        <w:jc w:val="both"/>
      </w:pPr>
      <w:r>
        <w:t xml:space="preserve">  в АПМО </w:t>
      </w:r>
      <w:r w:rsidR="007236C9">
        <w:rPr>
          <w:szCs w:val="24"/>
        </w:rPr>
        <w:t>поступила</w:t>
      </w:r>
      <w:r w:rsidR="00AE7C37">
        <w:rPr>
          <w:szCs w:val="24"/>
        </w:rPr>
        <w:t xml:space="preserve"> жалоба доверителей</w:t>
      </w:r>
      <w:r w:rsidR="00540C9C">
        <w:rPr>
          <w:szCs w:val="24"/>
        </w:rPr>
        <w:t xml:space="preserve"> Г</w:t>
      </w:r>
      <w:r w:rsidR="007D3000">
        <w:rPr>
          <w:szCs w:val="24"/>
        </w:rPr>
        <w:t>.</w:t>
      </w:r>
      <w:r w:rsidR="00540C9C">
        <w:rPr>
          <w:szCs w:val="24"/>
        </w:rPr>
        <w:t>Н.В. и Г</w:t>
      </w:r>
      <w:r w:rsidR="007D3000">
        <w:rPr>
          <w:szCs w:val="24"/>
        </w:rPr>
        <w:t>.</w:t>
      </w:r>
      <w:r w:rsidR="00540C9C">
        <w:rPr>
          <w:szCs w:val="24"/>
        </w:rPr>
        <w:t xml:space="preserve">А.А. </w:t>
      </w:r>
      <w:r w:rsidR="00AE7C37" w:rsidRPr="00AE7C37">
        <w:rPr>
          <w:szCs w:val="24"/>
        </w:rPr>
        <w:t>в отношении адвоката Л</w:t>
      </w:r>
      <w:r w:rsidR="007D3000">
        <w:rPr>
          <w:szCs w:val="24"/>
        </w:rPr>
        <w:t>.</w:t>
      </w:r>
      <w:r w:rsidR="00AE7C37" w:rsidRPr="00AE7C37">
        <w:rPr>
          <w:szCs w:val="24"/>
        </w:rPr>
        <w:t>М.В.</w:t>
      </w:r>
      <w:r w:rsidR="00BA6A98">
        <w:t>,</w:t>
      </w:r>
      <w:r>
        <w:t xml:space="preserve"> в которой указывается, что адвокат</w:t>
      </w:r>
      <w:r w:rsidR="00AE7C37">
        <w:t xml:space="preserve"> осуществлял защиту доверителя</w:t>
      </w:r>
      <w:r w:rsidR="00540C9C" w:rsidRPr="00540C9C">
        <w:rPr>
          <w:szCs w:val="24"/>
        </w:rPr>
        <w:t xml:space="preserve"> </w:t>
      </w:r>
      <w:r w:rsidR="00540C9C">
        <w:rPr>
          <w:szCs w:val="24"/>
        </w:rPr>
        <w:t>Г</w:t>
      </w:r>
      <w:r w:rsidR="007D3000">
        <w:rPr>
          <w:szCs w:val="24"/>
        </w:rPr>
        <w:t>.</w:t>
      </w:r>
      <w:r w:rsidR="00540C9C">
        <w:rPr>
          <w:szCs w:val="24"/>
        </w:rPr>
        <w:t>А.А.</w:t>
      </w:r>
      <w:r w:rsidR="00540C9C">
        <w:t xml:space="preserve">  по соглашению, заключенному с Г</w:t>
      </w:r>
      <w:r w:rsidR="007D3000">
        <w:t>.</w:t>
      </w:r>
      <w:r w:rsidR="00540C9C">
        <w:t>Н.В.</w:t>
      </w:r>
    </w:p>
    <w:p w14:paraId="0FD356F0" w14:textId="77777777" w:rsidR="002762DB" w:rsidRPr="001371EF" w:rsidRDefault="006062B9" w:rsidP="001371EF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E57F04">
        <w:rPr>
          <w:szCs w:val="24"/>
        </w:rPr>
        <w:t xml:space="preserve"> гарантировал положительный результат по уголовному делу, не предоставил</w:t>
      </w:r>
      <w:r w:rsidR="00AE7C37" w:rsidRPr="00AE7C37">
        <w:rPr>
          <w:szCs w:val="24"/>
        </w:rPr>
        <w:t xml:space="preserve"> доверителю финансовых документов, подтверждающих в</w:t>
      </w:r>
      <w:r w:rsidR="00E57F04">
        <w:rPr>
          <w:szCs w:val="24"/>
        </w:rPr>
        <w:t>ыплату вознаграждения, требовал</w:t>
      </w:r>
      <w:r w:rsidR="00AE7C37" w:rsidRPr="00AE7C37">
        <w:rPr>
          <w:szCs w:val="24"/>
        </w:rPr>
        <w:t xml:space="preserve"> выплаты </w:t>
      </w:r>
      <w:r w:rsidR="00764A75">
        <w:rPr>
          <w:szCs w:val="24"/>
        </w:rPr>
        <w:t>денежных средств,</w:t>
      </w:r>
      <w:r w:rsidR="00AE7C37" w:rsidRPr="00AE7C37">
        <w:rPr>
          <w:szCs w:val="24"/>
        </w:rPr>
        <w:t xml:space="preserve"> не предусмотренных соглаш</w:t>
      </w:r>
      <w:r w:rsidR="00AE7C37">
        <w:rPr>
          <w:szCs w:val="24"/>
        </w:rPr>
        <w:t>ением, а впоследствии отказался</w:t>
      </w:r>
      <w:r w:rsidR="00AE7C37" w:rsidRPr="00AE7C37">
        <w:rPr>
          <w:szCs w:val="24"/>
        </w:rPr>
        <w:t xml:space="preserve"> от прин</w:t>
      </w:r>
      <w:r w:rsidR="00AE7C37">
        <w:rPr>
          <w:szCs w:val="24"/>
        </w:rPr>
        <w:t>ятой на себя зашиты и не вернул</w:t>
      </w:r>
      <w:r w:rsidR="00AE7C37" w:rsidRPr="00AE7C37">
        <w:rPr>
          <w:szCs w:val="24"/>
        </w:rPr>
        <w:t xml:space="preserve"> неотработанное вознаграждение.</w:t>
      </w:r>
    </w:p>
    <w:p w14:paraId="39BAE9B7" w14:textId="6FE2E72C" w:rsidR="00BA6A98" w:rsidRDefault="00AE7C37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заявители ставят</w:t>
      </w:r>
      <w:r w:rsidR="006062B9">
        <w:rPr>
          <w:szCs w:val="24"/>
        </w:rPr>
        <w:t xml:space="preserve"> вопрос о возбуждении в отношении адвоката </w:t>
      </w:r>
      <w:r>
        <w:t>Л</w:t>
      </w:r>
      <w:r w:rsidR="007D3000">
        <w:t>.</w:t>
      </w:r>
      <w:r>
        <w:t>М.В.</w:t>
      </w:r>
      <w:r w:rsidR="00764A75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52A4D19E" w14:textId="77777777" w:rsidR="00A9353B" w:rsidRDefault="00A9353B" w:rsidP="00A9353B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180A86D3" w14:textId="77777777" w:rsidR="00A9353B" w:rsidRDefault="00AE7C37" w:rsidP="00A9353B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акт от 30.12.2019 г.;</w:t>
      </w:r>
    </w:p>
    <w:p w14:paraId="66E2F9C2" w14:textId="77777777" w:rsidR="00AE7C37" w:rsidRPr="00AE7C37" w:rsidRDefault="00AE7C37" w:rsidP="00AE7C37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соглашение от 06.06.2019 г.</w:t>
      </w:r>
    </w:p>
    <w:p w14:paraId="2C946EA8" w14:textId="77777777" w:rsidR="005B7097" w:rsidRDefault="005B7097" w:rsidP="005B7097">
      <w:pPr>
        <w:pStyle w:val="a9"/>
        <w:ind w:firstLine="708"/>
        <w:jc w:val="both"/>
      </w:pPr>
      <w:r w:rsidRPr="007D0259">
        <w:t>Комиссией был направлен запрос адвокату о предоставлении письменных объяснений и документов по доводам обращения</w:t>
      </w:r>
      <w:r w:rsidR="00561374">
        <w:t>.</w:t>
      </w:r>
    </w:p>
    <w:p w14:paraId="5565DB14" w14:textId="77777777" w:rsidR="00E57F04" w:rsidRDefault="00561374" w:rsidP="005B7097">
      <w:pPr>
        <w:pStyle w:val="a9"/>
        <w:ind w:firstLine="708"/>
        <w:jc w:val="both"/>
      </w:pPr>
      <w:r w:rsidRPr="000656DA">
        <w:t>В письменн</w:t>
      </w:r>
      <w:r w:rsidR="00E57F04">
        <w:t>ых объяснениях адвокат возражал</w:t>
      </w:r>
      <w:r w:rsidRPr="000656DA">
        <w:t xml:space="preserve"> против</w:t>
      </w:r>
      <w:r w:rsidR="00E57F04">
        <w:t xml:space="preserve"> доводов жалобы и пояснил</w:t>
      </w:r>
      <w:r w:rsidR="000656DA">
        <w:t xml:space="preserve">, что </w:t>
      </w:r>
      <w:r w:rsidR="00D93655">
        <w:t>им был выполнен значительный объем работы по делу, который был принят доверителями в итоговом акте от 30.12.2019 г. с указанием, что у них отсутствуют какие-либо претензии в отношении работы адвоката. Кроме того, адвокат отмечает, что доверителями не исполнена обязанность по выплате адвокату дополнительного вознаграждения в размере 350 000 руб., предусмотренная актом.</w:t>
      </w:r>
    </w:p>
    <w:p w14:paraId="3F926303" w14:textId="77777777" w:rsidR="00D93655" w:rsidRDefault="00D93655" w:rsidP="005B709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6DED2E46" w14:textId="77777777" w:rsidR="00D93655" w:rsidRDefault="0007303F" w:rsidP="00D93655">
      <w:pPr>
        <w:pStyle w:val="a9"/>
        <w:numPr>
          <w:ilvl w:val="0"/>
          <w:numId w:val="23"/>
        </w:numPr>
        <w:jc w:val="both"/>
      </w:pPr>
      <w:r>
        <w:t>соглашение;</w:t>
      </w:r>
    </w:p>
    <w:p w14:paraId="3F151882" w14:textId="77777777" w:rsidR="0007303F" w:rsidRDefault="0007303F" w:rsidP="00D93655">
      <w:pPr>
        <w:pStyle w:val="a9"/>
        <w:numPr>
          <w:ilvl w:val="0"/>
          <w:numId w:val="23"/>
        </w:numPr>
        <w:jc w:val="both"/>
      </w:pPr>
      <w:r>
        <w:t>акт;</w:t>
      </w:r>
    </w:p>
    <w:p w14:paraId="275A0E6B" w14:textId="77777777" w:rsidR="0007303F" w:rsidRDefault="0007303F" w:rsidP="00D93655">
      <w:pPr>
        <w:pStyle w:val="a9"/>
        <w:numPr>
          <w:ilvl w:val="0"/>
          <w:numId w:val="23"/>
        </w:numPr>
        <w:jc w:val="both"/>
      </w:pPr>
      <w:r>
        <w:t>квитанции по приходно-кассовому ордеру.</w:t>
      </w:r>
    </w:p>
    <w:p w14:paraId="44E7D485" w14:textId="0EAB8EAD" w:rsidR="00806F21" w:rsidRPr="00E57F04" w:rsidRDefault="00E947DC" w:rsidP="005B7097">
      <w:pPr>
        <w:pStyle w:val="a9"/>
        <w:ind w:firstLine="708"/>
        <w:jc w:val="both"/>
      </w:pPr>
      <w:r w:rsidRPr="00E57F04">
        <w:t xml:space="preserve">В </w:t>
      </w:r>
      <w:r w:rsidR="00E57F04" w:rsidRPr="00E57F04">
        <w:t xml:space="preserve">заседании комиссии заявители </w:t>
      </w:r>
      <w:r w:rsidR="00144419" w:rsidRPr="00E57F04">
        <w:t>поддержал</w:t>
      </w:r>
      <w:r w:rsidRPr="00E57F04">
        <w:t>и</w:t>
      </w:r>
      <w:r w:rsidR="00144419" w:rsidRPr="00E57F04">
        <w:t xml:space="preserve"> доводы</w:t>
      </w:r>
      <w:r w:rsidRPr="00E57F04">
        <w:t xml:space="preserve"> жалобы и пояснили, что</w:t>
      </w:r>
      <w:r w:rsidR="00E57F04" w:rsidRPr="00E57F04">
        <w:t xml:space="preserve"> адвокату</w:t>
      </w:r>
      <w:r w:rsidR="00974A8A" w:rsidRPr="00E57F04">
        <w:t xml:space="preserve"> была выплачена и сумма по соглашению в размере 300 000 руб., и дополнительно сумма по акту в размере 650 000 руб.</w:t>
      </w:r>
      <w:r w:rsidR="00DE2143" w:rsidRPr="00E57F04">
        <w:t xml:space="preserve"> В подтверждение передачи </w:t>
      </w:r>
      <w:r w:rsidR="00E57F04" w:rsidRPr="00E57F04">
        <w:t>суммы в размере 650 000 руб. они могут</w:t>
      </w:r>
      <w:r w:rsidR="00DE2143" w:rsidRPr="00E57F04">
        <w:t xml:space="preserve"> представить показания свидетелей.</w:t>
      </w:r>
      <w:r w:rsidR="00E57F04" w:rsidRPr="00E57F04">
        <w:t xml:space="preserve"> </w:t>
      </w:r>
      <w:r w:rsidR="00593C54" w:rsidRPr="00E57F04">
        <w:t>Приговором суда заявитель</w:t>
      </w:r>
      <w:r w:rsidR="00E57F04" w:rsidRPr="00E57F04">
        <w:t xml:space="preserve"> Г</w:t>
      </w:r>
      <w:r w:rsidR="007D3000">
        <w:t>.</w:t>
      </w:r>
      <w:r w:rsidR="00E57F04" w:rsidRPr="00E57F04">
        <w:t>А.А.</w:t>
      </w:r>
      <w:r w:rsidR="00593C54" w:rsidRPr="00E57F04">
        <w:t xml:space="preserve"> был осужден на 2 года условно.</w:t>
      </w:r>
    </w:p>
    <w:p w14:paraId="0CD0CE42" w14:textId="77777777" w:rsidR="005B7097" w:rsidRDefault="005B7097" w:rsidP="00BA1244">
      <w:pPr>
        <w:pStyle w:val="a9"/>
        <w:ind w:firstLine="708"/>
        <w:jc w:val="both"/>
      </w:pPr>
      <w:r w:rsidRPr="00E57F04">
        <w:t>В за</w:t>
      </w:r>
      <w:r w:rsidR="005F6511" w:rsidRPr="00E57F04">
        <w:t>седании комиссии адвока</w:t>
      </w:r>
      <w:r w:rsidR="00E84793" w:rsidRPr="00E57F04">
        <w:t>т</w:t>
      </w:r>
      <w:r w:rsidR="00144419" w:rsidRPr="00E57F04">
        <w:t xml:space="preserve"> поддержал доводы письменных объяснений и пояснил, что</w:t>
      </w:r>
      <w:r w:rsidR="0049636B" w:rsidRPr="00E57F04">
        <w:t xml:space="preserve"> он провел большую работу по делу и добился положительных результатов</w:t>
      </w:r>
      <w:r w:rsidR="00E57F04" w:rsidRPr="00E57F04">
        <w:t xml:space="preserve"> по </w:t>
      </w:r>
      <w:r w:rsidR="00E57F04" w:rsidRPr="00E57F04">
        <w:lastRenderedPageBreak/>
        <w:t>уголовному делу в виде переквалификации действий доверителя и условного осуждения</w:t>
      </w:r>
      <w:r w:rsidR="0049636B" w:rsidRPr="00E57F04">
        <w:t xml:space="preserve">. </w:t>
      </w:r>
      <w:r w:rsidR="002F6573" w:rsidRPr="00E57F04">
        <w:t>С доверителем был согласован больший объем вознаграждения, который затем и был зафиксирован в тексте акта сдачи-приемки выполненных работ. Сумму в размере 650 000 руб., указанная в акте, передана адвокату не была – адвокату были выплачены только 300 000 руб. по соглашению.</w:t>
      </w:r>
      <w:r w:rsidR="002C2AE1" w:rsidRPr="00E57F04">
        <w:t xml:space="preserve"> Относительно финансовых документов адвокат пояснил, </w:t>
      </w:r>
      <w:r w:rsidR="002C2AE1" w:rsidRPr="008A19A0">
        <w:t xml:space="preserve">что с </w:t>
      </w:r>
      <w:r w:rsidR="002C2AE1" w:rsidRPr="00D93655">
        <w:t>доверителем была</w:t>
      </w:r>
      <w:r w:rsidR="00A63843" w:rsidRPr="00D93655">
        <w:t xml:space="preserve"> устная</w:t>
      </w:r>
      <w:r w:rsidR="002C2AE1" w:rsidRPr="00D93655">
        <w:t xml:space="preserve"> договоренность, что</w:t>
      </w:r>
      <w:r w:rsidR="00A63843" w:rsidRPr="00D93655">
        <w:t xml:space="preserve"> денежные средства будут оприходованы и</w:t>
      </w:r>
      <w:r w:rsidR="002C2AE1" w:rsidRPr="00D93655">
        <w:t xml:space="preserve"> квитанци</w:t>
      </w:r>
      <w:r w:rsidR="00A63843" w:rsidRPr="00D93655">
        <w:t>и</w:t>
      </w:r>
      <w:r w:rsidR="002C2AE1" w:rsidRPr="00D93655">
        <w:t xml:space="preserve"> о получении денежных средств доверителю будут предоставлены только после выполнения ст. 217 УПК РФ по делу</w:t>
      </w:r>
      <w:r w:rsidR="00A63843" w:rsidRPr="00D93655">
        <w:t xml:space="preserve"> и завершения предварительного следствия</w:t>
      </w:r>
      <w:r w:rsidR="002C2AE1" w:rsidRPr="00D93655">
        <w:t>.</w:t>
      </w:r>
    </w:p>
    <w:p w14:paraId="41856895" w14:textId="59FD9072" w:rsidR="00D93655" w:rsidRPr="00D93655" w:rsidRDefault="00D93655" w:rsidP="00951274">
      <w:pPr>
        <w:pStyle w:val="a9"/>
        <w:ind w:firstLine="708"/>
        <w:jc w:val="both"/>
      </w:pPr>
      <w:r w:rsidRPr="00951274">
        <w:t>В заслушивании свидетеля (предс</w:t>
      </w:r>
      <w:r w:rsidR="00F665EC">
        <w:t>едателя коллегии адвокатов «Г</w:t>
      </w:r>
      <w:r w:rsidR="007D3000">
        <w:t>.</w:t>
      </w:r>
      <w:r w:rsidR="00F665EC">
        <w:t xml:space="preserve"> Л</w:t>
      </w:r>
      <w:r w:rsidR="007D3000">
        <w:t>.</w:t>
      </w:r>
      <w:r w:rsidRPr="00951274">
        <w:t xml:space="preserve"> Б</w:t>
      </w:r>
      <w:r w:rsidR="007D3000">
        <w:t>.</w:t>
      </w:r>
      <w:r w:rsidRPr="00951274">
        <w:t>И.В.) комиссией было отказано, т.к. иное означало бы разглашение адвокатской тайны и комиссии</w:t>
      </w:r>
      <w:r w:rsidR="00951274" w:rsidRPr="00951274">
        <w:t xml:space="preserve"> не были</w:t>
      </w:r>
      <w:r w:rsidRPr="00951274">
        <w:t xml:space="preserve"> даны пояснения, какие</w:t>
      </w:r>
      <w:r w:rsidR="00951274" w:rsidRPr="00951274">
        <w:t xml:space="preserve"> именно фактические</w:t>
      </w:r>
      <w:r w:rsidRPr="00951274">
        <w:t xml:space="preserve"> обсто</w:t>
      </w:r>
      <w:r w:rsidR="00951274" w:rsidRPr="00951274">
        <w:t>ятельства, существенные для данного дисциплинарного производства, могла пояснить свидетель</w:t>
      </w:r>
      <w:r w:rsidRPr="00951274">
        <w:t>.</w:t>
      </w:r>
    </w:p>
    <w:p w14:paraId="3609F538" w14:textId="77777777" w:rsidR="00765BF8" w:rsidRPr="00CF3516" w:rsidRDefault="005B7097" w:rsidP="00CF3516">
      <w:pPr>
        <w:jc w:val="both"/>
        <w:rPr>
          <w:color w:val="auto"/>
          <w:szCs w:val="24"/>
        </w:rPr>
      </w:pPr>
      <w:r w:rsidRPr="00D93655">
        <w:rPr>
          <w:color w:val="auto"/>
          <w:szCs w:val="24"/>
        </w:rPr>
        <w:tab/>
        <w:t>Рассмотрев доводы обращения и письменных объяснений адвоката, заслушав</w:t>
      </w:r>
      <w:r w:rsidR="001A59BB" w:rsidRPr="00D93655">
        <w:rPr>
          <w:color w:val="auto"/>
          <w:szCs w:val="24"/>
        </w:rPr>
        <w:t xml:space="preserve"> заявителей</w:t>
      </w:r>
      <w:r w:rsidR="001A59BB">
        <w:rPr>
          <w:color w:val="auto"/>
          <w:szCs w:val="24"/>
        </w:rPr>
        <w:t xml:space="preserve"> и</w:t>
      </w:r>
      <w:r w:rsidRPr="007D0259">
        <w:rPr>
          <w:color w:val="auto"/>
          <w:szCs w:val="24"/>
        </w:rPr>
        <w:t xml:space="preserve"> адвоката, изучив представленные документы, комиссия приходит к следующим выводам.</w:t>
      </w:r>
    </w:p>
    <w:p w14:paraId="37113E0F" w14:textId="606AD582" w:rsidR="005B7097" w:rsidRPr="001A59BB" w:rsidRDefault="001A59BB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Л</w:t>
      </w:r>
      <w:r w:rsidR="007D3000">
        <w:rPr>
          <w:color w:val="auto"/>
        </w:rPr>
        <w:t>.</w:t>
      </w:r>
      <w:r>
        <w:rPr>
          <w:color w:val="auto"/>
        </w:rPr>
        <w:t>М.В.</w:t>
      </w:r>
      <w:r w:rsidR="005B7097" w:rsidRPr="001A59BB">
        <w:rPr>
          <w:color w:val="auto"/>
        </w:rPr>
        <w:t xml:space="preserve"> на основ</w:t>
      </w:r>
      <w:r>
        <w:rPr>
          <w:color w:val="auto"/>
        </w:rPr>
        <w:t>ании соглашения защищал доверителя Г</w:t>
      </w:r>
      <w:r w:rsidR="007D3000">
        <w:rPr>
          <w:color w:val="auto"/>
        </w:rPr>
        <w:t>.</w:t>
      </w:r>
      <w:r>
        <w:rPr>
          <w:color w:val="auto"/>
        </w:rPr>
        <w:t>А.А.</w:t>
      </w:r>
      <w:r w:rsidR="005B7097" w:rsidRPr="001A59BB">
        <w:rPr>
          <w:color w:val="auto"/>
        </w:rPr>
        <w:t xml:space="preserve"> по уголовному де</w:t>
      </w:r>
      <w:r>
        <w:rPr>
          <w:color w:val="auto"/>
        </w:rPr>
        <w:t>лу.</w:t>
      </w:r>
    </w:p>
    <w:p w14:paraId="2B86A1B0" w14:textId="77777777" w:rsidR="005B7097" w:rsidRPr="001A59BB" w:rsidRDefault="005B7097" w:rsidP="005B7097">
      <w:pPr>
        <w:ind w:firstLine="708"/>
        <w:jc w:val="both"/>
        <w:rPr>
          <w:color w:val="auto"/>
          <w:szCs w:val="24"/>
        </w:rPr>
      </w:pPr>
      <w:r w:rsidRPr="001A59BB">
        <w:rPr>
          <w:color w:val="auto"/>
          <w:szCs w:val="24"/>
        </w:rPr>
        <w:t xml:space="preserve">В силу </w:t>
      </w:r>
      <w:proofErr w:type="spellStart"/>
      <w:r w:rsidRPr="001A59BB">
        <w:rPr>
          <w:color w:val="auto"/>
          <w:szCs w:val="24"/>
        </w:rPr>
        <w:t>п.п</w:t>
      </w:r>
      <w:proofErr w:type="spellEnd"/>
      <w:r w:rsidRPr="001A59B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6F5A76A" w14:textId="77777777" w:rsidR="008A19A0" w:rsidRDefault="008A19A0" w:rsidP="008A19A0">
      <w:pPr>
        <w:pStyle w:val="a9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</w:t>
      </w:r>
      <w:r>
        <w:rPr>
          <w:szCs w:val="24"/>
        </w:rPr>
        <w:t xml:space="preserve"> соответствии с пунктами </w:t>
      </w:r>
      <w:r w:rsidRPr="000D5094">
        <w:rPr>
          <w:szCs w:val="24"/>
        </w:rPr>
        <w:t xml:space="preserve">1 и 2 ст. 25 ФЗ «Об адвокатской деятельности и адвокатуре в РФ», </w:t>
      </w:r>
      <w:r w:rsidRPr="000D5094">
        <w:rPr>
          <w:rFonts w:eastAsia="Calibri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9247C79" w14:textId="77777777" w:rsidR="008A19A0" w:rsidRPr="008A19A0" w:rsidRDefault="008A19A0" w:rsidP="008A19A0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Согласно п. 6 ст. 25 </w:t>
      </w:r>
      <w:r w:rsidRPr="00FF2205">
        <w:rPr>
          <w:rFonts w:ascii="Times New Roman" w:hAnsi="Times New Roman"/>
          <w:sz w:val="24"/>
          <w:szCs w:val="24"/>
        </w:rPr>
        <w:t>ФЗ «Об адвокатской деятельности и адвокатуре в РФ</w:t>
      </w:r>
      <w:r>
        <w:rPr>
          <w:rFonts w:ascii="Times New Roman" w:hAnsi="Times New Roman"/>
          <w:sz w:val="24"/>
          <w:szCs w:val="24"/>
        </w:rPr>
        <w:t>»</w:t>
      </w:r>
      <w:r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вознаграждение,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выплачиваемое адвокату доверителем, подлежит обязательному внесению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кассу соответствующего адвокатского образования либо перечислению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на расчетный счет адвокатского образования в порядке и сроки, которые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предусмотрены соглашением.</w:t>
      </w:r>
    </w:p>
    <w:p w14:paraId="07C82E8A" w14:textId="77777777" w:rsidR="008A19A0" w:rsidRPr="0027772F" w:rsidRDefault="008A19A0" w:rsidP="008A19A0">
      <w:pPr>
        <w:ind w:firstLine="720"/>
        <w:jc w:val="both"/>
        <w:rPr>
          <w:color w:val="auto"/>
          <w:szCs w:val="24"/>
        </w:rPr>
      </w:pP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>
        <w:rPr>
          <w:color w:val="auto"/>
          <w:szCs w:val="24"/>
        </w:rPr>
        <w:t xml:space="preserve"> </w:t>
      </w:r>
      <w:r>
        <w:rPr>
          <w:szCs w:val="24"/>
        </w:rPr>
        <w:t xml:space="preserve">В связи с этим комиссия неоднократно ранее отмечала, </w:t>
      </w:r>
      <w:r w:rsidR="00764A75">
        <w:rPr>
          <w:szCs w:val="24"/>
        </w:rPr>
        <w:t>что самостоятельным</w:t>
      </w:r>
      <w:r>
        <w:rPr>
          <w:szCs w:val="24"/>
        </w:rPr>
        <w:t xml:space="preserve"> дисциплинарным </w:t>
      </w:r>
      <w:r>
        <w:rPr>
          <w:rStyle w:val="96"/>
          <w:szCs w:val="24"/>
        </w:rPr>
        <w:t>н</w:t>
      </w:r>
      <w:r w:rsidRPr="00390512">
        <w:rPr>
          <w:rStyle w:val="96"/>
          <w:szCs w:val="24"/>
        </w:rPr>
        <w:t>арушением</w:t>
      </w:r>
      <w:r>
        <w:rPr>
          <w:rStyle w:val="96"/>
          <w:szCs w:val="24"/>
        </w:rPr>
        <w:t xml:space="preserve"> адвоката</w:t>
      </w:r>
      <w:r w:rsidRPr="00390512">
        <w:rPr>
          <w:rStyle w:val="96"/>
          <w:szCs w:val="24"/>
        </w:rPr>
        <w:t xml:space="preserve"> является получение денежных средств от доверителя за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оказание</w:t>
      </w:r>
      <w:r>
        <w:rPr>
          <w:rStyle w:val="96"/>
          <w:szCs w:val="24"/>
        </w:rPr>
        <w:t xml:space="preserve"> юридической помощи вне рамок</w:t>
      </w:r>
      <w:r w:rsidRPr="00390512">
        <w:rPr>
          <w:rStyle w:val="96"/>
          <w:szCs w:val="24"/>
        </w:rPr>
        <w:t xml:space="preserve"> заключенного соглашения об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оказании юридической помощи</w:t>
      </w:r>
      <w:r>
        <w:rPr>
          <w:rStyle w:val="96"/>
          <w:szCs w:val="24"/>
        </w:rPr>
        <w:t>, отсутствие финансовых документов, оформляющих получение адвокатов денежных средств от доверителя, а также невнесение адвокатом полученных денежных средств в кассу или на расчетный счет адвокатского образования.</w:t>
      </w:r>
    </w:p>
    <w:p w14:paraId="25AE0BEC" w14:textId="43741A7B" w:rsidR="008A19A0" w:rsidRPr="008A19A0" w:rsidRDefault="008A19A0" w:rsidP="008A19A0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>В рассматриваемом дисциплинарном производстве к</w:t>
      </w:r>
      <w:r w:rsidRPr="00390512">
        <w:rPr>
          <w:rStyle w:val="96"/>
          <w:rFonts w:ascii="Times New Roman" w:hAnsi="Times New Roman"/>
          <w:sz w:val="24"/>
          <w:szCs w:val="24"/>
        </w:rPr>
        <w:t>омиссия установила, что адвокатом</w:t>
      </w:r>
      <w:r>
        <w:rPr>
          <w:rStyle w:val="96"/>
          <w:rFonts w:ascii="Times New Roman" w:hAnsi="Times New Roman"/>
          <w:sz w:val="24"/>
          <w:szCs w:val="24"/>
        </w:rPr>
        <w:t xml:space="preserve"> Л</w:t>
      </w:r>
      <w:r w:rsidR="007D3000">
        <w:rPr>
          <w:rStyle w:val="96"/>
          <w:rFonts w:ascii="Times New Roman" w:hAnsi="Times New Roman"/>
          <w:sz w:val="24"/>
          <w:szCs w:val="24"/>
        </w:rPr>
        <w:t>.</w:t>
      </w:r>
      <w:r>
        <w:rPr>
          <w:rStyle w:val="96"/>
          <w:rFonts w:ascii="Times New Roman" w:hAnsi="Times New Roman"/>
          <w:sz w:val="24"/>
          <w:szCs w:val="24"/>
        </w:rPr>
        <w:t xml:space="preserve">М.В. были получены денежные средства в размере 300 000 руб. на основании заключенного с доверителем соглашения об оказании юридической помощи без оформления каких-либо финансовых документов, что не оспаривается самим адвокатом. Комиссия критически относится к объяснениям адвоката, </w:t>
      </w:r>
      <w:r w:rsidRPr="008A19A0">
        <w:rPr>
          <w:rFonts w:ascii="Times New Roman" w:hAnsi="Times New Roman"/>
          <w:sz w:val="24"/>
          <w:szCs w:val="24"/>
        </w:rPr>
        <w:t>что с доверителем была достигнута устная договоренность, что денежные средства будут оприходованы</w:t>
      </w:r>
      <w:r w:rsidR="00B0751D">
        <w:rPr>
          <w:rFonts w:ascii="Times New Roman" w:hAnsi="Times New Roman"/>
          <w:sz w:val="24"/>
          <w:szCs w:val="24"/>
        </w:rPr>
        <w:t xml:space="preserve"> позже</w:t>
      </w:r>
      <w:r w:rsidRPr="008A19A0">
        <w:rPr>
          <w:rFonts w:ascii="Times New Roman" w:hAnsi="Times New Roman"/>
          <w:sz w:val="24"/>
          <w:szCs w:val="24"/>
        </w:rPr>
        <w:t xml:space="preserve"> и квитанции о получении денежных средств доверителю будут предоставлены только после выполнения ст. 217 УПК РФ</w:t>
      </w:r>
      <w:r>
        <w:rPr>
          <w:rFonts w:ascii="Times New Roman" w:hAnsi="Times New Roman"/>
          <w:sz w:val="24"/>
          <w:szCs w:val="24"/>
        </w:rPr>
        <w:t xml:space="preserve">, т.к. такая практика не соответствует указанным выше </w:t>
      </w:r>
      <w:r>
        <w:rPr>
          <w:rFonts w:ascii="Times New Roman" w:hAnsi="Times New Roman"/>
          <w:sz w:val="24"/>
          <w:szCs w:val="24"/>
        </w:rPr>
        <w:lastRenderedPageBreak/>
        <w:t>правовым нормам о надлежащем исполнении адвокатом своих профессиональных обязанностей в части финансовых отношений с доверителем.</w:t>
      </w:r>
    </w:p>
    <w:p w14:paraId="210C2185" w14:textId="77777777" w:rsidR="00CF3516" w:rsidRDefault="008A19A0" w:rsidP="001A062A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Также адвокатом не представлены доказательства</w:t>
      </w:r>
      <w:r w:rsidR="00B0751D">
        <w:rPr>
          <w:rStyle w:val="96"/>
          <w:rFonts w:ascii="Times New Roman" w:hAnsi="Times New Roman"/>
          <w:sz w:val="24"/>
          <w:szCs w:val="24"/>
        </w:rPr>
        <w:t xml:space="preserve"> своевременного</w:t>
      </w:r>
      <w:r>
        <w:rPr>
          <w:rStyle w:val="96"/>
          <w:rFonts w:ascii="Times New Roman" w:hAnsi="Times New Roman"/>
          <w:sz w:val="24"/>
          <w:szCs w:val="24"/>
        </w:rPr>
        <w:t xml:space="preserve"> внесения указанных денежных средств в кассу или на расчетный счет адвокатского образования в нарушение п. 6 ст. 25</w:t>
      </w:r>
      <w:r w:rsidRPr="008A19A0">
        <w:rPr>
          <w:rFonts w:ascii="Times New Roman" w:hAnsi="Times New Roman"/>
          <w:sz w:val="24"/>
          <w:szCs w:val="24"/>
        </w:rPr>
        <w:t xml:space="preserve"> </w:t>
      </w:r>
      <w:r w:rsidRPr="00FF2205">
        <w:rPr>
          <w:rFonts w:ascii="Times New Roman" w:hAnsi="Times New Roman"/>
          <w:sz w:val="24"/>
          <w:szCs w:val="24"/>
        </w:rPr>
        <w:t>ФЗ «Об адвокатской деятельности и адвокатуре в РФ</w:t>
      </w:r>
      <w:r>
        <w:rPr>
          <w:rFonts w:ascii="Times New Roman" w:hAnsi="Times New Roman"/>
          <w:sz w:val="24"/>
          <w:szCs w:val="24"/>
        </w:rPr>
        <w:t>».</w:t>
      </w:r>
      <w:r w:rsidR="00B0751D">
        <w:rPr>
          <w:rFonts w:ascii="Times New Roman" w:hAnsi="Times New Roman"/>
          <w:sz w:val="24"/>
          <w:szCs w:val="24"/>
        </w:rPr>
        <w:t xml:space="preserve"> Комиссия отмечает, что представленные адвокатом комиссии квитанции датированы 10 и 11 января 2020 г., т.е. после исполнения поручения по соглашению и подписания с доверителем акта сдачи-приемки оказанных юридических услуг </w:t>
      </w:r>
      <w:r w:rsidR="00764A75" w:rsidRPr="00B0751D">
        <w:rPr>
          <w:rFonts w:ascii="Times New Roman" w:hAnsi="Times New Roman"/>
          <w:sz w:val="24"/>
          <w:szCs w:val="24"/>
        </w:rPr>
        <w:t xml:space="preserve">от </w:t>
      </w:r>
      <w:r w:rsidR="00764A75" w:rsidRPr="00B0751D">
        <w:rPr>
          <w:rStyle w:val="96"/>
          <w:rFonts w:ascii="Times New Roman" w:hAnsi="Times New Roman"/>
          <w:sz w:val="24"/>
          <w:szCs w:val="24"/>
        </w:rPr>
        <w:t>30.12.2019</w:t>
      </w:r>
      <w:r w:rsidRPr="00B0751D">
        <w:rPr>
          <w:rStyle w:val="96"/>
          <w:rFonts w:ascii="Times New Roman" w:hAnsi="Times New Roman"/>
          <w:sz w:val="24"/>
          <w:szCs w:val="24"/>
        </w:rPr>
        <w:t xml:space="preserve"> </w:t>
      </w:r>
      <w:r w:rsidR="00B0751D">
        <w:rPr>
          <w:rStyle w:val="96"/>
          <w:rFonts w:ascii="Times New Roman" w:hAnsi="Times New Roman"/>
          <w:sz w:val="24"/>
          <w:szCs w:val="24"/>
        </w:rPr>
        <w:t>г.</w:t>
      </w:r>
    </w:p>
    <w:p w14:paraId="696EBB6A" w14:textId="77777777" w:rsidR="00B0751D" w:rsidRPr="00B0751D" w:rsidRDefault="00B0751D" w:rsidP="001A062A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96"/>
          <w:rFonts w:ascii="Times New Roman" w:hAnsi="Times New Roman"/>
          <w:sz w:val="24"/>
          <w:szCs w:val="24"/>
        </w:rPr>
        <w:t>Таким образом, указанный довод жалобы подтверждается материалами дисциплинарного производства.</w:t>
      </w:r>
    </w:p>
    <w:p w14:paraId="5818B204" w14:textId="77777777" w:rsidR="001A59BB" w:rsidRDefault="00C77CEB" w:rsidP="005B7097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отношении других</w:t>
      </w:r>
      <w:r w:rsidR="001A59BB" w:rsidRPr="001A59BB">
        <w:rPr>
          <w:color w:val="auto"/>
          <w:szCs w:val="24"/>
        </w:rPr>
        <w:t xml:space="preserve"> доводов жалобы</w:t>
      </w:r>
      <w:r>
        <w:rPr>
          <w:color w:val="auto"/>
          <w:szCs w:val="24"/>
        </w:rPr>
        <w:t xml:space="preserve"> (в частности, довода о том, что адвокат при принятии поручения гарантировал положительный результат по делу)</w:t>
      </w:r>
      <w:r w:rsidR="001A59BB" w:rsidRPr="001A59BB">
        <w:rPr>
          <w:color w:val="auto"/>
          <w:szCs w:val="24"/>
        </w:rPr>
        <w:t xml:space="preserve"> комиссия отмечает, что в</w:t>
      </w:r>
      <w:r w:rsidR="005B7097" w:rsidRPr="001A59BB">
        <w:rPr>
          <w:color w:val="auto"/>
          <w:szCs w:val="24"/>
        </w:rPr>
        <w:t xml:space="preserve"> силу п. 1 ч. 1 ст. 23 Кодекса профессиональной этики адвоката, </w:t>
      </w:r>
      <w:r w:rsidR="005B7097" w:rsidRPr="001A59B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764A75" w:rsidRPr="001A59BB">
        <w:rPr>
          <w:rFonts w:eastAsia="Calibri"/>
          <w:color w:val="auto"/>
          <w:szCs w:val="24"/>
        </w:rPr>
        <w:t>и непротиворечивыми</w:t>
      </w:r>
      <w:r w:rsidR="005B7097" w:rsidRPr="001A59BB">
        <w:rPr>
          <w:rFonts w:eastAsia="Calibri"/>
          <w:color w:val="auto"/>
          <w:szCs w:val="24"/>
        </w:rPr>
        <w:t xml:space="preserve"> доказательствами.</w:t>
      </w:r>
    </w:p>
    <w:p w14:paraId="46721B7E" w14:textId="77777777" w:rsidR="001A59BB" w:rsidRDefault="001A59BB" w:rsidP="001A59B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Иные доводы, указанные в жалобе, не подтверждаются заявителями надлежащими </w:t>
      </w:r>
      <w:r w:rsidR="00764A75">
        <w:rPr>
          <w:rFonts w:eastAsia="Calibri"/>
          <w:color w:val="auto"/>
          <w:szCs w:val="24"/>
        </w:rPr>
        <w:t xml:space="preserve">и </w:t>
      </w:r>
      <w:r w:rsidR="00764A75" w:rsidRPr="001A59BB">
        <w:rPr>
          <w:rFonts w:eastAsia="Calibri"/>
          <w:color w:val="auto"/>
          <w:szCs w:val="24"/>
        </w:rPr>
        <w:t>непротиворечивыми</w:t>
      </w:r>
      <w:r w:rsidR="0004435A">
        <w:rPr>
          <w:rFonts w:eastAsia="Calibri"/>
          <w:color w:val="auto"/>
          <w:szCs w:val="24"/>
        </w:rPr>
        <w:t xml:space="preserve"> доказательствами, и поэтому подлежат отклонению комиссией.</w:t>
      </w:r>
    </w:p>
    <w:p w14:paraId="22959B06" w14:textId="490BA1F6" w:rsidR="0004435A" w:rsidRPr="00CD5AD5" w:rsidRDefault="0004435A" w:rsidP="0004435A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bookmarkStart w:id="0" w:name="_Hlk41127879"/>
      <w:r>
        <w:rPr>
          <w:color w:val="auto"/>
          <w:szCs w:val="24"/>
        </w:rPr>
        <w:t>Л</w:t>
      </w:r>
      <w:r w:rsidR="007D300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М.В. </w:t>
      </w:r>
      <w:r w:rsidRPr="00CD5AD5">
        <w:rPr>
          <w:color w:val="auto"/>
          <w:szCs w:val="24"/>
        </w:rPr>
        <w:t xml:space="preserve">нарушений </w:t>
      </w:r>
      <w:proofErr w:type="spellStart"/>
      <w:r w:rsidRPr="00CD5AD5">
        <w:rPr>
          <w:color w:val="auto"/>
          <w:szCs w:val="24"/>
        </w:rPr>
        <w:t>пп</w:t>
      </w:r>
      <w:proofErr w:type="spellEnd"/>
      <w:r w:rsidRPr="00CD5AD5">
        <w:rPr>
          <w:color w:val="auto"/>
          <w:szCs w:val="24"/>
        </w:rPr>
        <w:t>. 1 п. 1 ст. 7</w:t>
      </w:r>
      <w:r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</w:t>
      </w:r>
      <w:r>
        <w:rPr>
          <w:color w:val="auto"/>
          <w:szCs w:val="24"/>
        </w:rPr>
        <w:t>.</w:t>
      </w:r>
      <w:r w:rsidRPr="00CD5AD5">
        <w:rPr>
          <w:color w:val="auto"/>
          <w:szCs w:val="24"/>
        </w:rPr>
        <w:t xml:space="preserve"> 6 ст. 25 ФЗ «Об адвокатской деятельности и адвокатуре в РФ», п. 1 ст. 8 Кодекса профессиональной этики адвоката</w:t>
      </w:r>
      <w:bookmarkEnd w:id="0"/>
      <w:r w:rsidRPr="00CD5AD5">
        <w:rPr>
          <w:color w:val="auto"/>
          <w:szCs w:val="24"/>
        </w:rPr>
        <w:t>, и ненадлежащем исполнении своих</w:t>
      </w:r>
      <w:r>
        <w:rPr>
          <w:color w:val="auto"/>
          <w:szCs w:val="24"/>
        </w:rPr>
        <w:t xml:space="preserve"> обязанностей перед доверителями Г</w:t>
      </w:r>
      <w:r w:rsidR="007D3000">
        <w:rPr>
          <w:color w:val="auto"/>
          <w:szCs w:val="24"/>
        </w:rPr>
        <w:t>.</w:t>
      </w:r>
      <w:r>
        <w:rPr>
          <w:color w:val="auto"/>
          <w:szCs w:val="24"/>
        </w:rPr>
        <w:t>Н.В. и Г</w:t>
      </w:r>
      <w:r w:rsidR="007D3000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</w:p>
    <w:p w14:paraId="6068FE62" w14:textId="77777777" w:rsidR="0004435A" w:rsidRPr="00CD5AD5" w:rsidRDefault="0004435A" w:rsidP="0004435A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45133513" w14:textId="0F7AF409" w:rsidR="0004435A" w:rsidRPr="00CD5AD5" w:rsidRDefault="0004435A" w:rsidP="007D3000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764A75" w:rsidRPr="00CD5AD5">
        <w:rPr>
          <w:color w:val="auto"/>
          <w:szCs w:val="24"/>
        </w:rPr>
        <w:t>комиссия Адвокатской</w:t>
      </w:r>
      <w:r w:rsidRPr="00CD5AD5">
        <w:rPr>
          <w:color w:val="auto"/>
          <w:szCs w:val="24"/>
        </w:rPr>
        <w:t xml:space="preserve"> палаты Московской области дает </w:t>
      </w:r>
    </w:p>
    <w:p w14:paraId="36C9D0DD" w14:textId="7AF0ABCC" w:rsidR="0004435A" w:rsidRPr="00CD5AD5" w:rsidRDefault="0004435A" w:rsidP="007D3000">
      <w:pPr>
        <w:ind w:firstLine="708"/>
        <w:jc w:val="center"/>
        <w:rPr>
          <w:b/>
          <w:color w:val="auto"/>
          <w:szCs w:val="24"/>
        </w:rPr>
      </w:pPr>
      <w:r w:rsidRPr="00CD5AD5">
        <w:rPr>
          <w:b/>
          <w:color w:val="auto"/>
          <w:szCs w:val="24"/>
        </w:rPr>
        <w:t>ЗАКЛЮЧЕНИЕ:</w:t>
      </w:r>
    </w:p>
    <w:p w14:paraId="775E8367" w14:textId="07760778" w:rsidR="0004435A" w:rsidRPr="00CD5AD5" w:rsidRDefault="0004435A" w:rsidP="00D93655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- о наличии в д</w:t>
      </w:r>
      <w:r w:rsidR="00D93655">
        <w:rPr>
          <w:color w:val="auto"/>
          <w:szCs w:val="24"/>
        </w:rPr>
        <w:t>ействиях (бездействии) адвоката Л</w:t>
      </w:r>
      <w:r w:rsidR="007D3000">
        <w:rPr>
          <w:color w:val="auto"/>
          <w:szCs w:val="24"/>
        </w:rPr>
        <w:t>.</w:t>
      </w:r>
      <w:r w:rsidR="00D93655">
        <w:rPr>
          <w:color w:val="auto"/>
          <w:szCs w:val="24"/>
        </w:rPr>
        <w:t>М</w:t>
      </w:r>
      <w:r w:rsidR="007D3000">
        <w:rPr>
          <w:color w:val="auto"/>
          <w:szCs w:val="24"/>
        </w:rPr>
        <w:t>.</w:t>
      </w:r>
      <w:r w:rsidR="00D93655">
        <w:rPr>
          <w:color w:val="auto"/>
          <w:szCs w:val="24"/>
        </w:rPr>
        <w:t>В</w:t>
      </w:r>
      <w:r w:rsidR="007D3000">
        <w:rPr>
          <w:color w:val="auto"/>
          <w:szCs w:val="24"/>
        </w:rPr>
        <w:t>.</w:t>
      </w:r>
      <w:r w:rsidR="00D93655"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</w:t>
      </w:r>
      <w:r w:rsidR="00D93655"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 xml:space="preserve">нарушений </w:t>
      </w:r>
      <w:proofErr w:type="spellStart"/>
      <w:r w:rsidRPr="00CD5AD5">
        <w:rPr>
          <w:color w:val="auto"/>
          <w:szCs w:val="24"/>
        </w:rPr>
        <w:t>пп</w:t>
      </w:r>
      <w:proofErr w:type="spellEnd"/>
      <w:r w:rsidRPr="00CD5AD5">
        <w:rPr>
          <w:color w:val="auto"/>
          <w:szCs w:val="24"/>
        </w:rPr>
        <w:t>. 1 п. 1 ст. 7</w:t>
      </w:r>
      <w:r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</w:t>
      </w:r>
      <w:r w:rsidR="00D93655">
        <w:rPr>
          <w:color w:val="auto"/>
          <w:szCs w:val="24"/>
        </w:rPr>
        <w:t>х обязанностей перед доверителями</w:t>
      </w:r>
      <w:r w:rsidRPr="00CD5AD5">
        <w:rPr>
          <w:color w:val="auto"/>
          <w:szCs w:val="24"/>
        </w:rPr>
        <w:t xml:space="preserve"> </w:t>
      </w:r>
      <w:r w:rsidR="00D93655">
        <w:rPr>
          <w:color w:val="auto"/>
          <w:szCs w:val="24"/>
        </w:rPr>
        <w:t>Г</w:t>
      </w:r>
      <w:r w:rsidR="007D3000">
        <w:rPr>
          <w:color w:val="auto"/>
          <w:szCs w:val="24"/>
        </w:rPr>
        <w:t>.</w:t>
      </w:r>
      <w:r w:rsidR="00D93655">
        <w:rPr>
          <w:color w:val="auto"/>
          <w:szCs w:val="24"/>
        </w:rPr>
        <w:t>Н.В. и Г</w:t>
      </w:r>
      <w:r w:rsidR="007D3000">
        <w:rPr>
          <w:color w:val="auto"/>
          <w:szCs w:val="24"/>
        </w:rPr>
        <w:t>.</w:t>
      </w:r>
      <w:r w:rsidR="00D93655">
        <w:rPr>
          <w:color w:val="auto"/>
          <w:szCs w:val="24"/>
        </w:rPr>
        <w:t>А.А.</w:t>
      </w:r>
      <w:r w:rsidRPr="00CD5AD5">
        <w:rPr>
          <w:color w:val="auto"/>
          <w:szCs w:val="24"/>
        </w:rPr>
        <w:t>, которое выразилось в том, что адвокат:</w:t>
      </w:r>
    </w:p>
    <w:p w14:paraId="7FE3ED71" w14:textId="77777777" w:rsidR="0004435A" w:rsidRDefault="00D93655" w:rsidP="0004435A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szCs w:val="24"/>
        </w:rPr>
        <w:t xml:space="preserve">адвокатом </w:t>
      </w:r>
      <w:r w:rsidRPr="00390512">
        <w:rPr>
          <w:rStyle w:val="96"/>
          <w:szCs w:val="24"/>
        </w:rPr>
        <w:t>были получены денежные средства за оказание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юридической помощи</w:t>
      </w:r>
      <w:r>
        <w:rPr>
          <w:rStyle w:val="96"/>
          <w:szCs w:val="24"/>
        </w:rPr>
        <w:t xml:space="preserve"> по соглашению в размере 300 000 руб. без оформления финансовых документов;</w:t>
      </w:r>
    </w:p>
    <w:p w14:paraId="56E1A405" w14:textId="0EB63A07" w:rsidR="00B32AB8" w:rsidRDefault="00D93655" w:rsidP="007D3000">
      <w:pPr>
        <w:numPr>
          <w:ilvl w:val="0"/>
          <w:numId w:val="2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</w:t>
      </w:r>
      <w:r w:rsidR="0004435A">
        <w:rPr>
          <w:color w:val="auto"/>
          <w:szCs w:val="24"/>
        </w:rPr>
        <w:t>не исполнил</w:t>
      </w:r>
      <w:r>
        <w:rPr>
          <w:color w:val="auto"/>
          <w:szCs w:val="24"/>
        </w:rPr>
        <w:t xml:space="preserve"> своевременно</w:t>
      </w:r>
      <w:r w:rsidR="0004435A">
        <w:rPr>
          <w:color w:val="auto"/>
          <w:szCs w:val="24"/>
        </w:rPr>
        <w:t xml:space="preserve"> обязанность по </w:t>
      </w:r>
      <w:r w:rsidR="0004435A" w:rsidRPr="00F824BA">
        <w:rPr>
          <w:color w:val="auto"/>
          <w:szCs w:val="24"/>
        </w:rPr>
        <w:t>внесению</w:t>
      </w:r>
      <w:r w:rsidR="0004435A">
        <w:rPr>
          <w:color w:val="auto"/>
          <w:szCs w:val="24"/>
        </w:rPr>
        <w:t xml:space="preserve"> денежных средств</w:t>
      </w:r>
      <w:r w:rsidR="0004435A" w:rsidRPr="00F824BA">
        <w:rPr>
          <w:color w:val="auto"/>
          <w:szCs w:val="24"/>
        </w:rPr>
        <w:t xml:space="preserve"> в кассу адвокатского образования либо перечислению</w:t>
      </w:r>
      <w:r>
        <w:rPr>
          <w:color w:val="auto"/>
          <w:szCs w:val="24"/>
        </w:rPr>
        <w:t xml:space="preserve"> </w:t>
      </w:r>
      <w:r w:rsidR="0004435A" w:rsidRPr="00CD5AD5">
        <w:rPr>
          <w:color w:val="auto"/>
          <w:szCs w:val="24"/>
        </w:rPr>
        <w:t>денежных средств</w:t>
      </w:r>
      <w:r>
        <w:rPr>
          <w:color w:val="auto"/>
          <w:szCs w:val="24"/>
        </w:rPr>
        <w:t xml:space="preserve"> </w:t>
      </w:r>
      <w:r w:rsidR="0004435A" w:rsidRPr="00F824BA">
        <w:rPr>
          <w:color w:val="auto"/>
          <w:szCs w:val="24"/>
        </w:rPr>
        <w:t>на расчетный счет адвокатского образования</w:t>
      </w:r>
      <w:r w:rsidR="0004435A">
        <w:rPr>
          <w:color w:val="auto"/>
          <w:szCs w:val="24"/>
        </w:rPr>
        <w:t>.</w:t>
      </w:r>
    </w:p>
    <w:p w14:paraId="7FDCCD25" w14:textId="77777777" w:rsidR="007D3000" w:rsidRPr="007D3000" w:rsidRDefault="007D3000" w:rsidP="007D3000">
      <w:pPr>
        <w:numPr>
          <w:ilvl w:val="0"/>
          <w:numId w:val="22"/>
        </w:numPr>
        <w:jc w:val="both"/>
        <w:rPr>
          <w:color w:val="auto"/>
          <w:szCs w:val="24"/>
        </w:rPr>
      </w:pPr>
    </w:p>
    <w:p w14:paraId="295E403D" w14:textId="77777777" w:rsidR="00B32AB8" w:rsidRPr="004C0D9C" w:rsidRDefault="001428EA" w:rsidP="00B32AB8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="00B32AB8" w:rsidRPr="004C0D9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50A02AB" w14:textId="54B703E5" w:rsidR="00CB67A4" w:rsidRPr="007D3000" w:rsidRDefault="00B32AB8" w:rsidP="007D3000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1428EA">
        <w:rPr>
          <w:rFonts w:eastAsia="Calibri"/>
          <w:color w:val="auto"/>
          <w:szCs w:val="24"/>
        </w:rPr>
        <w:t xml:space="preserve">                          Рубин Ю.Д.</w:t>
      </w:r>
    </w:p>
    <w:sectPr w:rsidR="00CB67A4" w:rsidRPr="007D300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92E1" w14:textId="77777777" w:rsidR="00B36540" w:rsidRDefault="00B36540">
      <w:r>
        <w:separator/>
      </w:r>
    </w:p>
  </w:endnote>
  <w:endnote w:type="continuationSeparator" w:id="0">
    <w:p w14:paraId="2F499D2F" w14:textId="77777777" w:rsidR="00B36540" w:rsidRDefault="00B3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122A" w14:textId="77777777" w:rsidR="00B36540" w:rsidRDefault="00B36540">
      <w:r>
        <w:separator/>
      </w:r>
    </w:p>
  </w:footnote>
  <w:footnote w:type="continuationSeparator" w:id="0">
    <w:p w14:paraId="26546A69" w14:textId="77777777" w:rsidR="00B36540" w:rsidRDefault="00B3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2E5F" w14:textId="77777777" w:rsidR="0042711C" w:rsidRDefault="00E058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64A75">
      <w:rPr>
        <w:noProof/>
      </w:rPr>
      <w:t>3</w:t>
    </w:r>
    <w:r>
      <w:rPr>
        <w:noProof/>
      </w:rPr>
      <w:fldChar w:fldCharType="end"/>
    </w:r>
  </w:p>
  <w:p w14:paraId="1F4FF67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01D30"/>
    <w:multiLevelType w:val="hybridMultilevel"/>
    <w:tmpl w:val="58AADF22"/>
    <w:lvl w:ilvl="0" w:tplc="AFBEB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018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6F4"/>
    <w:multiLevelType w:val="hybridMultilevel"/>
    <w:tmpl w:val="D4487A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19640B"/>
    <w:multiLevelType w:val="hybridMultilevel"/>
    <w:tmpl w:val="A134D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60F49"/>
    <w:multiLevelType w:val="hybridMultilevel"/>
    <w:tmpl w:val="1A42CE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12"/>
  </w:num>
  <w:num w:numId="19">
    <w:abstractNumId w:val="2"/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4FC8"/>
    <w:rsid w:val="00037B0F"/>
    <w:rsid w:val="0004435A"/>
    <w:rsid w:val="00046624"/>
    <w:rsid w:val="000555B8"/>
    <w:rsid w:val="00060661"/>
    <w:rsid w:val="000624A2"/>
    <w:rsid w:val="000632BE"/>
    <w:rsid w:val="000656DA"/>
    <w:rsid w:val="00070FCA"/>
    <w:rsid w:val="000713E9"/>
    <w:rsid w:val="00071EB2"/>
    <w:rsid w:val="0007303F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1F25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CE5"/>
    <w:rsid w:val="0013385B"/>
    <w:rsid w:val="001371EF"/>
    <w:rsid w:val="00141EF4"/>
    <w:rsid w:val="001428EA"/>
    <w:rsid w:val="001442ED"/>
    <w:rsid w:val="00144419"/>
    <w:rsid w:val="00152714"/>
    <w:rsid w:val="00153E14"/>
    <w:rsid w:val="0015469C"/>
    <w:rsid w:val="001573FD"/>
    <w:rsid w:val="00157AD5"/>
    <w:rsid w:val="00163B92"/>
    <w:rsid w:val="001647B3"/>
    <w:rsid w:val="00166B0E"/>
    <w:rsid w:val="00167CF0"/>
    <w:rsid w:val="001709F9"/>
    <w:rsid w:val="00172AE7"/>
    <w:rsid w:val="0017313D"/>
    <w:rsid w:val="001754AE"/>
    <w:rsid w:val="0017599C"/>
    <w:rsid w:val="00176993"/>
    <w:rsid w:val="00184970"/>
    <w:rsid w:val="00194519"/>
    <w:rsid w:val="001A062A"/>
    <w:rsid w:val="001A1917"/>
    <w:rsid w:val="001A3CC5"/>
    <w:rsid w:val="001A52C6"/>
    <w:rsid w:val="001A59BB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279E9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5EC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B6B2D"/>
    <w:rsid w:val="002C0004"/>
    <w:rsid w:val="002C1482"/>
    <w:rsid w:val="002C2AE1"/>
    <w:rsid w:val="002C7E10"/>
    <w:rsid w:val="002D11A9"/>
    <w:rsid w:val="002D4CF3"/>
    <w:rsid w:val="002E388D"/>
    <w:rsid w:val="002E4F5F"/>
    <w:rsid w:val="002E540B"/>
    <w:rsid w:val="002E5C68"/>
    <w:rsid w:val="002E78E3"/>
    <w:rsid w:val="002F1141"/>
    <w:rsid w:val="002F6573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0B07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C61DA"/>
    <w:rsid w:val="003D36A4"/>
    <w:rsid w:val="003D42FD"/>
    <w:rsid w:val="003D681C"/>
    <w:rsid w:val="003E0DF8"/>
    <w:rsid w:val="003E3A5A"/>
    <w:rsid w:val="003E4A69"/>
    <w:rsid w:val="003E6D68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693A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636B"/>
    <w:rsid w:val="0049762F"/>
    <w:rsid w:val="004A0C4D"/>
    <w:rsid w:val="004A3A15"/>
    <w:rsid w:val="004A3AFE"/>
    <w:rsid w:val="004B14AB"/>
    <w:rsid w:val="004B4698"/>
    <w:rsid w:val="004C0D9C"/>
    <w:rsid w:val="004C60FA"/>
    <w:rsid w:val="004E3555"/>
    <w:rsid w:val="004E38B8"/>
    <w:rsid w:val="004E4C9D"/>
    <w:rsid w:val="004E5E54"/>
    <w:rsid w:val="004E7F99"/>
    <w:rsid w:val="004F0F89"/>
    <w:rsid w:val="004F1B5C"/>
    <w:rsid w:val="004F34F8"/>
    <w:rsid w:val="0050344C"/>
    <w:rsid w:val="00520C6E"/>
    <w:rsid w:val="0052158B"/>
    <w:rsid w:val="00521F19"/>
    <w:rsid w:val="005226B0"/>
    <w:rsid w:val="00523474"/>
    <w:rsid w:val="005272B6"/>
    <w:rsid w:val="0053355B"/>
    <w:rsid w:val="00533910"/>
    <w:rsid w:val="005357D4"/>
    <w:rsid w:val="00535D33"/>
    <w:rsid w:val="0053660B"/>
    <w:rsid w:val="005368EF"/>
    <w:rsid w:val="00540C9C"/>
    <w:rsid w:val="00542FEA"/>
    <w:rsid w:val="0054518F"/>
    <w:rsid w:val="0054527C"/>
    <w:rsid w:val="00550DFC"/>
    <w:rsid w:val="005600DA"/>
    <w:rsid w:val="00561252"/>
    <w:rsid w:val="00561374"/>
    <w:rsid w:val="005622C3"/>
    <w:rsid w:val="005634E6"/>
    <w:rsid w:val="0056375B"/>
    <w:rsid w:val="0056721C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3C54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8FE"/>
    <w:rsid w:val="005E1EF1"/>
    <w:rsid w:val="005E298B"/>
    <w:rsid w:val="005E663E"/>
    <w:rsid w:val="005F0874"/>
    <w:rsid w:val="005F126C"/>
    <w:rsid w:val="005F1CC6"/>
    <w:rsid w:val="005F2FE6"/>
    <w:rsid w:val="005F3654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54C"/>
    <w:rsid w:val="00622DAD"/>
    <w:rsid w:val="00624280"/>
    <w:rsid w:val="00624C54"/>
    <w:rsid w:val="006330FA"/>
    <w:rsid w:val="00634901"/>
    <w:rsid w:val="00636E02"/>
    <w:rsid w:val="0063733B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1CF6"/>
    <w:rsid w:val="006B2EA0"/>
    <w:rsid w:val="006B6E0E"/>
    <w:rsid w:val="006C1498"/>
    <w:rsid w:val="006C31CE"/>
    <w:rsid w:val="006C4C54"/>
    <w:rsid w:val="006C7064"/>
    <w:rsid w:val="006D13CC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582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37125"/>
    <w:rsid w:val="007471F7"/>
    <w:rsid w:val="00751A0E"/>
    <w:rsid w:val="00751EDC"/>
    <w:rsid w:val="00755E2E"/>
    <w:rsid w:val="00762DD3"/>
    <w:rsid w:val="007632E8"/>
    <w:rsid w:val="00764262"/>
    <w:rsid w:val="007645C4"/>
    <w:rsid w:val="00764A75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259"/>
    <w:rsid w:val="007D2E3A"/>
    <w:rsid w:val="007D3000"/>
    <w:rsid w:val="007D4F44"/>
    <w:rsid w:val="007D59A9"/>
    <w:rsid w:val="007D6C96"/>
    <w:rsid w:val="007E003E"/>
    <w:rsid w:val="007E00AF"/>
    <w:rsid w:val="007E4283"/>
    <w:rsid w:val="007E46C5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6307"/>
    <w:rsid w:val="00806F21"/>
    <w:rsid w:val="00814621"/>
    <w:rsid w:val="008159E2"/>
    <w:rsid w:val="008216BF"/>
    <w:rsid w:val="00825991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1644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9A0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235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274"/>
    <w:rsid w:val="00951A3B"/>
    <w:rsid w:val="009549CE"/>
    <w:rsid w:val="009637DC"/>
    <w:rsid w:val="00965B14"/>
    <w:rsid w:val="00970D9A"/>
    <w:rsid w:val="009739DF"/>
    <w:rsid w:val="00974A8A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C7A5B"/>
    <w:rsid w:val="009D184A"/>
    <w:rsid w:val="009D4D48"/>
    <w:rsid w:val="009E0356"/>
    <w:rsid w:val="009E4221"/>
    <w:rsid w:val="009E7387"/>
    <w:rsid w:val="009F27B9"/>
    <w:rsid w:val="009F3558"/>
    <w:rsid w:val="009F4EA6"/>
    <w:rsid w:val="009F52D8"/>
    <w:rsid w:val="009F76FA"/>
    <w:rsid w:val="00A00613"/>
    <w:rsid w:val="00A01568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3843"/>
    <w:rsid w:val="00A66693"/>
    <w:rsid w:val="00A745E8"/>
    <w:rsid w:val="00A756CA"/>
    <w:rsid w:val="00A77D4F"/>
    <w:rsid w:val="00A86684"/>
    <w:rsid w:val="00A9353B"/>
    <w:rsid w:val="00A944DA"/>
    <w:rsid w:val="00AB1160"/>
    <w:rsid w:val="00AB4D6C"/>
    <w:rsid w:val="00AC11D3"/>
    <w:rsid w:val="00AC3744"/>
    <w:rsid w:val="00AC43CD"/>
    <w:rsid w:val="00AC6053"/>
    <w:rsid w:val="00AC774A"/>
    <w:rsid w:val="00AD0BD6"/>
    <w:rsid w:val="00AD3324"/>
    <w:rsid w:val="00AD357F"/>
    <w:rsid w:val="00AD4B90"/>
    <w:rsid w:val="00AE2876"/>
    <w:rsid w:val="00AE7C37"/>
    <w:rsid w:val="00AF1D9A"/>
    <w:rsid w:val="00B02004"/>
    <w:rsid w:val="00B05C96"/>
    <w:rsid w:val="00B0751D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540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1244"/>
    <w:rsid w:val="00BA2E87"/>
    <w:rsid w:val="00BA4172"/>
    <w:rsid w:val="00BA6A98"/>
    <w:rsid w:val="00BA796B"/>
    <w:rsid w:val="00BB23EB"/>
    <w:rsid w:val="00BB74ED"/>
    <w:rsid w:val="00BB753F"/>
    <w:rsid w:val="00BC19C3"/>
    <w:rsid w:val="00BC1EAF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18C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69AE"/>
    <w:rsid w:val="00C77CEB"/>
    <w:rsid w:val="00C84EB4"/>
    <w:rsid w:val="00C859F8"/>
    <w:rsid w:val="00C92048"/>
    <w:rsid w:val="00C961E3"/>
    <w:rsid w:val="00CA7375"/>
    <w:rsid w:val="00CB1FE2"/>
    <w:rsid w:val="00CB4C92"/>
    <w:rsid w:val="00CB5D0B"/>
    <w:rsid w:val="00CB67A4"/>
    <w:rsid w:val="00CB6F1B"/>
    <w:rsid w:val="00CC0935"/>
    <w:rsid w:val="00CC6242"/>
    <w:rsid w:val="00CC6AB1"/>
    <w:rsid w:val="00CD181E"/>
    <w:rsid w:val="00CD2133"/>
    <w:rsid w:val="00CD4255"/>
    <w:rsid w:val="00CE0517"/>
    <w:rsid w:val="00CE4839"/>
    <w:rsid w:val="00CF20BA"/>
    <w:rsid w:val="00CF3516"/>
    <w:rsid w:val="00D01786"/>
    <w:rsid w:val="00D04201"/>
    <w:rsid w:val="00D0656E"/>
    <w:rsid w:val="00D20C45"/>
    <w:rsid w:val="00D20C66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3655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2143"/>
    <w:rsid w:val="00DE3491"/>
    <w:rsid w:val="00DE5A18"/>
    <w:rsid w:val="00DF30BD"/>
    <w:rsid w:val="00DF4A4C"/>
    <w:rsid w:val="00E0049C"/>
    <w:rsid w:val="00E01774"/>
    <w:rsid w:val="00E03AEE"/>
    <w:rsid w:val="00E05836"/>
    <w:rsid w:val="00E05842"/>
    <w:rsid w:val="00E05DD6"/>
    <w:rsid w:val="00E20A9B"/>
    <w:rsid w:val="00E215F1"/>
    <w:rsid w:val="00E22B60"/>
    <w:rsid w:val="00E2589A"/>
    <w:rsid w:val="00E26873"/>
    <w:rsid w:val="00E31640"/>
    <w:rsid w:val="00E3165E"/>
    <w:rsid w:val="00E317D3"/>
    <w:rsid w:val="00E41EF5"/>
    <w:rsid w:val="00E42100"/>
    <w:rsid w:val="00E5029D"/>
    <w:rsid w:val="00E50CEE"/>
    <w:rsid w:val="00E557E8"/>
    <w:rsid w:val="00E56DCC"/>
    <w:rsid w:val="00E57F04"/>
    <w:rsid w:val="00E60A69"/>
    <w:rsid w:val="00E66539"/>
    <w:rsid w:val="00E734AA"/>
    <w:rsid w:val="00E77103"/>
    <w:rsid w:val="00E80C63"/>
    <w:rsid w:val="00E83A03"/>
    <w:rsid w:val="00E83A07"/>
    <w:rsid w:val="00E84793"/>
    <w:rsid w:val="00E87D5C"/>
    <w:rsid w:val="00E947D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1914"/>
    <w:rsid w:val="00F35627"/>
    <w:rsid w:val="00F40555"/>
    <w:rsid w:val="00F443F2"/>
    <w:rsid w:val="00F47203"/>
    <w:rsid w:val="00F560F1"/>
    <w:rsid w:val="00F62634"/>
    <w:rsid w:val="00F63BB1"/>
    <w:rsid w:val="00F652DC"/>
    <w:rsid w:val="00F665EC"/>
    <w:rsid w:val="00F70C50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F1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777C2"/>
  <w15:docId w15:val="{C2247432-07BC-45BE-9F1C-EA1A781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8A19A0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8A19A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7753-C318-4A4B-BFC8-C66D710B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100</cp:revision>
  <cp:lastPrinted>2018-12-10T07:23:00Z</cp:lastPrinted>
  <dcterms:created xsi:type="dcterms:W3CDTF">2020-02-17T13:34:00Z</dcterms:created>
  <dcterms:modified xsi:type="dcterms:W3CDTF">2022-03-30T12:29:00Z</dcterms:modified>
</cp:coreProperties>
</file>