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DB42D2" w14:textId="77777777" w:rsidR="005403DD" w:rsidRPr="00B36537" w:rsidRDefault="005403DD" w:rsidP="005403DD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14:paraId="559F73C4" w14:textId="77777777" w:rsidR="005403DD" w:rsidRPr="00B36537" w:rsidRDefault="005403DD" w:rsidP="005403DD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14:paraId="6128FB3F" w14:textId="77777777" w:rsidR="005403DD" w:rsidRPr="00B36537" w:rsidRDefault="005403DD" w:rsidP="005403DD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 дисциплинарному производству № 40-07/20</w:t>
      </w:r>
    </w:p>
    <w:p w14:paraId="7C3B7FF1" w14:textId="77777777" w:rsidR="005403DD" w:rsidRPr="00B36537" w:rsidRDefault="005403DD" w:rsidP="005403DD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14:paraId="11A83B83" w14:textId="0B3E4BB0" w:rsidR="005403DD" w:rsidRPr="00FA32D1" w:rsidRDefault="005403DD" w:rsidP="005403DD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Ш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.</w:t>
      </w:r>
    </w:p>
    <w:p w14:paraId="7DFFC6E9" w14:textId="77777777" w:rsidR="005403DD" w:rsidRPr="00B36537" w:rsidRDefault="005403DD" w:rsidP="005403DD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587ECCEF" w14:textId="77777777" w:rsidR="005403DD" w:rsidRPr="00B36537" w:rsidRDefault="005403DD" w:rsidP="005403DD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1388C312" w14:textId="77777777" w:rsidR="005403DD" w:rsidRPr="00B36537" w:rsidRDefault="005403DD" w:rsidP="005403D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г. Москва  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              23 июля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20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14:paraId="00B03FA4" w14:textId="77777777" w:rsidR="005403DD" w:rsidRPr="00B36537" w:rsidRDefault="005403DD" w:rsidP="005403D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04862F9A" w14:textId="77777777" w:rsidR="005403DD" w:rsidRDefault="005403DD" w:rsidP="005403D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14:paraId="2ADCE331" w14:textId="77777777" w:rsidR="005403DD" w:rsidRPr="00684280" w:rsidRDefault="005403DD" w:rsidP="005403DD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84280">
        <w:rPr>
          <w:rFonts w:ascii="Times New Roman" w:hAnsi="Times New Roman"/>
          <w:sz w:val="24"/>
          <w:szCs w:val="24"/>
        </w:rPr>
        <w:t>Председателя Комиссии: Рубина Ю.Д.,</w:t>
      </w:r>
    </w:p>
    <w:p w14:paraId="77048F45" w14:textId="77777777" w:rsidR="005403DD" w:rsidRPr="00684280" w:rsidRDefault="005403DD" w:rsidP="005403DD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84280">
        <w:rPr>
          <w:rFonts w:ascii="Times New Roman" w:hAnsi="Times New Roman"/>
          <w:sz w:val="24"/>
          <w:szCs w:val="24"/>
        </w:rPr>
        <w:t>членов Комиссии: Абрамовича М.А.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84280">
        <w:rPr>
          <w:rFonts w:ascii="Times New Roman" w:hAnsi="Times New Roman"/>
          <w:sz w:val="24"/>
          <w:szCs w:val="24"/>
        </w:rPr>
        <w:t>Бабаянц</w:t>
      </w:r>
      <w:proofErr w:type="spellEnd"/>
      <w:r w:rsidRPr="00684280">
        <w:rPr>
          <w:rFonts w:ascii="Times New Roman" w:hAnsi="Times New Roman"/>
          <w:sz w:val="24"/>
          <w:szCs w:val="24"/>
        </w:rPr>
        <w:t xml:space="preserve"> Е.Е., Ильичёва П.А., Ковалёвой Л.Н., Мещерякова М.Н.,</w:t>
      </w:r>
      <w:r>
        <w:rPr>
          <w:rFonts w:ascii="Times New Roman" w:hAnsi="Times New Roman"/>
          <w:sz w:val="24"/>
          <w:szCs w:val="24"/>
        </w:rPr>
        <w:t xml:space="preserve"> </w:t>
      </w:r>
      <w:r w:rsidRPr="00684280">
        <w:rPr>
          <w:rFonts w:ascii="Times New Roman" w:hAnsi="Times New Roman"/>
          <w:sz w:val="24"/>
          <w:szCs w:val="24"/>
        </w:rPr>
        <w:t xml:space="preserve">Поспелова О.В., </w:t>
      </w:r>
      <w:r>
        <w:rPr>
          <w:rFonts w:ascii="Times New Roman" w:hAnsi="Times New Roman"/>
          <w:sz w:val="24"/>
          <w:szCs w:val="24"/>
        </w:rPr>
        <w:t xml:space="preserve">Рыбакова С.А., </w:t>
      </w:r>
      <w:proofErr w:type="spellStart"/>
      <w:r>
        <w:rPr>
          <w:rFonts w:ascii="Times New Roman" w:hAnsi="Times New Roman"/>
          <w:sz w:val="24"/>
          <w:szCs w:val="24"/>
        </w:rPr>
        <w:t>Тюмина</w:t>
      </w:r>
      <w:proofErr w:type="spellEnd"/>
      <w:r>
        <w:rPr>
          <w:rFonts w:ascii="Times New Roman" w:hAnsi="Times New Roman"/>
          <w:sz w:val="24"/>
          <w:szCs w:val="24"/>
        </w:rPr>
        <w:t xml:space="preserve"> А.С.</w:t>
      </w:r>
    </w:p>
    <w:p w14:paraId="04F93B06" w14:textId="77777777" w:rsidR="005403DD" w:rsidRPr="00684280" w:rsidRDefault="005403DD" w:rsidP="005403DD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84280">
        <w:rPr>
          <w:rFonts w:ascii="Times New Roman" w:hAnsi="Times New Roman"/>
          <w:sz w:val="24"/>
          <w:szCs w:val="24"/>
        </w:rPr>
        <w:t>при секретаре, члене Комиссии, Никифорове А.В.,</w:t>
      </w:r>
    </w:p>
    <w:p w14:paraId="685A1517" w14:textId="2B6DDC8A" w:rsidR="005403DD" w:rsidRPr="00B36537" w:rsidRDefault="005403DD" w:rsidP="005403D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видео-конференц-связи,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07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07.2020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 по представлению 1-го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07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07.2020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 в отношении адвоката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</w:rPr>
        <w:t>Ш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62E8113C" w14:textId="77777777" w:rsidR="005403DD" w:rsidRPr="00B36537" w:rsidRDefault="005403DD" w:rsidP="005403D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7BEA0AA0" w14:textId="77777777" w:rsidR="005403DD" w:rsidRPr="00B36537" w:rsidRDefault="005403DD" w:rsidP="005403DD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14:paraId="5CA6A88A" w14:textId="77777777" w:rsidR="005403DD" w:rsidRPr="00B36537" w:rsidRDefault="005403DD" w:rsidP="005403D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009C9F43" w14:textId="48FE0A4B" w:rsidR="005403DD" w:rsidRPr="00684280" w:rsidRDefault="005403DD" w:rsidP="005403DD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Как указано в представлении, согласно докладной записке главного бухгалтера АПМО Поповой В.О.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адвокат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Ш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hAnsi="Times New Roman"/>
          <w:sz w:val="24"/>
          <w:szCs w:val="24"/>
        </w:rPr>
        <w:t>А.С.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нарушил требования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5 п. 1 ст. 7 Федерального закона «Об адвокатской деятельности и адвокатуре в Российско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й Федерации» и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4, 5 Решения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X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VIII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конференци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членов Адвокатской палаты Московской области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от 15.02.2019 и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5, 6 Решения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XIX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конференции членов Адвокатской палаты Московской области от 28.02.2020.</w:t>
      </w:r>
    </w:p>
    <w:p w14:paraId="13967AC0" w14:textId="77777777" w:rsidR="005403DD" w:rsidRPr="00B36537" w:rsidRDefault="005403DD" w:rsidP="005403DD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Задолженность указанного адвоката по отчислениям на нужды АПМО, по данным бухг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алтерии АПМО, по состоянию на 01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07.2020 составила 13 2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00 руб.</w:t>
      </w:r>
    </w:p>
    <w:p w14:paraId="0EEFCE14" w14:textId="77777777" w:rsidR="005403DD" w:rsidRPr="00B36537" w:rsidRDefault="005403DD" w:rsidP="005403DD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заседании комиссии изучены (оглашены) следующие документы:</w:t>
      </w:r>
    </w:p>
    <w:p w14:paraId="20C18855" w14:textId="58D035A3" w:rsidR="005403DD" w:rsidRPr="00B36537" w:rsidRDefault="005403DD" w:rsidP="005403DD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докладная записка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лавного бухгалтера АПМО Поповой В.О. о том, что задолженность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Ш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hAnsi="Times New Roman"/>
          <w:sz w:val="24"/>
          <w:szCs w:val="24"/>
        </w:rPr>
        <w:t>А.С.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отчислениям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нужды АПМО по состоянию на 01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07.2020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составляет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13 2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00 руб.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14:paraId="3B97E368" w14:textId="77777777" w:rsidR="005403DD" w:rsidRDefault="005403DD" w:rsidP="005403DD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копия ведомости отчислений, подтверждающая указанную задолженность.</w:t>
      </w:r>
    </w:p>
    <w:p w14:paraId="4CFBE9A8" w14:textId="0061D45F" w:rsidR="005403DD" w:rsidRDefault="005403DD" w:rsidP="005403D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C4FC2">
        <w:rPr>
          <w:rFonts w:ascii="Times New Roman" w:hAnsi="Times New Roman"/>
          <w:sz w:val="24"/>
          <w:szCs w:val="24"/>
        </w:rPr>
        <w:t>Образовавшаяся задолженность полностью погашена адвокатом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Ш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hAnsi="Times New Roman"/>
          <w:sz w:val="24"/>
          <w:szCs w:val="24"/>
        </w:rPr>
        <w:t>А.С.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3C4FC2">
        <w:rPr>
          <w:rFonts w:ascii="Times New Roman" w:hAnsi="Times New Roman"/>
          <w:sz w:val="24"/>
          <w:szCs w:val="24"/>
        </w:rPr>
        <w:t>на дату засе</w:t>
      </w:r>
      <w:r>
        <w:rPr>
          <w:rFonts w:ascii="Times New Roman" w:hAnsi="Times New Roman"/>
          <w:sz w:val="24"/>
          <w:szCs w:val="24"/>
        </w:rPr>
        <w:t>дания квалификационной комиссии</w:t>
      </w:r>
      <w:r w:rsidRPr="003C4FC2">
        <w:rPr>
          <w:rFonts w:ascii="Times New Roman" w:hAnsi="Times New Roman"/>
          <w:sz w:val="24"/>
          <w:szCs w:val="24"/>
        </w:rPr>
        <w:t xml:space="preserve"> 2</w:t>
      </w:r>
      <w:r>
        <w:rPr>
          <w:rFonts w:ascii="Times New Roman" w:hAnsi="Times New Roman"/>
          <w:sz w:val="24"/>
          <w:szCs w:val="24"/>
        </w:rPr>
        <w:t>3</w:t>
      </w:r>
      <w:r w:rsidRPr="003C4FC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07</w:t>
      </w:r>
      <w:r w:rsidRPr="003C4FC2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20.</w:t>
      </w:r>
    </w:p>
    <w:p w14:paraId="773F9E28" w14:textId="24507387" w:rsidR="005403DD" w:rsidRDefault="005403DD" w:rsidP="005403D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103B">
        <w:rPr>
          <w:rFonts w:ascii="Times New Roman" w:hAnsi="Times New Roman"/>
          <w:sz w:val="24"/>
          <w:szCs w:val="24"/>
        </w:rPr>
        <w:t xml:space="preserve">Адвокат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Ш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hAnsi="Times New Roman"/>
          <w:sz w:val="24"/>
          <w:szCs w:val="24"/>
        </w:rPr>
        <w:t>А.С.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D5103B">
        <w:rPr>
          <w:rFonts w:ascii="Times New Roman" w:hAnsi="Times New Roman"/>
          <w:sz w:val="24"/>
          <w:szCs w:val="24"/>
        </w:rPr>
        <w:t>в заседание Комиссии посредством</w:t>
      </w:r>
      <w:r>
        <w:rPr>
          <w:rFonts w:ascii="Times New Roman" w:hAnsi="Times New Roman"/>
          <w:sz w:val="24"/>
          <w:szCs w:val="24"/>
        </w:rPr>
        <w:t xml:space="preserve"> видео-конференц-связи не явился</w:t>
      </w:r>
      <w:r w:rsidRPr="00D5103B">
        <w:rPr>
          <w:rFonts w:ascii="Times New Roman" w:hAnsi="Times New Roman"/>
          <w:sz w:val="24"/>
          <w:szCs w:val="24"/>
        </w:rPr>
        <w:t>, о времени и месте рассмотрения дисциплинарного пр</w:t>
      </w:r>
      <w:r>
        <w:rPr>
          <w:rFonts w:ascii="Times New Roman" w:hAnsi="Times New Roman"/>
          <w:sz w:val="24"/>
          <w:szCs w:val="24"/>
        </w:rPr>
        <w:t>оизводства извещен</w:t>
      </w:r>
      <w:r w:rsidRPr="00D5103B">
        <w:rPr>
          <w:rFonts w:ascii="Times New Roman" w:hAnsi="Times New Roman"/>
          <w:sz w:val="24"/>
          <w:szCs w:val="24"/>
        </w:rPr>
        <w:t xml:space="preserve"> надлежащим образом, о возможности использования</w:t>
      </w:r>
      <w:r>
        <w:rPr>
          <w:rFonts w:ascii="Times New Roman" w:hAnsi="Times New Roman"/>
          <w:sz w:val="24"/>
          <w:szCs w:val="24"/>
        </w:rPr>
        <w:t xml:space="preserve"> видео-конференц-связи осведомлен</w:t>
      </w:r>
      <w:r w:rsidRPr="00D5103B">
        <w:rPr>
          <w:rFonts w:ascii="Times New Roman" w:hAnsi="Times New Roman"/>
          <w:sz w:val="24"/>
          <w:szCs w:val="24"/>
        </w:rPr>
        <w:t>, поэтому на основании п. 3 ст. 23 Кодекса профессиональной этики адвоката (далее – КПЭА), Комиссией принято решение о рассмотрении дисциплинарного производс</w:t>
      </w:r>
      <w:r>
        <w:rPr>
          <w:rFonts w:ascii="Times New Roman" w:hAnsi="Times New Roman"/>
          <w:sz w:val="24"/>
          <w:szCs w:val="24"/>
        </w:rPr>
        <w:t>тва в его</w:t>
      </w:r>
      <w:r w:rsidRPr="00D5103B">
        <w:rPr>
          <w:rFonts w:ascii="Times New Roman" w:hAnsi="Times New Roman"/>
          <w:sz w:val="24"/>
          <w:szCs w:val="24"/>
        </w:rPr>
        <w:t xml:space="preserve"> отсутствие</w:t>
      </w:r>
      <w:r>
        <w:rPr>
          <w:rFonts w:ascii="Times New Roman" w:hAnsi="Times New Roman"/>
          <w:sz w:val="24"/>
          <w:szCs w:val="24"/>
        </w:rPr>
        <w:t>.</w:t>
      </w:r>
    </w:p>
    <w:p w14:paraId="5EA35359" w14:textId="77777777" w:rsidR="005403DD" w:rsidRDefault="005403DD" w:rsidP="005403DD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Изучив материалы дисциплинарного производства, Комиссия приходит к следующим выводам.</w:t>
      </w:r>
    </w:p>
    <w:p w14:paraId="3AC1700C" w14:textId="10FD8427" w:rsidR="005403DD" w:rsidRDefault="005403DD" w:rsidP="005403DD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Приобретение лицом статуса адвоката не только предполагает наделение его определ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е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нными правами, но и обязывает его к надлежащему исполнению обязанностей, предусмотренных законом. Комиссия считает, что вышеперечисленными документами подтверждается факт нарушения адвокатом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Ш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hAnsi="Times New Roman"/>
          <w:sz w:val="24"/>
          <w:szCs w:val="24"/>
        </w:rPr>
        <w:t>А.С.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Федерального закона «Об адвокатской деятельности и адвокатуре в Российской Федерации»:</w:t>
      </w:r>
    </w:p>
    <w:p w14:paraId="29F459B9" w14:textId="77777777" w:rsidR="005403DD" w:rsidRPr="00B36537" w:rsidRDefault="005403DD" w:rsidP="005403DD">
      <w:pPr>
        <w:widowControl w:val="0"/>
        <w:numPr>
          <w:ilvl w:val="0"/>
          <w:numId w:val="1"/>
        </w:numPr>
        <w:tabs>
          <w:tab w:val="clear" w:pos="360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4 п. 1 ст. 7, обязывающего адвоката соблюдать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и исполнять решения органов адвокатской палаты субъекта Российской Федерации, принятые в пределах </w:t>
      </w:r>
      <w:r>
        <w:rPr>
          <w:rFonts w:ascii="Times New Roman" w:eastAsia="Times New Roman" w:hAnsi="Times New Roman"/>
          <w:sz w:val="24"/>
          <w:szCs w:val="20"/>
          <w:lang w:eastAsia="ru-RU"/>
        </w:rPr>
        <w:lastRenderedPageBreak/>
        <w:t>их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компетенции;</w:t>
      </w:r>
    </w:p>
    <w:p w14:paraId="1E22CE20" w14:textId="77777777" w:rsidR="005403DD" w:rsidRPr="00B36537" w:rsidRDefault="005403DD" w:rsidP="005403DD">
      <w:pPr>
        <w:widowControl w:val="0"/>
        <w:numPr>
          <w:ilvl w:val="0"/>
          <w:numId w:val="1"/>
        </w:numPr>
        <w:tabs>
          <w:tab w:val="clear" w:pos="360"/>
          <w:tab w:val="num" w:pos="709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5 п. 1 ст. 7, обязывающего адвоката ежемесячно отчислять средства на общие нужды адвокатской палаты в порядке и в размерах, которые определяются собранием (конференцией) адвокатов адвокатской палаты соответствующего субъекта Российской Федерации;</w:t>
      </w:r>
    </w:p>
    <w:p w14:paraId="384A52C7" w14:textId="77777777" w:rsidR="005403DD" w:rsidRPr="00B36537" w:rsidRDefault="005403DD" w:rsidP="005403DD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а также Кодекса профессиональной этики адвоката:</w:t>
      </w:r>
    </w:p>
    <w:p w14:paraId="16567C21" w14:textId="77777777" w:rsidR="005403DD" w:rsidRPr="00B36537" w:rsidRDefault="005403DD" w:rsidP="005403DD">
      <w:pPr>
        <w:numPr>
          <w:ilvl w:val="0"/>
          <w:numId w:val="1"/>
        </w:numPr>
        <w:tabs>
          <w:tab w:val="clear" w:pos="360"/>
          <w:tab w:val="num" w:pos="709"/>
        </w:tabs>
        <w:spacing w:after="0" w:line="240" w:lineRule="auto"/>
        <w:ind w:left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14:paraId="0EE4BDAE" w14:textId="77777777" w:rsidR="005403DD" w:rsidRPr="00B36537" w:rsidRDefault="005403DD" w:rsidP="005403DD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При принятии решения Комиссия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учитывает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что нарушение адвокатом требований законодательства об адвокатской деятельности и адвокатуре и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14:paraId="784D7ED2" w14:textId="77777777" w:rsidR="005403DD" w:rsidRPr="00B36537" w:rsidRDefault="005403DD" w:rsidP="005403DD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» и </w:t>
      </w: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1 п. 9 ст. 23 КПЭА, Комиссия дает</w:t>
      </w:r>
    </w:p>
    <w:p w14:paraId="50072A7C" w14:textId="77777777" w:rsidR="005403DD" w:rsidRPr="00B36537" w:rsidRDefault="005403DD" w:rsidP="005403DD">
      <w:pPr>
        <w:tabs>
          <w:tab w:val="left" w:pos="709"/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3DF5BBFA" w14:textId="77777777" w:rsidR="005403DD" w:rsidRPr="00B36537" w:rsidRDefault="005403DD" w:rsidP="005403DD">
      <w:pPr>
        <w:tabs>
          <w:tab w:val="left" w:pos="709"/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b/>
          <w:sz w:val="24"/>
          <w:szCs w:val="20"/>
          <w:lang w:eastAsia="ru-RU"/>
        </w:rPr>
        <w:t>ЗАКЛЮЧЕНИЕ:</w:t>
      </w:r>
    </w:p>
    <w:p w14:paraId="17393300" w14:textId="77777777" w:rsidR="005403DD" w:rsidRPr="0060416E" w:rsidRDefault="005403DD" w:rsidP="005403DD">
      <w:pPr>
        <w:tabs>
          <w:tab w:val="left" w:pos="709"/>
          <w:tab w:val="left" w:pos="3828"/>
        </w:tabs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08663DED" w14:textId="6206BE2B" w:rsidR="005403DD" w:rsidRPr="00B36537" w:rsidRDefault="005403DD" w:rsidP="005403DD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- о наличии в действиях (бездействии) адвоката </w:t>
      </w:r>
      <w:r>
        <w:rPr>
          <w:rFonts w:ascii="Times New Roman" w:hAnsi="Times New Roman"/>
          <w:sz w:val="24"/>
          <w:szCs w:val="24"/>
        </w:rPr>
        <w:t>Ш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нарушения норм законодательства об адвокатской деятельности и адвокатуре и КПЭА, а именно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. 4 и 5 п. 1 ст. 7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» и п. 6 ст. 15 Кодекса профессиональной этики адвоката, выразивше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го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Решени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 X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VIII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к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онференци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членов Адвокатской палаты М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осковской области от 15.02.2019 и Решением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XIX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конференции членов Адвокатской палаты Московской области от 28.02.2020.</w:t>
      </w:r>
    </w:p>
    <w:p w14:paraId="5562660B" w14:textId="77777777" w:rsidR="005403DD" w:rsidRDefault="005403DD" w:rsidP="005403DD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3AF18FA2" w14:textId="77777777" w:rsidR="005403DD" w:rsidRDefault="005403DD" w:rsidP="005403DD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6020194F" w14:textId="77777777" w:rsidR="005403DD" w:rsidRPr="00F2092D" w:rsidRDefault="005403DD" w:rsidP="005403DD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14:paraId="4A77D546" w14:textId="77777777" w:rsidR="005403DD" w:rsidRPr="00F2092D" w:rsidRDefault="005403DD" w:rsidP="005403DD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14:paraId="723DB5A5" w14:textId="77777777" w:rsidR="005403DD" w:rsidRPr="00F2092D" w:rsidRDefault="005403DD" w:rsidP="005403DD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092D">
        <w:rPr>
          <w:rFonts w:ascii="Times New Roman" w:hAnsi="Times New Roman"/>
          <w:sz w:val="24"/>
          <w:szCs w:val="24"/>
        </w:rPr>
        <w:t xml:space="preserve">Адвокатской палаты Московской области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</w:t>
      </w:r>
      <w:r w:rsidRPr="00F2092D">
        <w:rPr>
          <w:rFonts w:ascii="Times New Roman" w:hAnsi="Times New Roman"/>
          <w:sz w:val="24"/>
          <w:szCs w:val="24"/>
        </w:rPr>
        <w:t xml:space="preserve">      </w:t>
      </w:r>
      <w:r w:rsidRPr="00684280">
        <w:rPr>
          <w:rFonts w:ascii="Times New Roman" w:hAnsi="Times New Roman"/>
          <w:sz w:val="24"/>
          <w:szCs w:val="24"/>
        </w:rPr>
        <w:t>Рубин Ю.Д.</w:t>
      </w:r>
    </w:p>
    <w:p w14:paraId="446E6544" w14:textId="77777777" w:rsidR="005403DD" w:rsidRPr="00F2092D" w:rsidRDefault="005403DD" w:rsidP="005403D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5A2FB1F3" w14:textId="77777777" w:rsidR="005403DD" w:rsidRDefault="005403DD" w:rsidP="005403DD">
      <w:pPr>
        <w:spacing w:after="0"/>
        <w:rPr>
          <w:rFonts w:ascii="Times New Roman" w:hAnsi="Times New Roman"/>
          <w:sz w:val="24"/>
          <w:szCs w:val="24"/>
        </w:rPr>
      </w:pPr>
    </w:p>
    <w:p w14:paraId="72CAA5B8" w14:textId="77777777" w:rsidR="005403DD" w:rsidRDefault="005403DD" w:rsidP="005403DD">
      <w:pPr>
        <w:spacing w:after="0"/>
        <w:rPr>
          <w:rFonts w:ascii="Times New Roman" w:hAnsi="Times New Roman"/>
          <w:sz w:val="24"/>
          <w:szCs w:val="24"/>
        </w:rPr>
      </w:pPr>
    </w:p>
    <w:p w14:paraId="63447A01" w14:textId="77777777" w:rsidR="005403DD" w:rsidRDefault="005403DD" w:rsidP="005403DD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509636F" w14:textId="77777777" w:rsidR="005403DD" w:rsidRDefault="005403DD" w:rsidP="005403DD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43888D1" w14:textId="77777777" w:rsidR="005403DD" w:rsidRDefault="005403DD" w:rsidP="005403DD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7E59E8D" w14:textId="77777777" w:rsidR="005403DD" w:rsidRDefault="005403DD" w:rsidP="005403DD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F008540" w14:textId="77777777" w:rsidR="005403DD" w:rsidRDefault="005403DD" w:rsidP="005403DD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204D606" w14:textId="77777777" w:rsidR="005403DD" w:rsidRDefault="005403DD" w:rsidP="005403DD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E935BB4" w14:textId="77777777" w:rsidR="005403DD" w:rsidRDefault="005403DD" w:rsidP="005403DD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631D2B9" w14:textId="77777777" w:rsidR="005403DD" w:rsidRDefault="005403DD" w:rsidP="005403DD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06DD4E2" w14:textId="77777777" w:rsidR="005403DD" w:rsidRDefault="005403DD" w:rsidP="005403DD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08C9522" w14:textId="77777777" w:rsidR="005403DD" w:rsidRDefault="005403DD" w:rsidP="005403DD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C41E136" w14:textId="77777777" w:rsidR="005403DD" w:rsidRDefault="005403DD" w:rsidP="005403DD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669D23D" w14:textId="77777777" w:rsidR="005403DD" w:rsidRDefault="005403DD" w:rsidP="005403DD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A57EC0B" w14:textId="77777777" w:rsidR="00E12209" w:rsidRDefault="00E12209"/>
    <w:sectPr w:rsidR="00E122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43A"/>
    <w:rsid w:val="0006643A"/>
    <w:rsid w:val="005403DD"/>
    <w:rsid w:val="00E12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16DA54"/>
  <w15:chartTrackingRefBased/>
  <w15:docId w15:val="{B365FE99-8783-4A67-A090-F4826720C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03D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5403DD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5403DD"/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693</Words>
  <Characters>3951</Characters>
  <Application>Microsoft Office Word</Application>
  <DocSecurity>0</DocSecurity>
  <Lines>32</Lines>
  <Paragraphs>9</Paragraphs>
  <ScaleCrop>false</ScaleCrop>
  <Company/>
  <LinksUpToDate>false</LinksUpToDate>
  <CharactersWithSpaces>4635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И. Буняшина</dc:creator>
  <cp:keywords/>
  <dc:description/>
  <cp:lastModifiedBy>Елизавета И. Буняшина</cp:lastModifiedBy>
  <cp:revision>2</cp:revision>
  <dcterms:created xsi:type="dcterms:W3CDTF">2022-03-24T14:30:00Z</dcterms:created>
  <dcterms:modified xsi:type="dcterms:W3CDTF">2022-03-24T14:32:00Z</dcterms:modified>
</cp:coreProperties>
</file>