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3891" w14:textId="77777777" w:rsidR="006A0353" w:rsidRPr="00C23C0F" w:rsidRDefault="006A0353" w:rsidP="00C23C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3C0F">
        <w:rPr>
          <w:rFonts w:ascii="Times New Roman" w:hAnsi="Times New Roman" w:cs="Times New Roman"/>
          <w:sz w:val="24"/>
          <w:szCs w:val="24"/>
        </w:rPr>
        <w:t>ЗАКЛЮЧЕНИЕ КВАЛИФИКАЦИОННОЙ КОМИССИИ</w:t>
      </w:r>
    </w:p>
    <w:p w14:paraId="07F5F8CF" w14:textId="77777777" w:rsidR="006A0353" w:rsidRPr="00C23C0F" w:rsidRDefault="006A0353" w:rsidP="00C23C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3C0F">
        <w:rPr>
          <w:rFonts w:ascii="Times New Roman" w:hAnsi="Times New Roman" w:cs="Times New Roman"/>
          <w:sz w:val="24"/>
          <w:szCs w:val="24"/>
        </w:rPr>
        <w:t>АДВОКАТСКОЙ ПАЛАТЫ МОСКОВСКОЙ ОБЛАСТИ</w:t>
      </w:r>
    </w:p>
    <w:p w14:paraId="0256C07F" w14:textId="77777777" w:rsidR="006A0353" w:rsidRPr="00C23C0F" w:rsidRDefault="006A0353" w:rsidP="00C23C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3C0F">
        <w:rPr>
          <w:rFonts w:ascii="Times New Roman" w:hAnsi="Times New Roman" w:cs="Times New Roman"/>
          <w:sz w:val="24"/>
          <w:szCs w:val="24"/>
        </w:rPr>
        <w:t>по дисциплинарному производству № 27-08/20</w:t>
      </w:r>
    </w:p>
    <w:p w14:paraId="55236A74" w14:textId="5F7ADF24" w:rsidR="006A0353" w:rsidRPr="00C23C0F" w:rsidRDefault="006A0353" w:rsidP="00C23C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3C0F">
        <w:rPr>
          <w:rFonts w:ascii="Times New Roman" w:hAnsi="Times New Roman" w:cs="Times New Roman"/>
          <w:sz w:val="24"/>
          <w:szCs w:val="24"/>
        </w:rPr>
        <w:t>в отношении адвоката С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C23C0F">
        <w:rPr>
          <w:rFonts w:ascii="Times New Roman" w:hAnsi="Times New Roman" w:cs="Times New Roman"/>
          <w:sz w:val="24"/>
          <w:szCs w:val="24"/>
        </w:rPr>
        <w:t>О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C23C0F">
        <w:rPr>
          <w:rFonts w:ascii="Times New Roman" w:hAnsi="Times New Roman" w:cs="Times New Roman"/>
          <w:sz w:val="24"/>
          <w:szCs w:val="24"/>
        </w:rPr>
        <w:t>В</w:t>
      </w:r>
      <w:r w:rsidR="00C92029">
        <w:rPr>
          <w:rFonts w:ascii="Times New Roman" w:hAnsi="Times New Roman" w:cs="Times New Roman"/>
          <w:sz w:val="24"/>
          <w:szCs w:val="24"/>
        </w:rPr>
        <w:t>.</w:t>
      </w:r>
    </w:p>
    <w:p w14:paraId="4AB7C553" w14:textId="77777777" w:rsidR="006A0353" w:rsidRPr="006A0353" w:rsidRDefault="006A0353" w:rsidP="006A0353">
      <w:pPr>
        <w:rPr>
          <w:rFonts w:ascii="Times New Roman" w:hAnsi="Times New Roman" w:cs="Times New Roman"/>
        </w:rPr>
      </w:pPr>
    </w:p>
    <w:p w14:paraId="0719E230" w14:textId="77777777" w:rsidR="006A0353" w:rsidRPr="00C23C0F" w:rsidRDefault="006A0353" w:rsidP="006A0353">
      <w:pPr>
        <w:rPr>
          <w:rFonts w:ascii="Times New Roman" w:hAnsi="Times New Roman" w:cs="Times New Roman"/>
          <w:sz w:val="24"/>
          <w:szCs w:val="24"/>
        </w:rPr>
      </w:pPr>
      <w:r w:rsidRPr="00C23C0F">
        <w:rPr>
          <w:rFonts w:ascii="Times New Roman" w:hAnsi="Times New Roman" w:cs="Times New Roman"/>
          <w:sz w:val="24"/>
          <w:szCs w:val="24"/>
        </w:rPr>
        <w:t>г. Москва</w:t>
      </w:r>
      <w:r w:rsidRPr="00C23C0F">
        <w:rPr>
          <w:rFonts w:ascii="Times New Roman" w:hAnsi="Times New Roman" w:cs="Times New Roman"/>
          <w:sz w:val="24"/>
          <w:szCs w:val="24"/>
        </w:rPr>
        <w:tab/>
      </w:r>
      <w:r w:rsidRPr="00C23C0F">
        <w:rPr>
          <w:rFonts w:ascii="Times New Roman" w:hAnsi="Times New Roman" w:cs="Times New Roman"/>
          <w:sz w:val="24"/>
          <w:szCs w:val="24"/>
        </w:rPr>
        <w:tab/>
      </w:r>
      <w:r w:rsidRPr="00C23C0F">
        <w:rPr>
          <w:rFonts w:ascii="Times New Roman" w:hAnsi="Times New Roman" w:cs="Times New Roman"/>
          <w:sz w:val="24"/>
          <w:szCs w:val="24"/>
        </w:rPr>
        <w:tab/>
      </w:r>
      <w:r w:rsidRPr="00C23C0F">
        <w:rPr>
          <w:rFonts w:ascii="Times New Roman" w:hAnsi="Times New Roman" w:cs="Times New Roman"/>
          <w:sz w:val="24"/>
          <w:szCs w:val="24"/>
        </w:rPr>
        <w:tab/>
      </w:r>
      <w:r w:rsidRPr="00C23C0F">
        <w:rPr>
          <w:rFonts w:ascii="Times New Roman" w:hAnsi="Times New Roman" w:cs="Times New Roman"/>
          <w:sz w:val="24"/>
          <w:szCs w:val="24"/>
        </w:rPr>
        <w:tab/>
      </w:r>
      <w:r w:rsidRPr="00C23C0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27 августа 2020 г.  </w:t>
      </w:r>
    </w:p>
    <w:p w14:paraId="07070789" w14:textId="77777777" w:rsidR="006A0353" w:rsidRPr="00C23C0F" w:rsidRDefault="006A0353" w:rsidP="008309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3C0F">
        <w:rPr>
          <w:rFonts w:ascii="Times New Roman" w:hAnsi="Times New Roman" w:cs="Times New Roman"/>
          <w:sz w:val="24"/>
          <w:szCs w:val="24"/>
        </w:rPr>
        <w:t>Квалификационная комиссия Адвокатской палаты Московской области в составе:</w:t>
      </w:r>
    </w:p>
    <w:p w14:paraId="33B8B9CF" w14:textId="77777777" w:rsidR="006A0353" w:rsidRPr="00C23C0F" w:rsidRDefault="006A0353" w:rsidP="008309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3C0F">
        <w:rPr>
          <w:rFonts w:ascii="Times New Roman" w:hAnsi="Times New Roman" w:cs="Times New Roman"/>
          <w:sz w:val="24"/>
          <w:szCs w:val="24"/>
        </w:rPr>
        <w:t xml:space="preserve">Председателя комиссии Рубина Ю.Д.,  </w:t>
      </w:r>
    </w:p>
    <w:p w14:paraId="50BD0607" w14:textId="77777777" w:rsidR="006A0353" w:rsidRPr="00C23C0F" w:rsidRDefault="006A0353" w:rsidP="008309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3C0F">
        <w:rPr>
          <w:rFonts w:ascii="Times New Roman" w:hAnsi="Times New Roman" w:cs="Times New Roman"/>
          <w:sz w:val="24"/>
          <w:szCs w:val="24"/>
        </w:rPr>
        <w:t xml:space="preserve">членов комиссии: Абрамовича М.А., Поспелова О.В., Мещерякова М.Н., Ковалёвой Л.Н., </w:t>
      </w:r>
      <w:proofErr w:type="spellStart"/>
      <w:r w:rsidRPr="00C23C0F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C23C0F">
        <w:rPr>
          <w:rFonts w:ascii="Times New Roman" w:hAnsi="Times New Roman" w:cs="Times New Roman"/>
          <w:sz w:val="24"/>
          <w:szCs w:val="24"/>
        </w:rPr>
        <w:t xml:space="preserve"> Е.Е., Никифорова А.В., Ильичёва П.А., </w:t>
      </w:r>
      <w:proofErr w:type="spellStart"/>
      <w:r w:rsidRPr="00C23C0F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C23C0F">
        <w:rPr>
          <w:rFonts w:ascii="Times New Roman" w:hAnsi="Times New Roman" w:cs="Times New Roman"/>
          <w:sz w:val="24"/>
          <w:szCs w:val="24"/>
        </w:rPr>
        <w:t xml:space="preserve"> А.С.</w:t>
      </w:r>
    </w:p>
    <w:p w14:paraId="7E9D0D7C" w14:textId="77777777" w:rsidR="006A0353" w:rsidRPr="00C23C0F" w:rsidRDefault="006A0353" w:rsidP="008309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3C0F">
        <w:rPr>
          <w:rFonts w:ascii="Times New Roman" w:hAnsi="Times New Roman" w:cs="Times New Roman"/>
          <w:sz w:val="24"/>
          <w:szCs w:val="24"/>
        </w:rPr>
        <w:t>при секретаре, члене комиссии, Рыбакове С.А.,</w:t>
      </w:r>
    </w:p>
    <w:p w14:paraId="6A1B512B" w14:textId="015480DD" w:rsidR="006A0353" w:rsidRPr="00C23C0F" w:rsidRDefault="006A0353" w:rsidP="008309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3C0F">
        <w:rPr>
          <w:rFonts w:ascii="Times New Roman" w:hAnsi="Times New Roman" w:cs="Times New Roman"/>
          <w:sz w:val="24"/>
          <w:szCs w:val="24"/>
        </w:rPr>
        <w:t>при участии адвоката С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C23C0F">
        <w:rPr>
          <w:rFonts w:ascii="Times New Roman" w:hAnsi="Times New Roman" w:cs="Times New Roman"/>
          <w:sz w:val="24"/>
          <w:szCs w:val="24"/>
        </w:rPr>
        <w:t>О.В., адвоката В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C23C0F">
        <w:rPr>
          <w:rFonts w:ascii="Times New Roman" w:hAnsi="Times New Roman" w:cs="Times New Roman"/>
          <w:sz w:val="24"/>
          <w:szCs w:val="24"/>
        </w:rPr>
        <w:t>А.В.,</w:t>
      </w:r>
    </w:p>
    <w:p w14:paraId="3505DA07" w14:textId="712011EF" w:rsidR="006A0353" w:rsidRPr="00C23C0F" w:rsidRDefault="006A0353" w:rsidP="008309C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3C0F">
        <w:rPr>
          <w:rFonts w:ascii="Times New Roman" w:hAnsi="Times New Roman" w:cs="Times New Roman"/>
          <w:sz w:val="24"/>
          <w:szCs w:val="24"/>
        </w:rPr>
        <w:t>рассмотрев в закрытом заседании с использованием видеоконференцсвязи дисциплинарное производство, возбужденное распоряжением президента АПМО от 23.07.2020г. по жалобе адвоката В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C23C0F">
        <w:rPr>
          <w:rFonts w:ascii="Times New Roman" w:hAnsi="Times New Roman" w:cs="Times New Roman"/>
          <w:sz w:val="24"/>
          <w:szCs w:val="24"/>
        </w:rPr>
        <w:t>А.В. в отношении адвоката С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C23C0F">
        <w:rPr>
          <w:rFonts w:ascii="Times New Roman" w:hAnsi="Times New Roman" w:cs="Times New Roman"/>
          <w:sz w:val="24"/>
          <w:szCs w:val="24"/>
        </w:rPr>
        <w:t xml:space="preserve">О.В. </w:t>
      </w:r>
    </w:p>
    <w:p w14:paraId="3C8A1E9A" w14:textId="77777777" w:rsidR="006A0353" w:rsidRPr="006A0353" w:rsidRDefault="006A0353" w:rsidP="006A0353">
      <w:pPr>
        <w:rPr>
          <w:rFonts w:ascii="Times New Roman" w:hAnsi="Times New Roman" w:cs="Times New Roman"/>
        </w:rPr>
      </w:pPr>
    </w:p>
    <w:p w14:paraId="19C4CE8B" w14:textId="77777777" w:rsidR="006A0353" w:rsidRPr="006A0353" w:rsidRDefault="006A0353" w:rsidP="006A0353">
      <w:pPr>
        <w:tabs>
          <w:tab w:val="left" w:pos="3828"/>
        </w:tabs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353">
        <w:rPr>
          <w:rFonts w:ascii="Times New Roman" w:hAnsi="Times New Roman" w:cs="Times New Roman"/>
          <w:b/>
          <w:sz w:val="24"/>
          <w:szCs w:val="24"/>
        </w:rPr>
        <w:t>У С Т А Н О В И Л А:</w:t>
      </w:r>
    </w:p>
    <w:p w14:paraId="2E3460BF" w14:textId="77777777" w:rsidR="006A0353" w:rsidRPr="006A0353" w:rsidRDefault="006A0353" w:rsidP="006A0353">
      <w:pPr>
        <w:rPr>
          <w:rFonts w:ascii="Times New Roman" w:hAnsi="Times New Roman" w:cs="Times New Roman"/>
        </w:rPr>
      </w:pPr>
    </w:p>
    <w:p w14:paraId="2A704658" w14:textId="7DCDEDA3" w:rsidR="006A0353" w:rsidRPr="006A0353" w:rsidRDefault="006A0353" w:rsidP="0017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в АПМО поступила жалоба адвоката В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>А.В. в отношении адвоката С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>О.В., в которой сообщается, что адвокат осуществляла защиту Г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>Д.Х. по уголовному делу на основании ст. 51 УПК РФ.</w:t>
      </w:r>
    </w:p>
    <w:p w14:paraId="30477855" w14:textId="26779509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По утверждению заявителя, адвокат ненадлежащим образом исполняла свои профессиональные обязанности, а именно: 09.06.2020 г. в порядке ст. 51 УПК РФ вступила в уголовное дело в качестве защитника Г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>Д.Х. при проведении следственных действий, несмотря на отказ доверителя от защитника по назначению и наличие у него адвоката по соглашению. Кроме того, адвокат подписала протоколы следственных действий (в т.ч. протокол о предъявлении обвинения) от 09.06.2020 г. при том, что следственные действия фактически не производились и подпись доверителя в указанных протоколах отсутствует.</w:t>
      </w:r>
    </w:p>
    <w:p w14:paraId="40E030F7" w14:textId="2FB6CA1E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В жалобе заявитель ставит вопрос о возбуждении в отношении адвоката С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>О.В. дисциплинарного производства и просит привлечь адвоката к дисциплинарной ответственности.</w:t>
      </w:r>
    </w:p>
    <w:p w14:paraId="73C356A2" w14:textId="77777777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В приложении к жалобе приложены копии следующих документов:</w:t>
      </w:r>
    </w:p>
    <w:p w14:paraId="27DF7C10" w14:textId="77777777" w:rsidR="006A0353" w:rsidRPr="006A0353" w:rsidRDefault="006A0353" w:rsidP="00170B01">
      <w:pPr>
        <w:pStyle w:val="a3"/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протоколы следственных действий от 09.06.2020 г.;</w:t>
      </w:r>
    </w:p>
    <w:p w14:paraId="43A74B5A" w14:textId="77777777" w:rsidR="006A0353" w:rsidRPr="006A0353" w:rsidRDefault="006A0353" w:rsidP="00170B01">
      <w:pPr>
        <w:pStyle w:val="a3"/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протокол ознакомления обвиняемого с материалами дела от 26.06.2020 г.;</w:t>
      </w:r>
    </w:p>
    <w:p w14:paraId="040297DC" w14:textId="77777777" w:rsidR="006A0353" w:rsidRPr="006A0353" w:rsidRDefault="006A0353" w:rsidP="00170B01">
      <w:pPr>
        <w:pStyle w:val="a3"/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график ознакомления с материалами уголовного дела.</w:t>
      </w:r>
    </w:p>
    <w:p w14:paraId="7288966E" w14:textId="77777777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Комиссией был направлен запрос адвокату о предоставлении письменных объяснений и документов по доводам обращения.</w:t>
      </w:r>
    </w:p>
    <w:p w14:paraId="53240C21" w14:textId="200ABA6B" w:rsidR="008309C4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Адвокат в письменных объяснениях возражала против доводов жалобы и пояснила, что на момент ее участия в ознакомлении обвиняемого Г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>Д.Х. с материалами уголовного дела и в судебном заседании о продлении избранной меры пресечения у него отсутствовал адвокат по соглашению. Доверитель сам подавал заявление о назначении ему защитника в порядке ст. 51 УПК РФ и при личной беседе доверитель также не заявлял отказ от ее участия в деле в качестве защитника.</w:t>
      </w:r>
    </w:p>
    <w:p w14:paraId="04992B4D" w14:textId="6C028CEB" w:rsidR="008309C4" w:rsidRDefault="008309C4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Следственные действия с ее участием и участием подзащитного реально проводились. Кроме того, она подавала жалобу на постановление о продлении меры пресечения. Адвокат обращает внимание, что жалоба подана адвокатом одного из обвиняемых по указанному делу при том, что показания обвиняемых имеют существенные противоречия.</w:t>
      </w:r>
      <w:r w:rsidR="006A0353" w:rsidRPr="006A03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5E591" w14:textId="77777777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lastRenderedPageBreak/>
        <w:t>К письменным объяснениям адвоката приложены копии материалов уголовного дела объемом более 50 л.</w:t>
      </w:r>
    </w:p>
    <w:p w14:paraId="0BB49710" w14:textId="1BA7950D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Адвокат в заседании комиссии поддержала доводы жалобы и пояснила, что у нее отсутствовали существенные замечания к протоколам следственных действиях, поэтому она сочла возможным подписать их.</w:t>
      </w:r>
      <w:r w:rsidR="008309C4">
        <w:rPr>
          <w:rFonts w:ascii="Times New Roman" w:hAnsi="Times New Roman" w:cs="Times New Roman"/>
          <w:sz w:val="24"/>
          <w:szCs w:val="24"/>
        </w:rPr>
        <w:t xml:space="preserve"> Правовые последствия отказа от подписания протоколов она разъясняла своему подзащитному.</w:t>
      </w:r>
      <w:r w:rsidRPr="006A0353">
        <w:rPr>
          <w:rFonts w:ascii="Times New Roman" w:hAnsi="Times New Roman" w:cs="Times New Roman"/>
          <w:sz w:val="24"/>
          <w:szCs w:val="24"/>
        </w:rPr>
        <w:t xml:space="preserve"> Требование</w:t>
      </w:r>
      <w:r w:rsidR="00812D7F">
        <w:rPr>
          <w:rFonts w:ascii="Times New Roman" w:hAnsi="Times New Roman" w:cs="Times New Roman"/>
          <w:sz w:val="24"/>
          <w:szCs w:val="24"/>
        </w:rPr>
        <w:t xml:space="preserve"> о вступлении в дело порядке ст.51 УПК РФ</w:t>
      </w:r>
      <w:r w:rsidRPr="006A0353">
        <w:rPr>
          <w:rFonts w:ascii="Times New Roman" w:hAnsi="Times New Roman" w:cs="Times New Roman"/>
          <w:sz w:val="24"/>
          <w:szCs w:val="24"/>
        </w:rPr>
        <w:t xml:space="preserve"> было получено адвокатом непосредственно от следователя, требования из </w:t>
      </w:r>
      <w:r w:rsidR="00812D7F">
        <w:rPr>
          <w:rFonts w:ascii="Times New Roman" w:hAnsi="Times New Roman" w:cs="Times New Roman"/>
          <w:sz w:val="24"/>
          <w:szCs w:val="24"/>
        </w:rPr>
        <w:t>ЦСЮП АПМО</w:t>
      </w:r>
      <w:r w:rsidRPr="006A0353">
        <w:rPr>
          <w:rFonts w:ascii="Times New Roman" w:hAnsi="Times New Roman" w:cs="Times New Roman"/>
          <w:sz w:val="24"/>
          <w:szCs w:val="24"/>
        </w:rPr>
        <w:t xml:space="preserve"> адвокат не получала.</w:t>
      </w:r>
    </w:p>
    <w:p w14:paraId="2A13FACF" w14:textId="2E92B715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Заявитель адвокат В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>А.В. в заседании комиссии поддержал доводы жалобы и пояснил, что по информации, переданной ему подзащитным Г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>Д.Х., адвокат пришла к нему в СИЗО вместе со следователем, а после отказа его от участия в следственных действиях они удалились и следственные действия с его участием фактически не производились. По его мнению, подпись подзащитного на заявлении о предоставлении защитника в порядке ст. 51 УПК РФ является поддельной.</w:t>
      </w:r>
    </w:p>
    <w:p w14:paraId="5B89ACCE" w14:textId="77777777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Рассмотрев доводы обращения и письменных объяснений адвоката, заслушав адвоката и заявителя, изучив представленные документы, комиссия приходит к следующим выводам.</w:t>
      </w:r>
    </w:p>
    <w:p w14:paraId="4BB7359C" w14:textId="14919B4A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Адвокат С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>О.В. 09.06.2020 г. осуществляла защиту Г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 xml:space="preserve">Д.Х. по уголовному делу в порядке ст. 51 УПК РФ 28.06.2020 г. при проведении ряда следственных действий в СИЗО № </w:t>
      </w:r>
      <w:r w:rsidR="00C92029">
        <w:rPr>
          <w:rFonts w:ascii="Times New Roman" w:hAnsi="Times New Roman" w:cs="Times New Roman"/>
          <w:sz w:val="24"/>
          <w:szCs w:val="24"/>
        </w:rPr>
        <w:t>Х</w:t>
      </w:r>
      <w:r w:rsidRPr="006A0353">
        <w:rPr>
          <w:rFonts w:ascii="Times New Roman" w:hAnsi="Times New Roman" w:cs="Times New Roman"/>
          <w:sz w:val="24"/>
          <w:szCs w:val="24"/>
        </w:rPr>
        <w:t xml:space="preserve"> по г. М.</w:t>
      </w:r>
    </w:p>
    <w:p w14:paraId="4E9090DD" w14:textId="77777777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 xml:space="preserve">В силу </w:t>
      </w:r>
      <w:proofErr w:type="spellStart"/>
      <w:r w:rsidRPr="006A0353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6A0353">
        <w:rPr>
          <w:rFonts w:ascii="Times New Roman" w:hAnsi="Times New Roman" w:cs="Times New Roman"/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B125D68" w14:textId="77777777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2A962092" w14:textId="474E5B25" w:rsidR="006A0353" w:rsidRPr="006A0353" w:rsidRDefault="006A0353" w:rsidP="0017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ab/>
        <w:t>В рассматриваемом дисциплинарном производстве комиссией установлено, что адвокат С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>О.В. вступила в уголовное дело в качестве «защитника по назначению», на основании ст. 51 УПК РФ.</w:t>
      </w:r>
    </w:p>
    <w:p w14:paraId="40EA9DD0" w14:textId="1B362FD6" w:rsidR="006A0353" w:rsidRPr="006A0353" w:rsidRDefault="006A0353" w:rsidP="002B10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 xml:space="preserve">Относительно правового основания вступления защитника в дело комиссия отмечает, </w:t>
      </w:r>
      <w:r w:rsidR="002B10A5">
        <w:rPr>
          <w:rFonts w:ascii="Times New Roman" w:hAnsi="Times New Roman" w:cs="Times New Roman"/>
          <w:sz w:val="24"/>
          <w:szCs w:val="24"/>
        </w:rPr>
        <w:t xml:space="preserve">что в </w:t>
      </w:r>
      <w:r w:rsidRPr="006A0353">
        <w:rPr>
          <w:rFonts w:ascii="Times New Roman" w:hAnsi="Times New Roman" w:cs="Times New Roman"/>
          <w:sz w:val="24"/>
          <w:szCs w:val="24"/>
        </w:rPr>
        <w:t xml:space="preserve">силу </w:t>
      </w:r>
      <w:proofErr w:type="spellStart"/>
      <w:r w:rsidRPr="006A035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A0353">
        <w:rPr>
          <w:rFonts w:ascii="Times New Roman" w:hAnsi="Times New Roman" w:cs="Times New Roman"/>
          <w:sz w:val="24"/>
          <w:szCs w:val="24"/>
        </w:rPr>
        <w:t>. 4 п. 1 ст. 7 ФЗ «Об адвокатской деятельности и адвокатуре в РФ»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03B4FD9F" w14:textId="77777777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Решением Совета ФПА РФ от 15.03.2019 г. № 4 утвержден «Порядок назначения адвокатов в качестве защитников в уголовном судопроизводстве» (далее – Порядок ФПА). На основе указанного документа Решением Совета АПМО № 14/23-4 от 18.09.2019 г. утверждены «Правила АПМО по исполнению Порядка назначения адвокатов в качестве защитников в уголовном судопроизводстве, утвержденного Решением Совета ФПА РФ от 15 марта 2019 года» (далее – Правила АПМО).</w:t>
      </w:r>
    </w:p>
    <w:p w14:paraId="5172740F" w14:textId="77777777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 xml:space="preserve">Положения данного Порядка ФПА и Правил АПМО направлены, в том числе, на исключение случаев участия в защите в порядке ст. 51 УПК РФ адвокатов, деятельность которых продиктована не защитой интересов доверителя, а иными, не процессуальными интересами. </w:t>
      </w:r>
    </w:p>
    <w:p w14:paraId="2EDB3F3D" w14:textId="77777777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 xml:space="preserve">Согласно п. 2 ст. 5, </w:t>
      </w:r>
      <w:proofErr w:type="spellStart"/>
      <w:r w:rsidRPr="006A035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A0353">
        <w:rPr>
          <w:rFonts w:ascii="Times New Roman" w:hAnsi="Times New Roman" w:cs="Times New Roman"/>
          <w:sz w:val="24"/>
          <w:szCs w:val="24"/>
        </w:rPr>
        <w:t xml:space="preserve">. 9 п. 1 ст. 9 Кодекса профессиональной этики адвоката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</w:t>
      </w:r>
      <w:r w:rsidRPr="006A0353">
        <w:rPr>
          <w:rFonts w:ascii="Times New Roman" w:hAnsi="Times New Roman" w:cs="Times New Roman"/>
          <w:sz w:val="24"/>
          <w:szCs w:val="24"/>
        </w:rPr>
        <w:lastRenderedPageBreak/>
        <w:t>решением Совета. Адвокат должен избегать любых действий, направленных к подрыву доверия к нему или к адвокатуре.</w:t>
      </w:r>
    </w:p>
    <w:p w14:paraId="2C15CE32" w14:textId="77777777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 xml:space="preserve">В силу п. 3.5, 5.3, 7.5 Правил АПМО, организация исполнения требований органов дознания, органов предварительного следствия и судов на территории Московской области, распределение данных требований среди адвокатов, включенных в соответствующий список, а также контроль за надлежащим исполнением требований адвокатами возлагается на координаторов – сотрудников ЦСЮП АПМО. Координатор при получении требования органа дознания, органа предварительного следствия или суда незамедлительно распределяет его среди адвокатов, включенных в Список, согласовывает это распределение с адвокатом. </w:t>
      </w:r>
    </w:p>
    <w:p w14:paraId="5B940F22" w14:textId="019C1393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Принятие адвокатом поручения на защиту в порядке ст. 51 УПК РФ вне установленного порядка само по себе является существенным дисциплинарным нарушением. При этом комиссия отдельно обращает внимание на то, что заявление обвиняемого Г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 xml:space="preserve">Д.Х., содержащегося под стражей в СИЗО № </w:t>
      </w:r>
      <w:r w:rsidR="00C92029">
        <w:rPr>
          <w:rFonts w:ascii="Times New Roman" w:hAnsi="Times New Roman" w:cs="Times New Roman"/>
          <w:sz w:val="24"/>
          <w:szCs w:val="24"/>
        </w:rPr>
        <w:t>Х</w:t>
      </w:r>
      <w:r w:rsidRPr="006A0353">
        <w:rPr>
          <w:rFonts w:ascii="Times New Roman" w:hAnsi="Times New Roman" w:cs="Times New Roman"/>
          <w:sz w:val="24"/>
          <w:szCs w:val="24"/>
        </w:rPr>
        <w:t>, о привлечении защитника в порядке ст. 51 УПК РФ было напечатано на компьютере и подпись Г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>Д.Х. на данном документе оспаривается заявителем жалобы.</w:t>
      </w:r>
    </w:p>
    <w:p w14:paraId="5A156351" w14:textId="490E2581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Таким образом комиссией установлено, что адвокатом Смирновой О.В. приведенные правила профессионального поведения адвоката при вступлении в уголовное дело в отношении Г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>Д.Х. были нарушены, доказательств обратного адвокатом не представлено.</w:t>
      </w:r>
    </w:p>
    <w:p w14:paraId="018FFDB6" w14:textId="77777777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Далее, комиссия отмечает ошибочность позиции адвоката относительно возможности исполнения требований ст. 51 УПК РФ на территории иного субъекта РФ, чем тот, в реестре адвокатов которого состоит адвокат.</w:t>
      </w:r>
    </w:p>
    <w:p w14:paraId="0C04D615" w14:textId="77777777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Так, одним из фундаментальных принципов указанного выше Порядка ФПА является принцип территориальности, означающий прямой запрет на участие в уголовном судопроизводстве по назначению органов дознания, органов предварительного следствия или суда на территории одного субъекта Российской Федерации для адвокатов, сведения о которых внесены в реестр адвокатов другого субъекта Российской Федерации (п. 3.3 указанного Порядка). Исключение в применении данного принципа допускается: для случаев производства процессуальных действий и судебных заседаний на территории одного субъекта Российской Федерации по уголовным делам, находящимся в производстве органов дознания, органов предварительного следствия и судов другого субъекта Российской Федерации или органов предварительного расследования межрегионального или федерального уровня (с учетом приоритетности принципа непрерывности защиты); для труднодоступных и малонаселенных районов страны на основании совместного решения соответствующих адвокатских палат субъектов Российской Федерации.</w:t>
      </w:r>
    </w:p>
    <w:p w14:paraId="3095A87E" w14:textId="77777777" w:rsidR="006A0353" w:rsidRPr="006A0353" w:rsidRDefault="006A0353" w:rsidP="0017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 xml:space="preserve">          Аналогичный принцип территориальности заложен в </w:t>
      </w:r>
      <w:proofErr w:type="spellStart"/>
      <w:r w:rsidRPr="006A035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A0353">
        <w:rPr>
          <w:rFonts w:ascii="Times New Roman" w:hAnsi="Times New Roman" w:cs="Times New Roman"/>
          <w:sz w:val="24"/>
          <w:szCs w:val="24"/>
        </w:rPr>
        <w:t xml:space="preserve">. 3 п. 4.1 Правил АПМО. </w:t>
      </w:r>
    </w:p>
    <w:p w14:paraId="786DA5FA" w14:textId="65B09B15" w:rsidR="006A0353" w:rsidRPr="006A0353" w:rsidRDefault="006A0353" w:rsidP="0017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 xml:space="preserve">          Таким образом, поручение на защиту заявителя в порядке ст. 51 УПК РФ в органе предварительного следствия на территории другого субъекта Российской Федерации (СО ОМВД России по Т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 xml:space="preserve"> р-ну г. М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>) было принято адвокатом С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>О.В., состоящей в реестре адвокатов АПМО, с нарушением указанных выше положений Порядка ФПА и Правил АПМО, что также квалифицируется комиссией как самостоятельное дисциплинарное нарушение.</w:t>
      </w:r>
    </w:p>
    <w:p w14:paraId="218552DC" w14:textId="6919E132" w:rsidR="006A0353" w:rsidRPr="006A0353" w:rsidRDefault="006A0353" w:rsidP="0017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ab/>
        <w:t>Относительно довода жалобы о том, что адвокат подписала без замечаний все протоколы следственных действий от 09.06.2020 г. несмотря на то, что Г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>Д.Х. отказался от подписания указанных протоколов (при этом в жалобе утверждается, что обвиняемый Г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 xml:space="preserve">Д.Х. вообще не принимал участие в следственных действиях и не был ознакомлен с данными протоколами), комиссия отмечает, что в силу п. 11 Стандарта осуществления адвокатом защиты в уголовном судопроизводстве, принятого 20.04.2017 г. VIII Всероссийским съездом адвокатов (далее – Стандарт), в случае отказа подзащитного от подписания протокола следственного действия адвокат обязан выяснить мотивы такого </w:t>
      </w:r>
      <w:r w:rsidRPr="006A0353">
        <w:rPr>
          <w:rFonts w:ascii="Times New Roman" w:hAnsi="Times New Roman" w:cs="Times New Roman"/>
          <w:sz w:val="24"/>
          <w:szCs w:val="24"/>
        </w:rPr>
        <w:lastRenderedPageBreak/>
        <w:t xml:space="preserve">отказа и принять необходимые меры, направленные на защиту прав и законных интересов подзащитного. </w:t>
      </w:r>
    </w:p>
    <w:p w14:paraId="12C87480" w14:textId="0644011B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Адвокат С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>О.В. не предоставила обоснованных пояснений комиссии, в чем именно состояла причина отказа обвиняемого Г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>Д.Х. от подписания протоколов, пыталась ли она выяснить его позицию по данному вопросу и принять необходимые меры, направленные на защиту прав и законных интересов обвиняемого. С учетом изложенного, комиссия имеет основания полагать, что адвокатом были нарушены указанные выше требования п. 11 Стандарта осуществления адвокатом защиты в уголовном судопроизводстве и подписаны протоколы следственных действий без каких-либо замечаний и выяснения действительной позиции доверителя по данному вопросу.</w:t>
      </w:r>
    </w:p>
    <w:p w14:paraId="2F2A1D48" w14:textId="4C020A2F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 xml:space="preserve">Отдельно комиссия считает необходимым обратить внимание на то,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Согласно </w:t>
      </w:r>
      <w:proofErr w:type="spellStart"/>
      <w:r w:rsidRPr="006A035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A0353">
        <w:rPr>
          <w:rFonts w:ascii="Times New Roman" w:hAnsi="Times New Roman" w:cs="Times New Roman"/>
          <w:sz w:val="24"/>
          <w:szCs w:val="24"/>
        </w:rPr>
        <w:t xml:space="preserve">. 1 п. 1 ст. 9 Кодекса профессиональной этики адвоката адвокат не вправе действовать вопреки законным интересам доверителя, </w:t>
      </w:r>
      <w:r w:rsidR="00C92029" w:rsidRPr="006A0353">
        <w:rPr>
          <w:rFonts w:ascii="Times New Roman" w:hAnsi="Times New Roman" w:cs="Times New Roman"/>
          <w:sz w:val="24"/>
          <w:szCs w:val="24"/>
        </w:rPr>
        <w:t>оказывать</w:t>
      </w:r>
      <w:r w:rsidRPr="006A0353">
        <w:rPr>
          <w:rFonts w:ascii="Times New Roman" w:hAnsi="Times New Roman" w:cs="Times New Roman"/>
          <w:sz w:val="24"/>
          <w:szCs w:val="24"/>
        </w:rPr>
        <w:t xml:space="preserve"> ему юридическую помощь, руководствуясь соображениями собственной выгоды, безнравственными интересами или находясь под воздействием давления извне. В соответствии с </w:t>
      </w:r>
      <w:proofErr w:type="spellStart"/>
      <w:r w:rsidRPr="006A035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A0353">
        <w:rPr>
          <w:rFonts w:ascii="Times New Roman" w:hAnsi="Times New Roman" w:cs="Times New Roman"/>
          <w:sz w:val="24"/>
          <w:szCs w:val="24"/>
        </w:rPr>
        <w:t>. 6 п. 1 ст. 9 Кодекса профессиональной этики адвоката адвокат не вправе навязывать свою помощь лицам и привлекать их в качестве доверителей путем использования личных связей с работниками судебных и правоохранительных органов, обещанием благополучного разрешения дела и другими недостойными способами.</w:t>
      </w:r>
    </w:p>
    <w:p w14:paraId="7DB21145" w14:textId="08496730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По мнению комиссии, в настоящем дисциплинарном производстве адвокат не смогла представить какие-либо надлежащие и непротиворечивые доказательства того, что она имела достаточные правовые основания для вступления в уголовное дело (по соглашению с подзащитным, с третьим лицом в интересах подзащитного или в порядке ст. 51 УПК РФ) и руководствовалась при осуществлении защиты по уголовному делу законными интересами доверителя Г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>Д.Х., а не соображениями собственной выгоды или безнравственными интересами.</w:t>
      </w:r>
    </w:p>
    <w:p w14:paraId="334D7429" w14:textId="6F172AE3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Косвенным доказательством в подтверждение указанного вывода комиссии является то, что согласно материалам дисциплинарного производства, каждое следственное действие с участием адвоката С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>О.В. 09.06.2020 г. было проведено в течение примерно 1 минуты, и все следственные действия уложились согласно материалам уголовного дела в период с 11.30 до 12.14, в т.ч.:</w:t>
      </w:r>
    </w:p>
    <w:p w14:paraId="3D6E188B" w14:textId="77777777" w:rsidR="006A0353" w:rsidRPr="006A0353" w:rsidRDefault="006A0353" w:rsidP="00170B0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с 11.30 до 11.31 – ознакомление с постановлением о назначении дактилоскопической экспертизы;</w:t>
      </w:r>
    </w:p>
    <w:p w14:paraId="43B0698F" w14:textId="77777777" w:rsidR="006A0353" w:rsidRPr="006A0353" w:rsidRDefault="006A0353" w:rsidP="00170B0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с 11.33 до 11.34 – ознакомление с заключением эксперта и т.д.</w:t>
      </w:r>
    </w:p>
    <w:p w14:paraId="61CE5D5A" w14:textId="761F707E" w:rsidR="006A0353" w:rsidRPr="006A0353" w:rsidRDefault="006A0353" w:rsidP="002B10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 xml:space="preserve">При этом согласно ответу из СИЗО № </w:t>
      </w:r>
      <w:r w:rsidR="00C92029">
        <w:rPr>
          <w:rFonts w:ascii="Times New Roman" w:hAnsi="Times New Roman" w:cs="Times New Roman"/>
          <w:sz w:val="24"/>
          <w:szCs w:val="24"/>
        </w:rPr>
        <w:t>Х</w:t>
      </w:r>
      <w:r w:rsidRPr="006A0353">
        <w:rPr>
          <w:rFonts w:ascii="Times New Roman" w:hAnsi="Times New Roman" w:cs="Times New Roman"/>
          <w:sz w:val="24"/>
          <w:szCs w:val="24"/>
        </w:rPr>
        <w:t>, представленному заявителем жалобы, в этот же период времени (с 11.30 до 12.15) следователь Е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>А.А. проводила следственные действия с другим обвиняемым по данному уголовному делу (К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>Д.А.). Совокупность указанных обстоятельств позволяет комиссии согласиться с доводом жалобы о том, что следственные действия не могли быть проведены в столь сжатые сроки и фактически не проводились в указанное время, что не могло не быть известно адвокату при подписании протоколов следственных действий.</w:t>
      </w:r>
    </w:p>
    <w:p w14:paraId="6745E3FF" w14:textId="77777777" w:rsidR="006A0353" w:rsidRPr="006A0353" w:rsidRDefault="006A0353" w:rsidP="0017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 xml:space="preserve">            Комиссия неоднократно ранее отмечала, что при отсутствии сведений от адвоката о надлежащем исполнении поручения доверителя в отношении доводов жалобы не может быть применена презумпция добросовестности адвоката, закрепленная в ст. 8 Кодекса профессиональной этики адвоката, поскольку иное возлагало бы на комиссию обязанность самостоятельного собирания доказательств для опровержения доводов жалобы, что прямо противоречит Федеральному закону «Об адвокатской деятельности и адвокатуре в РФ».</w:t>
      </w:r>
    </w:p>
    <w:p w14:paraId="7F48A1C6" w14:textId="3241BB89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На основании изложенного, оценив собранные доказательства, комиссия приходит к выводу о наличии в действиях адвоката С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A0353">
        <w:rPr>
          <w:rFonts w:ascii="Times New Roman" w:hAnsi="Times New Roman" w:cs="Times New Roman"/>
          <w:sz w:val="24"/>
          <w:szCs w:val="24"/>
        </w:rPr>
        <w:t xml:space="preserve">О.В. нарушений </w:t>
      </w:r>
      <w:proofErr w:type="spellStart"/>
      <w:r w:rsidRPr="006A035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A0353">
        <w:rPr>
          <w:rFonts w:ascii="Times New Roman" w:hAnsi="Times New Roman" w:cs="Times New Roman"/>
          <w:sz w:val="24"/>
          <w:szCs w:val="24"/>
        </w:rPr>
        <w:t xml:space="preserve">. 4 п. 1 ст. 7 ФЗ «Об адвокатской деятельности и адвокатуре в РФ», п. 2 ст. 5, п. 1 ст. 8, </w:t>
      </w:r>
      <w:proofErr w:type="spellStart"/>
      <w:r w:rsidRPr="006A035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A0353">
        <w:rPr>
          <w:rFonts w:ascii="Times New Roman" w:hAnsi="Times New Roman" w:cs="Times New Roman"/>
          <w:sz w:val="24"/>
          <w:szCs w:val="24"/>
        </w:rPr>
        <w:t xml:space="preserve">. 1, 6 и 9 п. 1 ст. 9  </w:t>
      </w:r>
      <w:r w:rsidRPr="006A0353">
        <w:rPr>
          <w:rFonts w:ascii="Times New Roman" w:hAnsi="Times New Roman" w:cs="Times New Roman"/>
          <w:sz w:val="24"/>
          <w:szCs w:val="24"/>
        </w:rPr>
        <w:lastRenderedPageBreak/>
        <w:t>Кодекса профессиональной этики адвоката, п. 11 Стандарта осуществления адвокатом защиты в уголовном судопроизводстве, Порядка назначения адвокатов в качестве защитников в уголовном судопроизводстве (утв. Решением Совета ФПА РФ от 15.03.2019 г. № 4).</w:t>
      </w:r>
    </w:p>
    <w:p w14:paraId="2073179A" w14:textId="77777777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7A5D2D5B" w14:textId="77777777" w:rsidR="006A0353" w:rsidRPr="006A0353" w:rsidRDefault="006A0353" w:rsidP="0017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353">
        <w:rPr>
          <w:rFonts w:ascii="Times New Roman" w:hAnsi="Times New Roman" w:cs="Times New Roman"/>
          <w:sz w:val="24"/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63A20806" w14:textId="77777777" w:rsidR="006A0353" w:rsidRPr="006A0353" w:rsidRDefault="006A0353" w:rsidP="006A0353">
      <w:pPr>
        <w:rPr>
          <w:rFonts w:ascii="Times New Roman" w:hAnsi="Times New Roman" w:cs="Times New Roman"/>
        </w:rPr>
      </w:pPr>
    </w:p>
    <w:p w14:paraId="4D6D0550" w14:textId="15A66DDB" w:rsidR="006A0353" w:rsidRPr="00354D74" w:rsidRDefault="006A0353" w:rsidP="00354D74">
      <w:pPr>
        <w:ind w:right="-22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0353">
        <w:rPr>
          <w:rFonts w:ascii="Times New Roman" w:eastAsia="Calibri" w:hAnsi="Times New Roman" w:cs="Times New Roman"/>
          <w:b/>
          <w:sz w:val="24"/>
          <w:szCs w:val="24"/>
        </w:rPr>
        <w:t>ЗАКЛЮЧЕНИЕ:</w:t>
      </w:r>
    </w:p>
    <w:p w14:paraId="6A71B0BE" w14:textId="3EC7E2C1" w:rsidR="006A0353" w:rsidRPr="006F07FD" w:rsidRDefault="006A0353" w:rsidP="00354D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7FD">
        <w:rPr>
          <w:rFonts w:ascii="Times New Roman" w:hAnsi="Times New Roman" w:cs="Times New Roman"/>
          <w:sz w:val="24"/>
          <w:szCs w:val="24"/>
        </w:rPr>
        <w:t>- о наличии в действиях (бездействии) адвоката С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F07FD">
        <w:rPr>
          <w:rFonts w:ascii="Times New Roman" w:hAnsi="Times New Roman" w:cs="Times New Roman"/>
          <w:sz w:val="24"/>
          <w:szCs w:val="24"/>
        </w:rPr>
        <w:t>О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F07FD">
        <w:rPr>
          <w:rFonts w:ascii="Times New Roman" w:hAnsi="Times New Roman" w:cs="Times New Roman"/>
          <w:sz w:val="24"/>
          <w:szCs w:val="24"/>
        </w:rPr>
        <w:t>В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F07FD">
        <w:rPr>
          <w:rFonts w:ascii="Times New Roman" w:hAnsi="Times New Roman" w:cs="Times New Roman"/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6F07FD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F07FD">
        <w:rPr>
          <w:rFonts w:ascii="Times New Roman" w:hAnsi="Times New Roman" w:cs="Times New Roman"/>
          <w:sz w:val="24"/>
          <w:szCs w:val="24"/>
        </w:rPr>
        <w:t xml:space="preserve">. 4 п. 1 ст. 7 ФЗ «Об адвокатской деятельности и адвокатуре в РФ», п. 2 ст. 5, п. 1 ст. 8, </w:t>
      </w:r>
      <w:proofErr w:type="spellStart"/>
      <w:r w:rsidRPr="006F07FD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F07FD">
        <w:rPr>
          <w:rFonts w:ascii="Times New Roman" w:hAnsi="Times New Roman" w:cs="Times New Roman"/>
          <w:sz w:val="24"/>
          <w:szCs w:val="24"/>
        </w:rPr>
        <w:t>. 1, 6 и 9 п. 1 ст. 9  Кодекса профессиональной этики адвоката, п. 11 Стандарта осуществления адвокатом защиты в уголовном судопроизводстве, Порядка назначения адвокатов в качестве защитников в уголовном судопроизводстве (утв. Решением Совета ФПА РФ от 15.03.2019 г. № 4), которые выразились в том, что адвокат:</w:t>
      </w:r>
    </w:p>
    <w:p w14:paraId="26964B55" w14:textId="267AAFEB" w:rsidR="006A0353" w:rsidRPr="006F07FD" w:rsidRDefault="006A0353" w:rsidP="00354D7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07FD">
        <w:rPr>
          <w:rFonts w:ascii="Times New Roman" w:hAnsi="Times New Roman" w:cs="Times New Roman"/>
          <w:sz w:val="24"/>
          <w:szCs w:val="24"/>
        </w:rPr>
        <w:t>нарушила установленный Порядком ФПА и Правилами АПМО порядок назначения адвокатов в качестве защитников в уголовном судопроизводстве, а именно вступила в уголовное дело в отношении Г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F07FD">
        <w:rPr>
          <w:rFonts w:ascii="Times New Roman" w:hAnsi="Times New Roman" w:cs="Times New Roman"/>
          <w:sz w:val="24"/>
          <w:szCs w:val="24"/>
        </w:rPr>
        <w:t>Д.Х. в качестве защитника в порядке ст. 51 УПК РФ без получения требования от ЦСЮП АПМО;</w:t>
      </w:r>
    </w:p>
    <w:p w14:paraId="6ED4BB57" w14:textId="77777777" w:rsidR="006A0353" w:rsidRPr="006F07FD" w:rsidRDefault="006A0353" w:rsidP="00354D7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07FD">
        <w:rPr>
          <w:rFonts w:ascii="Times New Roman" w:hAnsi="Times New Roman" w:cs="Times New Roman"/>
          <w:sz w:val="24"/>
          <w:szCs w:val="24"/>
        </w:rPr>
        <w:t xml:space="preserve">приняла участие в качестве защитника в уголовном судопроизводстве на основании ст. 51 УПК РФ на территории другого субъекта Российской Федерации (г. Москвы) в нарушение принципа территориальности, установленного Порядком ФПА и Правилами АПМО; </w:t>
      </w:r>
    </w:p>
    <w:p w14:paraId="7223F309" w14:textId="776C8ABC" w:rsidR="006A0353" w:rsidRPr="006F07FD" w:rsidRDefault="006A0353" w:rsidP="00354D7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07FD">
        <w:rPr>
          <w:rFonts w:ascii="Times New Roman" w:hAnsi="Times New Roman" w:cs="Times New Roman"/>
          <w:sz w:val="24"/>
          <w:szCs w:val="24"/>
        </w:rPr>
        <w:t>вступила в уголовное дело в отношении Г</w:t>
      </w:r>
      <w:r w:rsidR="00C92029">
        <w:rPr>
          <w:rFonts w:ascii="Times New Roman" w:hAnsi="Times New Roman" w:cs="Times New Roman"/>
          <w:sz w:val="24"/>
          <w:szCs w:val="24"/>
        </w:rPr>
        <w:t>.</w:t>
      </w:r>
      <w:r w:rsidRPr="006F07FD">
        <w:rPr>
          <w:rFonts w:ascii="Times New Roman" w:hAnsi="Times New Roman" w:cs="Times New Roman"/>
          <w:sz w:val="24"/>
          <w:szCs w:val="24"/>
        </w:rPr>
        <w:t>Д.Х. вопреки законным интересам доверителя и начала оказывать ему юридическую помощь, руководствуясь соображениями собственной выгоды, безнравственными интересами или находясь под воздействием извне;</w:t>
      </w:r>
    </w:p>
    <w:p w14:paraId="682F98FA" w14:textId="77777777" w:rsidR="006A0353" w:rsidRPr="006F07FD" w:rsidRDefault="006A0353" w:rsidP="00354D7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07FD">
        <w:rPr>
          <w:rFonts w:ascii="Times New Roman" w:hAnsi="Times New Roman" w:cs="Times New Roman"/>
          <w:sz w:val="24"/>
          <w:szCs w:val="24"/>
        </w:rPr>
        <w:t>при подписании протоколов следственных действий не выяснила мотивы отказа доверителя от подписания протоколов и не приняла необходимых мер, направленных на защиту прав и законных интересов обвиняемого;</w:t>
      </w:r>
    </w:p>
    <w:p w14:paraId="050CA0A4" w14:textId="77777777" w:rsidR="006A0353" w:rsidRPr="006F07FD" w:rsidRDefault="006A0353" w:rsidP="00354D7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07FD">
        <w:rPr>
          <w:rFonts w:ascii="Times New Roman" w:hAnsi="Times New Roman" w:cs="Times New Roman"/>
          <w:sz w:val="24"/>
          <w:szCs w:val="24"/>
        </w:rPr>
        <w:t xml:space="preserve">подписала протоколы следственных действий без замечаний с учетом того, что следственные действия с участием адвоката не могли быть фактически проведены 09.06.2020 г. в период времени с 11.30 до 12.15; </w:t>
      </w:r>
    </w:p>
    <w:p w14:paraId="507B63AE" w14:textId="77777777" w:rsidR="006A0353" w:rsidRPr="006F07FD" w:rsidRDefault="006A0353" w:rsidP="00354D7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07FD">
        <w:rPr>
          <w:rFonts w:ascii="Times New Roman" w:hAnsi="Times New Roman" w:cs="Times New Roman"/>
          <w:sz w:val="24"/>
          <w:szCs w:val="24"/>
        </w:rPr>
        <w:t>совершила тем самым действия, направленные на подрыв доверия к адвокатуре.</w:t>
      </w:r>
    </w:p>
    <w:p w14:paraId="28ABFB94" w14:textId="77777777" w:rsidR="006A0353" w:rsidRPr="006A0353" w:rsidRDefault="006A0353" w:rsidP="006A0353">
      <w:pPr>
        <w:rPr>
          <w:rFonts w:ascii="Times New Roman" w:hAnsi="Times New Roman" w:cs="Times New Roman"/>
        </w:rPr>
      </w:pPr>
    </w:p>
    <w:p w14:paraId="0A043787" w14:textId="77777777" w:rsidR="006A0353" w:rsidRPr="00C23C0F" w:rsidRDefault="006A0353" w:rsidP="006A0353">
      <w:pPr>
        <w:rPr>
          <w:rFonts w:ascii="Times New Roman" w:hAnsi="Times New Roman" w:cs="Times New Roman"/>
          <w:sz w:val="24"/>
          <w:szCs w:val="24"/>
        </w:rPr>
      </w:pPr>
    </w:p>
    <w:p w14:paraId="5ED2E22D" w14:textId="77777777" w:rsidR="006A0353" w:rsidRPr="00C23C0F" w:rsidRDefault="006A0353" w:rsidP="00C23C0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C0F">
        <w:rPr>
          <w:rFonts w:ascii="Times New Roman" w:eastAsia="Calibri" w:hAnsi="Times New Roman" w:cs="Times New Roman"/>
          <w:sz w:val="24"/>
          <w:szCs w:val="24"/>
        </w:rPr>
        <w:t xml:space="preserve">Председатель Квалификационной комиссии </w:t>
      </w:r>
    </w:p>
    <w:p w14:paraId="6823FF53" w14:textId="4146C713" w:rsidR="00691660" w:rsidRPr="00C92029" w:rsidRDefault="006A0353" w:rsidP="00C9202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C0F">
        <w:rPr>
          <w:rFonts w:ascii="Times New Roman" w:eastAsia="Calibri" w:hAnsi="Times New Roman" w:cs="Times New Roman"/>
          <w:sz w:val="24"/>
          <w:szCs w:val="24"/>
        </w:rPr>
        <w:t xml:space="preserve">Адвокатской палаты Московской области                                                                 </w:t>
      </w:r>
      <w:r w:rsidR="00C23C0F">
        <w:rPr>
          <w:rFonts w:ascii="Times New Roman" w:eastAsia="Calibri" w:hAnsi="Times New Roman" w:cs="Times New Roman"/>
          <w:sz w:val="24"/>
          <w:szCs w:val="24"/>
        </w:rPr>
        <w:t>Рубин Ю.Д.</w:t>
      </w:r>
    </w:p>
    <w:sectPr w:rsidR="00691660" w:rsidRPr="00C9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F75"/>
    <w:multiLevelType w:val="hybridMultilevel"/>
    <w:tmpl w:val="61323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4514D"/>
    <w:multiLevelType w:val="hybridMultilevel"/>
    <w:tmpl w:val="631A79B6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B22E5"/>
    <w:multiLevelType w:val="hybridMultilevel"/>
    <w:tmpl w:val="DE46C458"/>
    <w:lvl w:ilvl="0" w:tplc="40B006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A1585C"/>
    <w:multiLevelType w:val="hybridMultilevel"/>
    <w:tmpl w:val="25B62BB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305BC"/>
    <w:multiLevelType w:val="hybridMultilevel"/>
    <w:tmpl w:val="3B0A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83716"/>
    <w:multiLevelType w:val="hybridMultilevel"/>
    <w:tmpl w:val="1AEE7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53"/>
    <w:rsid w:val="00170B01"/>
    <w:rsid w:val="002205FD"/>
    <w:rsid w:val="002B10A5"/>
    <w:rsid w:val="00354D74"/>
    <w:rsid w:val="006A0353"/>
    <w:rsid w:val="006F07FD"/>
    <w:rsid w:val="00812D7F"/>
    <w:rsid w:val="008309C4"/>
    <w:rsid w:val="00BD015A"/>
    <w:rsid w:val="00C23C0F"/>
    <w:rsid w:val="00C85E4C"/>
    <w:rsid w:val="00C9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344D"/>
  <w15:chartTrackingRefBased/>
  <w15:docId w15:val="{6A88E116-0A62-48E3-94D5-7D0CA1D2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353"/>
    <w:pPr>
      <w:ind w:left="720"/>
      <w:contextualSpacing/>
    </w:pPr>
  </w:style>
  <w:style w:type="paragraph" w:styleId="a4">
    <w:name w:val="Normal (Web)"/>
    <w:basedOn w:val="a"/>
    <w:uiPriority w:val="99"/>
    <w:rsid w:val="006A03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0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0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Filippov</dc:creator>
  <cp:keywords/>
  <dc:description/>
  <cp:lastModifiedBy>Елизавета И. Буняшина</cp:lastModifiedBy>
  <cp:revision>7</cp:revision>
  <cp:lastPrinted>2020-09-07T15:44:00Z</cp:lastPrinted>
  <dcterms:created xsi:type="dcterms:W3CDTF">2020-09-07T15:30:00Z</dcterms:created>
  <dcterms:modified xsi:type="dcterms:W3CDTF">2022-03-29T14:30:00Z</dcterms:modified>
</cp:coreProperties>
</file>