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C27D4" w14:textId="77777777" w:rsidR="00CE4839" w:rsidRPr="00DE7B1E" w:rsidRDefault="00CE343D" w:rsidP="0043608A">
      <w:pPr>
        <w:jc w:val="center"/>
        <w:rPr>
          <w:szCs w:val="24"/>
        </w:rPr>
      </w:pPr>
      <w:r w:rsidRPr="00DE7B1E">
        <w:rPr>
          <w:szCs w:val="24"/>
        </w:rPr>
        <w:t>ЗАКЛЮЧЕНИЕ КВАЛИФИКАЦИОННОЙ</w:t>
      </w:r>
      <w:r w:rsidR="00CE4839" w:rsidRPr="00DE7B1E">
        <w:rPr>
          <w:szCs w:val="24"/>
        </w:rPr>
        <w:t xml:space="preserve"> КОМИССИИ</w:t>
      </w:r>
    </w:p>
    <w:p w14:paraId="4C30DB3D" w14:textId="77777777" w:rsidR="00CE4839" w:rsidRPr="00DE7B1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>АДВОКАТСКОЙ ПАЛАТЫ МОСКОВСКОЙ ОБЛАСТИ</w:t>
      </w:r>
    </w:p>
    <w:p w14:paraId="09578A3B" w14:textId="77777777" w:rsidR="0027758C" w:rsidRPr="00DE7B1E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DE7B1E">
        <w:rPr>
          <w:b w:val="0"/>
          <w:sz w:val="24"/>
          <w:szCs w:val="24"/>
        </w:rPr>
        <w:t xml:space="preserve">№ </w:t>
      </w:r>
      <w:r w:rsidR="001F3342" w:rsidRPr="00DE7B1E">
        <w:rPr>
          <w:b w:val="0"/>
          <w:sz w:val="24"/>
          <w:szCs w:val="24"/>
        </w:rPr>
        <w:t>9</w:t>
      </w:r>
      <w:r w:rsidR="007D4212">
        <w:rPr>
          <w:b w:val="0"/>
          <w:sz w:val="24"/>
          <w:szCs w:val="24"/>
        </w:rPr>
        <w:t>-09</w:t>
      </w:r>
      <w:r w:rsidR="00FC356B" w:rsidRPr="00DE7B1E">
        <w:rPr>
          <w:b w:val="0"/>
          <w:sz w:val="24"/>
          <w:szCs w:val="24"/>
        </w:rPr>
        <w:t>/20</w:t>
      </w:r>
    </w:p>
    <w:p w14:paraId="7E5EAF74" w14:textId="0A6052B0" w:rsidR="00CE4839" w:rsidRPr="00DE7B1E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DE7B1E">
        <w:rPr>
          <w:b w:val="0"/>
          <w:sz w:val="24"/>
          <w:szCs w:val="24"/>
        </w:rPr>
        <w:t>в отношении</w:t>
      </w:r>
      <w:r w:rsidR="003B2013">
        <w:rPr>
          <w:b w:val="0"/>
          <w:sz w:val="24"/>
          <w:szCs w:val="24"/>
        </w:rPr>
        <w:t xml:space="preserve"> </w:t>
      </w:r>
      <w:r w:rsidRPr="00DE7B1E">
        <w:rPr>
          <w:b w:val="0"/>
          <w:sz w:val="24"/>
          <w:szCs w:val="24"/>
        </w:rPr>
        <w:t>ад</w:t>
      </w:r>
      <w:r w:rsidR="00D63947" w:rsidRPr="00DE7B1E">
        <w:rPr>
          <w:b w:val="0"/>
          <w:sz w:val="24"/>
          <w:szCs w:val="24"/>
        </w:rPr>
        <w:t>вокат</w:t>
      </w:r>
      <w:r w:rsidR="003C231E" w:rsidRPr="00DE7B1E">
        <w:rPr>
          <w:b w:val="0"/>
          <w:sz w:val="24"/>
          <w:szCs w:val="24"/>
        </w:rPr>
        <w:t>а</w:t>
      </w:r>
      <w:r w:rsidR="003B2013">
        <w:rPr>
          <w:b w:val="0"/>
          <w:sz w:val="24"/>
          <w:szCs w:val="24"/>
        </w:rPr>
        <w:t xml:space="preserve"> </w:t>
      </w:r>
      <w:r w:rsidR="001F3342" w:rsidRPr="00DE7B1E">
        <w:rPr>
          <w:b w:val="0"/>
          <w:sz w:val="24"/>
          <w:szCs w:val="24"/>
        </w:rPr>
        <w:t>Т</w:t>
      </w:r>
      <w:r w:rsidR="00870C7A">
        <w:rPr>
          <w:b w:val="0"/>
          <w:sz w:val="24"/>
          <w:szCs w:val="24"/>
        </w:rPr>
        <w:t>.</w:t>
      </w:r>
      <w:r w:rsidR="001F3342" w:rsidRPr="00DE7B1E">
        <w:rPr>
          <w:b w:val="0"/>
          <w:sz w:val="24"/>
          <w:szCs w:val="24"/>
        </w:rPr>
        <w:t>Л</w:t>
      </w:r>
      <w:r w:rsidR="00870C7A">
        <w:rPr>
          <w:b w:val="0"/>
          <w:sz w:val="24"/>
          <w:szCs w:val="24"/>
        </w:rPr>
        <w:t>.</w:t>
      </w:r>
      <w:r w:rsidR="001F3342" w:rsidRPr="00DE7B1E">
        <w:rPr>
          <w:b w:val="0"/>
          <w:sz w:val="24"/>
          <w:szCs w:val="24"/>
        </w:rPr>
        <w:t>Б</w:t>
      </w:r>
      <w:r w:rsidR="00870C7A">
        <w:rPr>
          <w:b w:val="0"/>
          <w:sz w:val="24"/>
          <w:szCs w:val="24"/>
        </w:rPr>
        <w:t>.</w:t>
      </w:r>
      <w:r w:rsidR="001F3342" w:rsidRPr="00DE7B1E">
        <w:rPr>
          <w:b w:val="0"/>
          <w:sz w:val="24"/>
          <w:szCs w:val="24"/>
        </w:rPr>
        <w:t xml:space="preserve"> </w:t>
      </w:r>
    </w:p>
    <w:p w14:paraId="117DF3EC" w14:textId="77777777" w:rsidR="00CE4839" w:rsidRPr="00DE7B1E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8036519" w14:textId="77777777" w:rsidR="00CE4839" w:rsidRPr="00DE7B1E" w:rsidRDefault="00CE4839" w:rsidP="0043608A">
      <w:pPr>
        <w:tabs>
          <w:tab w:val="left" w:pos="3828"/>
        </w:tabs>
        <w:jc w:val="both"/>
        <w:rPr>
          <w:szCs w:val="24"/>
        </w:rPr>
      </w:pPr>
      <w:r w:rsidRPr="00DE7B1E">
        <w:rPr>
          <w:szCs w:val="24"/>
        </w:rPr>
        <w:t>г. Москва</w:t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CE343D" w:rsidRPr="00DE7B1E">
        <w:rPr>
          <w:szCs w:val="24"/>
        </w:rPr>
        <w:tab/>
      </w:r>
      <w:r w:rsidR="00F5285B" w:rsidRPr="00DE7B1E">
        <w:rPr>
          <w:szCs w:val="24"/>
        </w:rPr>
        <w:t xml:space="preserve">     28</w:t>
      </w:r>
      <w:r w:rsidR="003B2013">
        <w:rPr>
          <w:szCs w:val="24"/>
        </w:rPr>
        <w:t xml:space="preserve"> </w:t>
      </w:r>
      <w:r w:rsidR="00F5285B" w:rsidRPr="00DE7B1E">
        <w:rPr>
          <w:szCs w:val="24"/>
        </w:rPr>
        <w:t>сентября</w:t>
      </w:r>
      <w:r w:rsidR="00277215" w:rsidRPr="00DE7B1E">
        <w:rPr>
          <w:szCs w:val="24"/>
        </w:rPr>
        <w:t xml:space="preserve"> 2020</w:t>
      </w:r>
      <w:r w:rsidR="00EA2802" w:rsidRPr="00DE7B1E">
        <w:rPr>
          <w:szCs w:val="24"/>
        </w:rPr>
        <w:t xml:space="preserve"> г.</w:t>
      </w:r>
    </w:p>
    <w:p w14:paraId="254A4B0C" w14:textId="77777777" w:rsidR="00CE4839" w:rsidRPr="00DE7B1E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2E2DD278" w14:textId="77777777" w:rsidR="00604799" w:rsidRPr="00DE7B1E" w:rsidRDefault="00CE4839" w:rsidP="00604799">
      <w:pPr>
        <w:tabs>
          <w:tab w:val="left" w:pos="3828"/>
        </w:tabs>
        <w:jc w:val="both"/>
        <w:rPr>
          <w:szCs w:val="24"/>
        </w:rPr>
      </w:pPr>
      <w:r w:rsidRPr="00DE7B1E">
        <w:rPr>
          <w:szCs w:val="24"/>
        </w:rPr>
        <w:t>Квалификационная комиссия Адвокатской палаты Московской области в составе:</w:t>
      </w:r>
    </w:p>
    <w:p w14:paraId="2EF00788" w14:textId="77777777" w:rsidR="005168BD" w:rsidRPr="00DE7B1E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DE7B1E">
        <w:rPr>
          <w:color w:val="auto"/>
          <w:szCs w:val="24"/>
          <w:shd w:val="clear" w:color="auto" w:fill="FFFFFF"/>
        </w:rPr>
        <w:t>Председателя комиссии</w:t>
      </w:r>
      <w:r w:rsidRPr="00DE7B1E">
        <w:rPr>
          <w:color w:val="auto"/>
          <w:szCs w:val="24"/>
        </w:rPr>
        <w:t xml:space="preserve"> Рубина Ю.Д.,  </w:t>
      </w:r>
    </w:p>
    <w:p w14:paraId="495DC040" w14:textId="77777777" w:rsidR="005168BD" w:rsidRPr="00DE7B1E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DE7B1E">
        <w:rPr>
          <w:color w:val="auto"/>
          <w:szCs w:val="24"/>
        </w:rPr>
        <w:t xml:space="preserve">членов комиссии: Абрамовича М.А., Поспелова О.В., Мещерякова М.Н., Ковалёвой Л.Н., </w:t>
      </w:r>
      <w:proofErr w:type="spellStart"/>
      <w:r w:rsidRPr="00DE7B1E">
        <w:rPr>
          <w:color w:val="auto"/>
          <w:szCs w:val="24"/>
        </w:rPr>
        <w:t>Бабаянц</w:t>
      </w:r>
      <w:proofErr w:type="spellEnd"/>
      <w:r w:rsidRPr="00DE7B1E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DE7B1E">
        <w:rPr>
          <w:color w:val="auto"/>
          <w:szCs w:val="24"/>
        </w:rPr>
        <w:t>Тюмина</w:t>
      </w:r>
      <w:proofErr w:type="spellEnd"/>
      <w:r w:rsidRPr="00DE7B1E">
        <w:rPr>
          <w:color w:val="auto"/>
          <w:szCs w:val="24"/>
        </w:rPr>
        <w:t xml:space="preserve"> А.С.</w:t>
      </w:r>
    </w:p>
    <w:p w14:paraId="2CA53AE8" w14:textId="77777777" w:rsidR="007E0AC9" w:rsidRPr="00DE7B1E" w:rsidRDefault="005168BD" w:rsidP="005933AE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  <w:szCs w:val="24"/>
        </w:rPr>
      </w:pPr>
      <w:r w:rsidRPr="00DE7B1E">
        <w:rPr>
          <w:color w:val="auto"/>
          <w:szCs w:val="24"/>
        </w:rPr>
        <w:t>при секретаре, члене комиссии, Рыбакове С.А.,</w:t>
      </w:r>
    </w:p>
    <w:p w14:paraId="59D1A016" w14:textId="0BE8B8C6" w:rsidR="00CE4839" w:rsidRPr="00DE7B1E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E7B1E">
        <w:rPr>
          <w:sz w:val="24"/>
          <w:szCs w:val="24"/>
        </w:rPr>
        <w:t>рассмотрев в закрытом заседании</w:t>
      </w:r>
      <w:r w:rsidR="003B2013">
        <w:rPr>
          <w:sz w:val="24"/>
          <w:szCs w:val="24"/>
        </w:rPr>
        <w:t xml:space="preserve"> </w:t>
      </w:r>
      <w:r w:rsidR="003B2E50" w:rsidRPr="00DE7B1E">
        <w:rPr>
          <w:sz w:val="24"/>
          <w:szCs w:val="24"/>
        </w:rPr>
        <w:t>с</w:t>
      </w:r>
      <w:r w:rsidR="003B2013">
        <w:rPr>
          <w:sz w:val="24"/>
          <w:szCs w:val="24"/>
        </w:rPr>
        <w:t xml:space="preserve"> </w:t>
      </w:r>
      <w:r w:rsidR="003B2E50" w:rsidRPr="00DE7B1E">
        <w:rPr>
          <w:sz w:val="24"/>
          <w:szCs w:val="24"/>
        </w:rPr>
        <w:t>использованием видеоконференцсвязи</w:t>
      </w:r>
      <w:r w:rsidR="003B2013">
        <w:rPr>
          <w:sz w:val="24"/>
          <w:szCs w:val="24"/>
        </w:rPr>
        <w:t xml:space="preserve"> </w:t>
      </w:r>
      <w:r w:rsidRPr="00DE7B1E">
        <w:rPr>
          <w:sz w:val="24"/>
          <w:szCs w:val="24"/>
        </w:rPr>
        <w:t>дисциплинарное производство, возбужденное распоряжением президента АПМО от</w:t>
      </w:r>
      <w:r w:rsidR="00AD509B">
        <w:rPr>
          <w:sz w:val="24"/>
          <w:szCs w:val="24"/>
        </w:rPr>
        <w:t xml:space="preserve"> </w:t>
      </w:r>
      <w:r w:rsidR="001F3342" w:rsidRPr="00DE7B1E">
        <w:rPr>
          <w:sz w:val="24"/>
          <w:szCs w:val="24"/>
        </w:rPr>
        <w:t>26.08</w:t>
      </w:r>
      <w:r w:rsidR="00353B8D" w:rsidRPr="00DE7B1E">
        <w:rPr>
          <w:sz w:val="24"/>
          <w:szCs w:val="24"/>
        </w:rPr>
        <w:t>.</w:t>
      </w:r>
      <w:r w:rsidR="00F5285B" w:rsidRPr="00DE7B1E">
        <w:rPr>
          <w:sz w:val="24"/>
          <w:szCs w:val="24"/>
        </w:rPr>
        <w:t>2020</w:t>
      </w:r>
      <w:r w:rsidR="00AD509B">
        <w:rPr>
          <w:sz w:val="24"/>
          <w:szCs w:val="24"/>
        </w:rPr>
        <w:t xml:space="preserve"> </w:t>
      </w:r>
      <w:r w:rsidR="00A6312B" w:rsidRPr="00DE7B1E">
        <w:rPr>
          <w:sz w:val="24"/>
          <w:szCs w:val="24"/>
        </w:rPr>
        <w:t>г.</w:t>
      </w:r>
      <w:r w:rsidR="00AD509B">
        <w:rPr>
          <w:sz w:val="24"/>
          <w:szCs w:val="24"/>
        </w:rPr>
        <w:t xml:space="preserve"> </w:t>
      </w:r>
      <w:r w:rsidR="005F6333" w:rsidRPr="00DE7B1E">
        <w:rPr>
          <w:sz w:val="24"/>
          <w:szCs w:val="24"/>
        </w:rPr>
        <w:t xml:space="preserve">по обращению </w:t>
      </w:r>
      <w:r w:rsidR="001F3342" w:rsidRPr="00DE7B1E">
        <w:rPr>
          <w:sz w:val="24"/>
          <w:szCs w:val="24"/>
        </w:rPr>
        <w:t>судьи Т</w:t>
      </w:r>
      <w:r w:rsidR="00870C7A">
        <w:rPr>
          <w:sz w:val="24"/>
          <w:szCs w:val="24"/>
        </w:rPr>
        <w:t>.</w:t>
      </w:r>
      <w:r w:rsidR="001F3342" w:rsidRPr="00DE7B1E">
        <w:rPr>
          <w:sz w:val="24"/>
          <w:szCs w:val="24"/>
        </w:rPr>
        <w:t xml:space="preserve"> областного суда К</w:t>
      </w:r>
      <w:r w:rsidR="00870C7A">
        <w:rPr>
          <w:sz w:val="24"/>
          <w:szCs w:val="24"/>
        </w:rPr>
        <w:t>.</w:t>
      </w:r>
      <w:r w:rsidR="001F3342" w:rsidRPr="00DE7B1E">
        <w:rPr>
          <w:sz w:val="24"/>
          <w:szCs w:val="24"/>
        </w:rPr>
        <w:t>А.В.</w:t>
      </w:r>
      <w:r w:rsidR="003B2013">
        <w:rPr>
          <w:sz w:val="24"/>
          <w:szCs w:val="24"/>
        </w:rPr>
        <w:t xml:space="preserve"> </w:t>
      </w:r>
      <w:r w:rsidR="005622C3" w:rsidRPr="00DE7B1E">
        <w:rPr>
          <w:sz w:val="24"/>
          <w:szCs w:val="24"/>
        </w:rPr>
        <w:t xml:space="preserve">в отношении </w:t>
      </w:r>
      <w:r w:rsidRPr="00DE7B1E">
        <w:rPr>
          <w:sz w:val="24"/>
          <w:szCs w:val="24"/>
        </w:rPr>
        <w:t>адвоката</w:t>
      </w:r>
      <w:r w:rsidR="003B2013">
        <w:rPr>
          <w:sz w:val="24"/>
          <w:szCs w:val="24"/>
        </w:rPr>
        <w:t xml:space="preserve"> </w:t>
      </w:r>
      <w:r w:rsidR="001F3342" w:rsidRPr="00DE7B1E">
        <w:rPr>
          <w:sz w:val="24"/>
          <w:szCs w:val="24"/>
        </w:rPr>
        <w:t>Т</w:t>
      </w:r>
      <w:r w:rsidR="00870C7A">
        <w:rPr>
          <w:sz w:val="24"/>
          <w:szCs w:val="24"/>
        </w:rPr>
        <w:t>.</w:t>
      </w:r>
      <w:r w:rsidR="001F3342" w:rsidRPr="00DE7B1E">
        <w:rPr>
          <w:sz w:val="24"/>
          <w:szCs w:val="24"/>
        </w:rPr>
        <w:t>Л.Б</w:t>
      </w:r>
      <w:r w:rsidR="005F6333" w:rsidRPr="00DE7B1E">
        <w:rPr>
          <w:sz w:val="24"/>
          <w:szCs w:val="24"/>
        </w:rPr>
        <w:t>.</w:t>
      </w:r>
      <w:r w:rsidR="003B2013">
        <w:rPr>
          <w:sz w:val="24"/>
          <w:szCs w:val="24"/>
        </w:rPr>
        <w:t xml:space="preserve"> </w:t>
      </w:r>
    </w:p>
    <w:p w14:paraId="59F7429C" w14:textId="77777777" w:rsidR="00CE4839" w:rsidRPr="00DE7B1E" w:rsidRDefault="00CE4839" w:rsidP="0043608A">
      <w:pPr>
        <w:tabs>
          <w:tab w:val="left" w:pos="3828"/>
        </w:tabs>
        <w:jc w:val="both"/>
        <w:rPr>
          <w:b/>
          <w:szCs w:val="24"/>
        </w:rPr>
      </w:pPr>
    </w:p>
    <w:p w14:paraId="7DC3339C" w14:textId="77777777" w:rsidR="00CE4839" w:rsidRPr="00DE7B1E" w:rsidRDefault="00CE4839" w:rsidP="0043608A">
      <w:pPr>
        <w:tabs>
          <w:tab w:val="left" w:pos="3828"/>
        </w:tabs>
        <w:jc w:val="center"/>
        <w:rPr>
          <w:b/>
          <w:szCs w:val="24"/>
        </w:rPr>
      </w:pPr>
      <w:r w:rsidRPr="00DE7B1E">
        <w:rPr>
          <w:b/>
          <w:szCs w:val="24"/>
        </w:rPr>
        <w:t>У С Т А Н О В И Л А:</w:t>
      </w:r>
    </w:p>
    <w:p w14:paraId="449FD8D0" w14:textId="77777777" w:rsidR="00E42100" w:rsidRPr="00DE7B1E" w:rsidRDefault="00E42100" w:rsidP="00AD0BD6">
      <w:pPr>
        <w:jc w:val="both"/>
        <w:rPr>
          <w:szCs w:val="24"/>
        </w:rPr>
      </w:pPr>
    </w:p>
    <w:p w14:paraId="434D8831" w14:textId="2D79BBD8" w:rsidR="00FC356B" w:rsidRPr="00DE7B1E" w:rsidRDefault="00464FA7" w:rsidP="00FC356B">
      <w:pPr>
        <w:ind w:firstLine="708"/>
        <w:jc w:val="both"/>
        <w:rPr>
          <w:szCs w:val="24"/>
        </w:rPr>
      </w:pPr>
      <w:r>
        <w:rPr>
          <w:szCs w:val="24"/>
        </w:rPr>
        <w:t>В</w:t>
      </w:r>
      <w:r w:rsidR="006062B9" w:rsidRPr="00DE7B1E">
        <w:rPr>
          <w:szCs w:val="24"/>
        </w:rPr>
        <w:t xml:space="preserve"> АПМО </w:t>
      </w:r>
      <w:r w:rsidR="005F6333" w:rsidRPr="00DE7B1E">
        <w:rPr>
          <w:szCs w:val="24"/>
        </w:rPr>
        <w:t>поступило</w:t>
      </w:r>
      <w:r w:rsidR="00C17993">
        <w:rPr>
          <w:szCs w:val="24"/>
        </w:rPr>
        <w:t xml:space="preserve"> </w:t>
      </w:r>
      <w:r w:rsidR="005F6333" w:rsidRPr="00DE7B1E">
        <w:rPr>
          <w:szCs w:val="24"/>
        </w:rPr>
        <w:t xml:space="preserve">обращение </w:t>
      </w:r>
      <w:r w:rsidR="001F3342" w:rsidRPr="00DE7B1E">
        <w:rPr>
          <w:szCs w:val="24"/>
        </w:rPr>
        <w:t>судьи Т</w:t>
      </w:r>
      <w:r w:rsidR="00870C7A">
        <w:rPr>
          <w:szCs w:val="24"/>
        </w:rPr>
        <w:t>.</w:t>
      </w:r>
      <w:r w:rsidR="00AD509B">
        <w:rPr>
          <w:szCs w:val="24"/>
        </w:rPr>
        <w:t xml:space="preserve"> областного суда К</w:t>
      </w:r>
      <w:r w:rsidR="00870C7A">
        <w:rPr>
          <w:szCs w:val="24"/>
        </w:rPr>
        <w:t>.</w:t>
      </w:r>
      <w:r w:rsidR="001F3342" w:rsidRPr="00DE7B1E">
        <w:rPr>
          <w:szCs w:val="24"/>
        </w:rPr>
        <w:t>А.В. в отношении адвоката Т</w:t>
      </w:r>
      <w:r w:rsidR="00870C7A">
        <w:rPr>
          <w:szCs w:val="24"/>
        </w:rPr>
        <w:t>.</w:t>
      </w:r>
      <w:r w:rsidR="001F3342" w:rsidRPr="00DE7B1E">
        <w:rPr>
          <w:szCs w:val="24"/>
        </w:rPr>
        <w:t>Л.Б.</w:t>
      </w:r>
      <w:r w:rsidR="00F5285B" w:rsidRPr="00DE7B1E">
        <w:rPr>
          <w:szCs w:val="24"/>
        </w:rPr>
        <w:t>,</w:t>
      </w:r>
      <w:r w:rsidR="005F6333" w:rsidRPr="00DE7B1E">
        <w:rPr>
          <w:szCs w:val="24"/>
        </w:rPr>
        <w:t xml:space="preserve"> в котором </w:t>
      </w:r>
      <w:r w:rsidR="00291806" w:rsidRPr="00DE7B1E">
        <w:rPr>
          <w:szCs w:val="24"/>
        </w:rPr>
        <w:t>сообщается</w:t>
      </w:r>
      <w:r w:rsidR="006062B9" w:rsidRPr="00DE7B1E">
        <w:rPr>
          <w:szCs w:val="24"/>
        </w:rPr>
        <w:t xml:space="preserve">, что </w:t>
      </w:r>
      <w:r w:rsidR="00FC356B" w:rsidRPr="00DE7B1E">
        <w:rPr>
          <w:szCs w:val="24"/>
        </w:rPr>
        <w:t>адвокат</w:t>
      </w:r>
      <w:r w:rsidR="001F3342" w:rsidRPr="00DE7B1E">
        <w:rPr>
          <w:szCs w:val="24"/>
        </w:rPr>
        <w:t>,</w:t>
      </w:r>
      <w:r w:rsidR="00C17993">
        <w:rPr>
          <w:szCs w:val="24"/>
        </w:rPr>
        <w:t xml:space="preserve"> </w:t>
      </w:r>
      <w:r w:rsidR="001F3342" w:rsidRPr="00DE7B1E">
        <w:rPr>
          <w:szCs w:val="24"/>
        </w:rPr>
        <w:t>осуществляя представительство по гражданскому делу П</w:t>
      </w:r>
      <w:r w:rsidR="00870C7A">
        <w:rPr>
          <w:szCs w:val="24"/>
        </w:rPr>
        <w:t>.</w:t>
      </w:r>
      <w:r w:rsidR="001F3342" w:rsidRPr="00DE7B1E">
        <w:rPr>
          <w:szCs w:val="24"/>
        </w:rPr>
        <w:t xml:space="preserve">Д.С., 05.08.2020 г. допустила </w:t>
      </w:r>
      <w:proofErr w:type="spellStart"/>
      <w:r w:rsidR="001F3342" w:rsidRPr="00DE7B1E">
        <w:rPr>
          <w:szCs w:val="24"/>
        </w:rPr>
        <w:t>внепроцессуальное</w:t>
      </w:r>
      <w:proofErr w:type="spellEnd"/>
      <w:r w:rsidR="001F3342" w:rsidRPr="00DE7B1E">
        <w:rPr>
          <w:szCs w:val="24"/>
        </w:rPr>
        <w:t xml:space="preserve"> общение с заявителем</w:t>
      </w:r>
      <w:r w:rsidR="00F50C9F" w:rsidRPr="00DE7B1E">
        <w:rPr>
          <w:szCs w:val="24"/>
        </w:rPr>
        <w:t xml:space="preserve"> в его служебном кабинете и покинула его только после вызова судебного пристава</w:t>
      </w:r>
      <w:r w:rsidR="001F3342" w:rsidRPr="00DE7B1E">
        <w:rPr>
          <w:szCs w:val="24"/>
        </w:rPr>
        <w:t>, в судебном заседании 06.08.2020 г. вела</w:t>
      </w:r>
      <w:r w:rsidR="000323AA" w:rsidRPr="00DE7B1E">
        <w:rPr>
          <w:szCs w:val="24"/>
        </w:rPr>
        <w:t xml:space="preserve"> себя некорректно</w:t>
      </w:r>
      <w:r w:rsidR="00371903" w:rsidRPr="00DE7B1E">
        <w:rPr>
          <w:szCs w:val="24"/>
        </w:rPr>
        <w:t xml:space="preserve">, </w:t>
      </w:r>
      <w:r w:rsidR="001F3342" w:rsidRPr="00DE7B1E">
        <w:rPr>
          <w:szCs w:val="24"/>
        </w:rPr>
        <w:t>не реагировала на замеча</w:t>
      </w:r>
      <w:r w:rsidR="00371903" w:rsidRPr="00DE7B1E">
        <w:rPr>
          <w:szCs w:val="24"/>
        </w:rPr>
        <w:t>ния председательствующего судьи, отказалась предоставлять паспорт секретарю судебного заседания, после двукратного предупреждения покинула зал</w:t>
      </w:r>
      <w:r w:rsidR="00C17993">
        <w:rPr>
          <w:szCs w:val="24"/>
        </w:rPr>
        <w:t xml:space="preserve"> судебного заседания в сопровождении</w:t>
      </w:r>
      <w:r w:rsidR="00371903" w:rsidRPr="00DE7B1E">
        <w:rPr>
          <w:szCs w:val="24"/>
        </w:rPr>
        <w:t xml:space="preserve"> судебного пристава.</w:t>
      </w:r>
    </w:p>
    <w:p w14:paraId="106E9778" w14:textId="479BA8D7" w:rsidR="00B82615" w:rsidRPr="00DE7B1E" w:rsidRDefault="006062B9" w:rsidP="00FC356B">
      <w:pPr>
        <w:ind w:firstLine="708"/>
        <w:jc w:val="both"/>
        <w:rPr>
          <w:szCs w:val="24"/>
        </w:rPr>
      </w:pPr>
      <w:r w:rsidRPr="00DE7B1E">
        <w:rPr>
          <w:szCs w:val="24"/>
        </w:rPr>
        <w:t xml:space="preserve">В </w:t>
      </w:r>
      <w:r w:rsidR="001F3342" w:rsidRPr="00DE7B1E">
        <w:rPr>
          <w:szCs w:val="24"/>
        </w:rPr>
        <w:t>обращении ставится</w:t>
      </w:r>
      <w:r w:rsidRPr="00DE7B1E">
        <w:rPr>
          <w:szCs w:val="24"/>
        </w:rPr>
        <w:t xml:space="preserve"> вопрос о возбуждении в отношении адвоката </w:t>
      </w:r>
      <w:r w:rsidR="001F3342" w:rsidRPr="00DE7B1E">
        <w:rPr>
          <w:szCs w:val="24"/>
        </w:rPr>
        <w:t>Т</w:t>
      </w:r>
      <w:r w:rsidR="00870C7A">
        <w:rPr>
          <w:szCs w:val="24"/>
        </w:rPr>
        <w:t>.</w:t>
      </w:r>
      <w:r w:rsidR="001F3342" w:rsidRPr="00DE7B1E">
        <w:rPr>
          <w:szCs w:val="24"/>
        </w:rPr>
        <w:t>Л.Б.</w:t>
      </w:r>
      <w:r w:rsidR="00AD509B">
        <w:rPr>
          <w:szCs w:val="24"/>
        </w:rPr>
        <w:t xml:space="preserve"> </w:t>
      </w:r>
      <w:r w:rsidR="00194920" w:rsidRPr="00DE7B1E">
        <w:rPr>
          <w:szCs w:val="24"/>
        </w:rPr>
        <w:t>дисциплинарного производс</w:t>
      </w:r>
      <w:r w:rsidR="000323AA" w:rsidRPr="00DE7B1E">
        <w:rPr>
          <w:szCs w:val="24"/>
        </w:rPr>
        <w:t>тва.</w:t>
      </w:r>
    </w:p>
    <w:p w14:paraId="7DB59DFF" w14:textId="77777777" w:rsidR="00960E1C" w:rsidRPr="00DE7B1E" w:rsidRDefault="00960E1C" w:rsidP="00FC356B">
      <w:pPr>
        <w:ind w:firstLine="708"/>
        <w:jc w:val="both"/>
        <w:rPr>
          <w:szCs w:val="24"/>
        </w:rPr>
      </w:pPr>
      <w:r w:rsidRPr="00DE7B1E">
        <w:rPr>
          <w:szCs w:val="24"/>
        </w:rPr>
        <w:t>К обращению приложены копии следующих документов:</w:t>
      </w:r>
    </w:p>
    <w:p w14:paraId="3B7B43D0" w14:textId="77777777" w:rsidR="00960E1C" w:rsidRPr="00DE7B1E" w:rsidRDefault="00371903" w:rsidP="00371903">
      <w:pPr>
        <w:pStyle w:val="ac"/>
        <w:numPr>
          <w:ilvl w:val="0"/>
          <w:numId w:val="22"/>
        </w:numPr>
        <w:jc w:val="both"/>
        <w:rPr>
          <w:szCs w:val="24"/>
        </w:rPr>
      </w:pPr>
      <w:r w:rsidRPr="00DE7B1E">
        <w:rPr>
          <w:szCs w:val="24"/>
        </w:rPr>
        <w:t>заявление адвоката на имя председателя суда от 05.08.2020 г.;</w:t>
      </w:r>
    </w:p>
    <w:p w14:paraId="02E545ED" w14:textId="77777777" w:rsidR="00371903" w:rsidRPr="009657BA" w:rsidRDefault="00371903" w:rsidP="00371903">
      <w:pPr>
        <w:pStyle w:val="ac"/>
        <w:numPr>
          <w:ilvl w:val="0"/>
          <w:numId w:val="22"/>
        </w:numPr>
        <w:jc w:val="both"/>
        <w:rPr>
          <w:szCs w:val="24"/>
        </w:rPr>
      </w:pPr>
      <w:r w:rsidRPr="009657BA">
        <w:rPr>
          <w:szCs w:val="24"/>
        </w:rPr>
        <w:t>рапорты судебных приставов.</w:t>
      </w:r>
    </w:p>
    <w:p w14:paraId="30B853E4" w14:textId="77777777" w:rsidR="00200AAA" w:rsidRPr="00DE7B1E" w:rsidRDefault="00200AAA" w:rsidP="001E37C9">
      <w:pPr>
        <w:pStyle w:val="a9"/>
        <w:ind w:firstLine="708"/>
        <w:jc w:val="both"/>
        <w:rPr>
          <w:szCs w:val="24"/>
        </w:rPr>
      </w:pPr>
      <w:r w:rsidRPr="00DE7B1E">
        <w:rPr>
          <w:szCs w:val="24"/>
        </w:rPr>
        <w:t xml:space="preserve">Комиссией был направлен запрос адвокату о предоставлении письменных объяснений и </w:t>
      </w:r>
      <w:r w:rsidR="00D618FC" w:rsidRPr="00DE7B1E">
        <w:rPr>
          <w:szCs w:val="24"/>
        </w:rPr>
        <w:t>документов по доводам обращен</w:t>
      </w:r>
      <w:r w:rsidR="00371903" w:rsidRPr="00DE7B1E">
        <w:rPr>
          <w:szCs w:val="24"/>
        </w:rPr>
        <w:t>ия, ответ на который не получен.</w:t>
      </w:r>
    </w:p>
    <w:p w14:paraId="2A770D8D" w14:textId="1DC8FAAD" w:rsidR="00200AAA" w:rsidRDefault="00200AAA" w:rsidP="00200AAA">
      <w:pPr>
        <w:jc w:val="both"/>
        <w:rPr>
          <w:color w:val="auto"/>
          <w:szCs w:val="24"/>
        </w:rPr>
      </w:pPr>
      <w:r w:rsidRPr="00DE7B1E">
        <w:rPr>
          <w:color w:val="auto"/>
          <w:szCs w:val="24"/>
        </w:rPr>
        <w:tab/>
        <w:t>Заявитель</w:t>
      </w:r>
      <w:r w:rsidR="00C17993" w:rsidRPr="00C17993">
        <w:rPr>
          <w:szCs w:val="24"/>
        </w:rPr>
        <w:t xml:space="preserve"> </w:t>
      </w:r>
      <w:r w:rsidR="00C17993">
        <w:rPr>
          <w:szCs w:val="24"/>
        </w:rPr>
        <w:t>судья</w:t>
      </w:r>
      <w:r w:rsidR="00C17993" w:rsidRPr="00DE7B1E">
        <w:rPr>
          <w:szCs w:val="24"/>
        </w:rPr>
        <w:t xml:space="preserve"> Т</w:t>
      </w:r>
      <w:r w:rsidR="00870C7A">
        <w:rPr>
          <w:szCs w:val="24"/>
        </w:rPr>
        <w:t>.</w:t>
      </w:r>
      <w:r w:rsidR="00C17993">
        <w:rPr>
          <w:szCs w:val="24"/>
        </w:rPr>
        <w:t xml:space="preserve"> областного суда К</w:t>
      </w:r>
      <w:r w:rsidR="00870C7A">
        <w:rPr>
          <w:szCs w:val="24"/>
        </w:rPr>
        <w:t>.</w:t>
      </w:r>
      <w:r w:rsidR="00C17993" w:rsidRPr="00DE7B1E">
        <w:rPr>
          <w:szCs w:val="24"/>
        </w:rPr>
        <w:t>А.В.</w:t>
      </w:r>
      <w:r w:rsidR="00C17993">
        <w:rPr>
          <w:szCs w:val="24"/>
        </w:rPr>
        <w:t xml:space="preserve"> </w:t>
      </w:r>
      <w:r w:rsidR="0087461C">
        <w:rPr>
          <w:color w:val="auto"/>
          <w:szCs w:val="24"/>
        </w:rPr>
        <w:t xml:space="preserve"> и адвокат</w:t>
      </w:r>
      <w:r w:rsidRPr="00DE7B1E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87461C">
        <w:rPr>
          <w:color w:val="auto"/>
          <w:szCs w:val="24"/>
        </w:rPr>
        <w:t>ись</w:t>
      </w:r>
      <w:r w:rsidRPr="00DE7B1E">
        <w:rPr>
          <w:color w:val="auto"/>
          <w:szCs w:val="24"/>
        </w:rPr>
        <w:t>, о времени и месте рассмотрения дисциплинарного производства извещен</w:t>
      </w:r>
      <w:r w:rsidR="0087461C">
        <w:rPr>
          <w:color w:val="auto"/>
          <w:szCs w:val="24"/>
        </w:rPr>
        <w:t>ы</w:t>
      </w:r>
      <w:r w:rsidRPr="00DE7B1E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87461C">
        <w:rPr>
          <w:color w:val="auto"/>
          <w:szCs w:val="24"/>
        </w:rPr>
        <w:t>ы</w:t>
      </w:r>
      <w:r w:rsidRPr="00DE7B1E">
        <w:rPr>
          <w:color w:val="auto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</w:t>
      </w:r>
      <w:r w:rsidR="0087461C">
        <w:rPr>
          <w:color w:val="auto"/>
          <w:szCs w:val="24"/>
        </w:rPr>
        <w:t xml:space="preserve"> сторон</w:t>
      </w:r>
      <w:r w:rsidRPr="00DE7B1E">
        <w:rPr>
          <w:color w:val="auto"/>
          <w:szCs w:val="24"/>
        </w:rPr>
        <w:t>.</w:t>
      </w:r>
    </w:p>
    <w:p w14:paraId="344F9BC9" w14:textId="77777777" w:rsidR="00200AAA" w:rsidRPr="00DF5FDF" w:rsidRDefault="00200AAA" w:rsidP="00200AAA">
      <w:pPr>
        <w:ind w:firstLine="708"/>
        <w:jc w:val="both"/>
        <w:rPr>
          <w:color w:val="auto"/>
          <w:szCs w:val="24"/>
        </w:rPr>
      </w:pPr>
      <w:r w:rsidRPr="0087461C">
        <w:rPr>
          <w:color w:val="auto"/>
          <w:szCs w:val="24"/>
        </w:rPr>
        <w:t xml:space="preserve">Рассмотрев доводы обращения </w:t>
      </w:r>
      <w:r w:rsidR="000A5711" w:rsidRPr="0087461C">
        <w:rPr>
          <w:color w:val="auto"/>
          <w:szCs w:val="24"/>
        </w:rPr>
        <w:t>и</w:t>
      </w:r>
      <w:r w:rsidRPr="0087461C">
        <w:rPr>
          <w:color w:val="auto"/>
          <w:szCs w:val="24"/>
        </w:rPr>
        <w:t xml:space="preserve"> изучив представленные документы, комиссия </w:t>
      </w:r>
      <w:r w:rsidRPr="00DF5FDF">
        <w:rPr>
          <w:color w:val="auto"/>
          <w:szCs w:val="24"/>
        </w:rPr>
        <w:t>приходит к следующим выводам.</w:t>
      </w:r>
    </w:p>
    <w:p w14:paraId="6D184562" w14:textId="052ED769" w:rsidR="00973FEE" w:rsidRPr="00DF5FDF" w:rsidRDefault="00730C2A" w:rsidP="00200AAA">
      <w:pPr>
        <w:ind w:firstLine="708"/>
        <w:jc w:val="both"/>
        <w:rPr>
          <w:color w:val="auto"/>
          <w:szCs w:val="24"/>
        </w:rPr>
      </w:pPr>
      <w:r w:rsidRPr="00DF5FDF">
        <w:rPr>
          <w:szCs w:val="24"/>
        </w:rPr>
        <w:t>Адвокат Т</w:t>
      </w:r>
      <w:r w:rsidR="00870C7A">
        <w:rPr>
          <w:szCs w:val="24"/>
        </w:rPr>
        <w:t>.</w:t>
      </w:r>
      <w:r w:rsidRPr="00DF5FDF">
        <w:rPr>
          <w:szCs w:val="24"/>
        </w:rPr>
        <w:t>Л.Б. представляет интересы П</w:t>
      </w:r>
      <w:r w:rsidR="00870C7A">
        <w:rPr>
          <w:szCs w:val="24"/>
        </w:rPr>
        <w:t>.</w:t>
      </w:r>
      <w:r w:rsidRPr="00DF5FDF">
        <w:rPr>
          <w:szCs w:val="24"/>
        </w:rPr>
        <w:t>Д.С. по гражданскому делу, которое рассматривается Тверским областным судом.</w:t>
      </w:r>
    </w:p>
    <w:p w14:paraId="572AB8DC" w14:textId="77777777" w:rsidR="00523801" w:rsidRPr="00DF5FDF" w:rsidRDefault="00523801" w:rsidP="00523801">
      <w:pPr>
        <w:pStyle w:val="a9"/>
        <w:ind w:firstLine="708"/>
        <w:jc w:val="both"/>
        <w:rPr>
          <w:szCs w:val="24"/>
        </w:rPr>
      </w:pPr>
      <w:r w:rsidRPr="00DF5FDF">
        <w:rPr>
          <w:szCs w:val="24"/>
        </w:rPr>
        <w:t xml:space="preserve">В силу </w:t>
      </w:r>
      <w:proofErr w:type="spellStart"/>
      <w:r w:rsidRPr="00DF5FDF">
        <w:rPr>
          <w:szCs w:val="24"/>
        </w:rPr>
        <w:t>п.п</w:t>
      </w:r>
      <w:proofErr w:type="spellEnd"/>
      <w:r w:rsidRPr="00DF5FDF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1D02BE4B" w14:textId="77777777" w:rsidR="00523801" w:rsidRPr="00DF5FDF" w:rsidRDefault="00523801" w:rsidP="00523801">
      <w:pPr>
        <w:pStyle w:val="a9"/>
        <w:ind w:firstLine="708"/>
        <w:jc w:val="both"/>
        <w:rPr>
          <w:szCs w:val="24"/>
        </w:rPr>
      </w:pPr>
      <w:r w:rsidRPr="00DF5FDF">
        <w:rPr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</w:t>
      </w:r>
      <w:r w:rsidRPr="00DF5FDF">
        <w:rPr>
          <w:szCs w:val="24"/>
        </w:rPr>
        <w:lastRenderedPageBreak/>
        <w:t xml:space="preserve">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0D4B0C14" w14:textId="77777777" w:rsidR="005A3679" w:rsidRPr="00DF5FDF" w:rsidRDefault="005A3679" w:rsidP="005A3679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sz w:val="24"/>
          <w:szCs w:val="24"/>
        </w:rPr>
      </w:pPr>
      <w:r w:rsidRPr="00DF5FDF">
        <w:rPr>
          <w:sz w:val="24"/>
          <w:szCs w:val="24"/>
        </w:rPr>
        <w:t>Непредставление адвокатом объяснений по отдельным доводам жалобы, при отсутствии других доказательств, комиссия расценивает как непредставление доказательств, опровергающих эти доводы, что, в свою очередь, подтверждает неисполнение адвокатом своих профессиональных</w:t>
      </w:r>
      <w:r w:rsidR="00730C2A" w:rsidRPr="00DF5FDF">
        <w:rPr>
          <w:sz w:val="24"/>
          <w:szCs w:val="24"/>
        </w:rPr>
        <w:t xml:space="preserve"> обязанностей.</w:t>
      </w:r>
    </w:p>
    <w:p w14:paraId="131B2406" w14:textId="77777777" w:rsidR="005A3679" w:rsidRPr="00DF5FDF" w:rsidRDefault="005A3679" w:rsidP="005A3679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0"/>
        <w:rPr>
          <w:sz w:val="24"/>
          <w:szCs w:val="24"/>
        </w:rPr>
      </w:pPr>
      <w:r w:rsidRPr="00DF5FDF">
        <w:rPr>
          <w:sz w:val="24"/>
          <w:szCs w:val="24"/>
        </w:rPr>
        <w:t xml:space="preserve">           Комиссия неоднократно ранее отмечала, ч</w:t>
      </w:r>
      <w:r w:rsidR="00730C2A" w:rsidRPr="00DF5FDF">
        <w:rPr>
          <w:sz w:val="24"/>
          <w:szCs w:val="24"/>
        </w:rPr>
        <w:t xml:space="preserve">то при отсутствии </w:t>
      </w:r>
      <w:r w:rsidRPr="00DF5FDF">
        <w:rPr>
          <w:sz w:val="24"/>
          <w:szCs w:val="24"/>
        </w:rPr>
        <w:t>от адвоката</w:t>
      </w:r>
      <w:r w:rsidR="00730C2A" w:rsidRPr="00DF5FDF">
        <w:rPr>
          <w:sz w:val="24"/>
          <w:szCs w:val="24"/>
        </w:rPr>
        <w:t xml:space="preserve"> письменных объяснений </w:t>
      </w:r>
      <w:r w:rsidRPr="00DF5FDF">
        <w:rPr>
          <w:sz w:val="24"/>
          <w:szCs w:val="24"/>
        </w:rPr>
        <w:t>не может</w:t>
      </w:r>
      <w:r w:rsidR="00730C2A" w:rsidRPr="00DF5FDF">
        <w:rPr>
          <w:sz w:val="24"/>
          <w:szCs w:val="24"/>
        </w:rPr>
        <w:t xml:space="preserve"> </w:t>
      </w:r>
      <w:r w:rsidRPr="00DF5FDF">
        <w:rPr>
          <w:sz w:val="24"/>
          <w:szCs w:val="24"/>
        </w:rPr>
        <w:t>быть применена презумпция добросовестности адвоката, закрепленная</w:t>
      </w:r>
      <w:r w:rsidR="00730C2A" w:rsidRPr="00DF5FDF">
        <w:rPr>
          <w:sz w:val="24"/>
          <w:szCs w:val="24"/>
        </w:rPr>
        <w:t xml:space="preserve"> </w:t>
      </w:r>
      <w:r w:rsidRPr="00DF5FDF">
        <w:rPr>
          <w:sz w:val="24"/>
          <w:szCs w:val="24"/>
        </w:rPr>
        <w:t>в ст. 8 Кодекса профессиональной этики адвоката, поскольку иное возлагало бы на комиссию обязанность</w:t>
      </w:r>
      <w:r w:rsidR="00730C2A" w:rsidRPr="00DF5FDF">
        <w:rPr>
          <w:sz w:val="24"/>
          <w:szCs w:val="24"/>
        </w:rPr>
        <w:t xml:space="preserve"> </w:t>
      </w:r>
      <w:r w:rsidRPr="00DF5FDF">
        <w:rPr>
          <w:sz w:val="24"/>
          <w:szCs w:val="24"/>
        </w:rPr>
        <w:t>самостоятельного собирания доказательств для опровержения доводов</w:t>
      </w:r>
      <w:r w:rsidR="00730C2A" w:rsidRPr="00DF5FDF">
        <w:rPr>
          <w:sz w:val="24"/>
          <w:szCs w:val="24"/>
        </w:rPr>
        <w:t xml:space="preserve"> </w:t>
      </w:r>
      <w:r w:rsidRPr="00DF5FDF">
        <w:rPr>
          <w:sz w:val="24"/>
          <w:szCs w:val="24"/>
        </w:rPr>
        <w:t>жалобы, что прямо противоречит Федеральному закону «Об адвокатской деятельности и адвокатуре в РФ».</w:t>
      </w:r>
    </w:p>
    <w:p w14:paraId="1341BBF8" w14:textId="77777777" w:rsidR="00DE7B1E" w:rsidRPr="00DF5FDF" w:rsidRDefault="00730C2A" w:rsidP="00DE7B1E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sz w:val="24"/>
          <w:szCs w:val="24"/>
        </w:rPr>
      </w:pPr>
      <w:r w:rsidRPr="00DF5FDF">
        <w:rPr>
          <w:sz w:val="24"/>
          <w:szCs w:val="24"/>
        </w:rPr>
        <w:t>Далее</w:t>
      </w:r>
      <w:r w:rsidR="00DE7B1E" w:rsidRPr="00DF5FDF">
        <w:rPr>
          <w:sz w:val="24"/>
          <w:szCs w:val="24"/>
        </w:rPr>
        <w:t>, в силу ст. 12 Кодекса профессиональной этики адвоката</w:t>
      </w:r>
      <w:r w:rsidRPr="00DF5FDF">
        <w:rPr>
          <w:sz w:val="24"/>
          <w:szCs w:val="24"/>
        </w:rPr>
        <w:t>, адвокат,</w:t>
      </w:r>
      <w:r w:rsidR="00DE7B1E" w:rsidRPr="00DF5FDF">
        <w:rPr>
          <w:sz w:val="24"/>
          <w:szCs w:val="24"/>
        </w:rPr>
        <w:t xml:space="preserve"> участвуя в судопроизводстве, а также представляя интересы доверителя в органах государственной власти и органах местного самоуправления,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 Возражая против действий (бездействия) судей и лиц, участвующих в деле, адвокат должен делать это в корректной форме и в соответствии с законом.</w:t>
      </w:r>
    </w:p>
    <w:p w14:paraId="5BD4DF00" w14:textId="77777777" w:rsidR="00DE7B1E" w:rsidRPr="00DF5FDF" w:rsidRDefault="00076887" w:rsidP="00DE7B1E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sz w:val="24"/>
          <w:szCs w:val="24"/>
        </w:rPr>
      </w:pPr>
      <w:r w:rsidRPr="00DF5FDF">
        <w:rPr>
          <w:sz w:val="24"/>
          <w:szCs w:val="24"/>
        </w:rPr>
        <w:t xml:space="preserve">В ходе судебного заседания 06.08.2020 </w:t>
      </w:r>
      <w:r w:rsidR="00DE7B1E" w:rsidRPr="00DF5FDF">
        <w:rPr>
          <w:sz w:val="24"/>
          <w:szCs w:val="24"/>
        </w:rPr>
        <w:t xml:space="preserve">на отказ председательствующего представить для обозрения материалы дела ограниченного доступа, адвокат отреагировала в некорректной форме, </w:t>
      </w:r>
      <w:r w:rsidRPr="00DF5FDF">
        <w:rPr>
          <w:sz w:val="24"/>
          <w:szCs w:val="24"/>
        </w:rPr>
        <w:t xml:space="preserve">на распоряжение </w:t>
      </w:r>
      <w:r w:rsidR="00DE7B1E" w:rsidRPr="00DF5FDF">
        <w:rPr>
          <w:sz w:val="24"/>
          <w:szCs w:val="24"/>
        </w:rPr>
        <w:t>председательствующего отойти от его стола не реагировала, отобрала свой паспорт у секретаря судебного заседания</w:t>
      </w:r>
      <w:r w:rsidRPr="00DF5FDF">
        <w:rPr>
          <w:sz w:val="24"/>
          <w:szCs w:val="24"/>
        </w:rPr>
        <w:t xml:space="preserve">, в результате чего председательствующим было принято решение об удалении адвоката из зала судебного заседания в порядке ч. 2 ст. 159 ГПК РФ, которое было исполнено адвокатом только при содействии судебных приставов. </w:t>
      </w:r>
    </w:p>
    <w:p w14:paraId="107BEEE6" w14:textId="4F6C984D" w:rsidR="00DE7B1E" w:rsidRPr="00DF5FDF" w:rsidRDefault="00637756" w:rsidP="00DE7B1E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sz w:val="24"/>
          <w:szCs w:val="24"/>
        </w:rPr>
      </w:pPr>
      <w:r w:rsidRPr="00DF5FDF">
        <w:rPr>
          <w:sz w:val="24"/>
          <w:szCs w:val="24"/>
        </w:rPr>
        <w:t>Указанные фактические обстоятельства подтверждаются</w:t>
      </w:r>
      <w:r w:rsidR="00DE7B1E" w:rsidRPr="00DF5FDF">
        <w:rPr>
          <w:sz w:val="24"/>
          <w:szCs w:val="24"/>
        </w:rPr>
        <w:t xml:space="preserve"> приложенным копиям рапортов от 06.08.2020 СП по ОУПДС мл. лейтенанта внутренней службы М</w:t>
      </w:r>
      <w:r w:rsidR="00870C7A">
        <w:rPr>
          <w:sz w:val="24"/>
          <w:szCs w:val="24"/>
        </w:rPr>
        <w:t>.</w:t>
      </w:r>
      <w:r w:rsidR="00DE7B1E" w:rsidRPr="00DF5FDF">
        <w:rPr>
          <w:sz w:val="24"/>
          <w:szCs w:val="24"/>
        </w:rPr>
        <w:t>А.Р. и СП по ОУПДС мл. лейтенанта внутренней службы К</w:t>
      </w:r>
      <w:r w:rsidR="00870C7A">
        <w:rPr>
          <w:sz w:val="24"/>
          <w:szCs w:val="24"/>
        </w:rPr>
        <w:t>.</w:t>
      </w:r>
      <w:r w:rsidR="00DE7B1E" w:rsidRPr="00DF5FDF">
        <w:rPr>
          <w:sz w:val="24"/>
          <w:szCs w:val="24"/>
        </w:rPr>
        <w:t>Д.Ю.</w:t>
      </w:r>
      <w:r w:rsidRPr="00DF5FDF">
        <w:rPr>
          <w:sz w:val="24"/>
          <w:szCs w:val="24"/>
        </w:rPr>
        <w:t>, из которых следует, что</w:t>
      </w:r>
      <w:r w:rsidR="00DE7B1E" w:rsidRPr="00DF5FDF">
        <w:rPr>
          <w:sz w:val="24"/>
          <w:szCs w:val="24"/>
        </w:rPr>
        <w:t xml:space="preserve"> в ходе судебного заседания в Т</w:t>
      </w:r>
      <w:r w:rsidR="00870C7A">
        <w:rPr>
          <w:sz w:val="24"/>
          <w:szCs w:val="24"/>
        </w:rPr>
        <w:t>.</w:t>
      </w:r>
      <w:r w:rsidR="00DE7B1E" w:rsidRPr="00DF5FDF">
        <w:rPr>
          <w:sz w:val="24"/>
          <w:szCs w:val="24"/>
        </w:rPr>
        <w:t xml:space="preserve"> областном суде 06.08.2020 по делу № </w:t>
      </w:r>
      <w:r w:rsidR="00870C7A">
        <w:rPr>
          <w:sz w:val="24"/>
          <w:szCs w:val="24"/>
        </w:rPr>
        <w:t>Х</w:t>
      </w:r>
      <w:r w:rsidR="00DE7B1E" w:rsidRPr="00DF5FDF">
        <w:rPr>
          <w:sz w:val="24"/>
          <w:szCs w:val="24"/>
        </w:rPr>
        <w:t xml:space="preserve">/2020 председательствующий судья Кустов А.В. распорядился удалить из зала судебного заседания № </w:t>
      </w:r>
      <w:r w:rsidR="00870C7A">
        <w:rPr>
          <w:sz w:val="24"/>
          <w:szCs w:val="24"/>
        </w:rPr>
        <w:t>Х</w:t>
      </w:r>
      <w:r w:rsidR="00DE7B1E" w:rsidRPr="00DF5FDF">
        <w:rPr>
          <w:sz w:val="24"/>
          <w:szCs w:val="24"/>
        </w:rPr>
        <w:t xml:space="preserve"> представителя истца адвоката Т</w:t>
      </w:r>
      <w:r w:rsidR="00870C7A">
        <w:rPr>
          <w:sz w:val="24"/>
          <w:szCs w:val="24"/>
        </w:rPr>
        <w:t>.</w:t>
      </w:r>
      <w:r w:rsidR="00DE7B1E" w:rsidRPr="00DF5FDF">
        <w:rPr>
          <w:sz w:val="24"/>
          <w:szCs w:val="24"/>
        </w:rPr>
        <w:t>Л.Б. Адвокат отказалась выполнять требование председательствующего, после предупреждения судебными приставами о наступлении ответственности в результате подобных действий покинула зал судебного заседания.</w:t>
      </w:r>
    </w:p>
    <w:p w14:paraId="7D88B69B" w14:textId="77777777" w:rsidR="00895D27" w:rsidRPr="00DF5FDF" w:rsidRDefault="00895D27" w:rsidP="00DE7B1E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sz w:val="24"/>
          <w:szCs w:val="24"/>
        </w:rPr>
      </w:pPr>
      <w:r w:rsidRPr="00DF5FDF">
        <w:rPr>
          <w:sz w:val="24"/>
          <w:szCs w:val="24"/>
        </w:rPr>
        <w:t>Таким образом, указанный довод обращения подтверждается материалами дисциплинарного производства.</w:t>
      </w:r>
    </w:p>
    <w:p w14:paraId="00D25C56" w14:textId="05DB8235" w:rsidR="00895D27" w:rsidRPr="00DF5FDF" w:rsidRDefault="00895D27" w:rsidP="00AC7CE0">
      <w:pPr>
        <w:pStyle w:val="12"/>
        <w:tabs>
          <w:tab w:val="left" w:pos="3828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rPr>
          <w:sz w:val="24"/>
          <w:szCs w:val="24"/>
        </w:rPr>
      </w:pPr>
      <w:r w:rsidRPr="00DF5FDF">
        <w:rPr>
          <w:sz w:val="24"/>
          <w:szCs w:val="24"/>
        </w:rPr>
        <w:t>В отношении довода обращения о том, что 05.08.2020 адвокат Т</w:t>
      </w:r>
      <w:r w:rsidR="00870C7A">
        <w:rPr>
          <w:sz w:val="24"/>
          <w:szCs w:val="24"/>
        </w:rPr>
        <w:t>.</w:t>
      </w:r>
      <w:r w:rsidRPr="00DF5FDF">
        <w:rPr>
          <w:sz w:val="24"/>
          <w:szCs w:val="24"/>
        </w:rPr>
        <w:t xml:space="preserve">Л.Б. допустила </w:t>
      </w:r>
      <w:proofErr w:type="spellStart"/>
      <w:r w:rsidRPr="00DF5FDF">
        <w:rPr>
          <w:sz w:val="24"/>
          <w:szCs w:val="24"/>
        </w:rPr>
        <w:t>внепроцессуальное</w:t>
      </w:r>
      <w:proofErr w:type="spellEnd"/>
      <w:r w:rsidRPr="00DF5FDF">
        <w:rPr>
          <w:sz w:val="24"/>
          <w:szCs w:val="24"/>
        </w:rPr>
        <w:t xml:space="preserve"> обращение в кабинете судьи, в производстве которого находилось гражданское дело, на указание судьи о необходимости покинуть его кабинет адвокат </w:t>
      </w:r>
      <w:proofErr w:type="gramStart"/>
      <w:r w:rsidRPr="00DF5FDF">
        <w:rPr>
          <w:sz w:val="24"/>
          <w:szCs w:val="24"/>
        </w:rPr>
        <w:t>не  отреагировала</w:t>
      </w:r>
      <w:proofErr w:type="gramEnd"/>
      <w:r w:rsidRPr="00DF5FDF">
        <w:rPr>
          <w:sz w:val="24"/>
          <w:szCs w:val="24"/>
        </w:rPr>
        <w:t xml:space="preserve">, комиссия отмечает, что указанный довод не подтверждается судом надлежащими и достоверными доказательствами. Кроме того, сам факт </w:t>
      </w:r>
      <w:proofErr w:type="spellStart"/>
      <w:r w:rsidRPr="00DF5FDF">
        <w:rPr>
          <w:sz w:val="24"/>
          <w:szCs w:val="24"/>
        </w:rPr>
        <w:t>внепроцессуального</w:t>
      </w:r>
      <w:proofErr w:type="spellEnd"/>
      <w:r w:rsidRPr="00DF5FDF">
        <w:rPr>
          <w:sz w:val="24"/>
          <w:szCs w:val="24"/>
        </w:rPr>
        <w:t xml:space="preserve"> общения адвоката с судом находится вне пределов компетенции комиссия и не может рассматриваться комиссией в качестве самостоятельного дисциплинарного нарушения при отсутствии нарушения адвокатом иных конкретных норм законодательства об адвокатской деятельности и адвокатуре и Кодекса профессиональной этики адвоката.</w:t>
      </w:r>
    </w:p>
    <w:p w14:paraId="212D04D1" w14:textId="28C39890" w:rsidR="003358F9" w:rsidRPr="00DF5FDF" w:rsidRDefault="003358F9" w:rsidP="003358F9">
      <w:pPr>
        <w:ind w:firstLine="709"/>
        <w:jc w:val="both"/>
        <w:rPr>
          <w:rFonts w:eastAsia="Calibri"/>
          <w:color w:val="auto"/>
          <w:szCs w:val="24"/>
        </w:rPr>
      </w:pPr>
      <w:r w:rsidRPr="00DF5FDF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Т</w:t>
      </w:r>
      <w:r w:rsidR="00870C7A">
        <w:rPr>
          <w:rFonts w:eastAsia="Calibri"/>
          <w:color w:val="auto"/>
          <w:szCs w:val="24"/>
        </w:rPr>
        <w:t>.</w:t>
      </w:r>
      <w:r w:rsidRPr="00DF5FDF">
        <w:rPr>
          <w:rFonts w:eastAsia="Calibri"/>
          <w:color w:val="auto"/>
          <w:szCs w:val="24"/>
        </w:rPr>
        <w:t>Л.Б.</w:t>
      </w:r>
      <w:r w:rsidR="00A56D2D" w:rsidRPr="00DF5FDF">
        <w:rPr>
          <w:rFonts w:eastAsia="Calibri"/>
          <w:color w:val="auto"/>
          <w:szCs w:val="24"/>
        </w:rPr>
        <w:t xml:space="preserve"> нарушений </w:t>
      </w:r>
      <w:proofErr w:type="spellStart"/>
      <w:r w:rsidR="00AC7CE0" w:rsidRPr="00DF5FDF">
        <w:rPr>
          <w:rFonts w:eastAsia="Calibri"/>
          <w:color w:val="auto"/>
          <w:szCs w:val="24"/>
        </w:rPr>
        <w:t>пп</w:t>
      </w:r>
      <w:proofErr w:type="spellEnd"/>
      <w:r w:rsidR="00AC7CE0" w:rsidRPr="00DF5FDF">
        <w:rPr>
          <w:rFonts w:eastAsia="Calibri"/>
          <w:color w:val="auto"/>
          <w:szCs w:val="24"/>
        </w:rPr>
        <w:t>. 1</w:t>
      </w:r>
      <w:r w:rsidR="001506D5" w:rsidRPr="00DF5FDF">
        <w:rPr>
          <w:rFonts w:eastAsia="Calibri"/>
          <w:color w:val="auto"/>
          <w:szCs w:val="24"/>
        </w:rPr>
        <w:t xml:space="preserve"> п. 1 ст. 7 </w:t>
      </w:r>
      <w:r w:rsidR="001506D5" w:rsidRPr="00DF5FDF">
        <w:t xml:space="preserve">ФЗ «Об </w:t>
      </w:r>
      <w:r w:rsidR="001506D5" w:rsidRPr="00DF5FDF">
        <w:lastRenderedPageBreak/>
        <w:t>адвокатской деятельности и адвокатуре в РФ»</w:t>
      </w:r>
      <w:r w:rsidR="00AC7CE0" w:rsidRPr="00DF5FDF">
        <w:t xml:space="preserve">, п. 1 ст. 8, </w:t>
      </w:r>
      <w:r w:rsidRPr="00DF5FDF">
        <w:rPr>
          <w:szCs w:val="24"/>
        </w:rPr>
        <w:t>ст. 12 ФЗ «Об адвокатской деятельности и адвокатуре в РФ».</w:t>
      </w:r>
    </w:p>
    <w:p w14:paraId="571E9AE5" w14:textId="77777777" w:rsidR="003358F9" w:rsidRPr="00DF5FDF" w:rsidRDefault="003358F9" w:rsidP="003358F9">
      <w:pPr>
        <w:ind w:firstLine="709"/>
        <w:jc w:val="both"/>
      </w:pPr>
      <w:r w:rsidRPr="00DF5FDF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(ст. 18 п.1 Кодекса профессиональной этики адвоката).</w:t>
      </w:r>
    </w:p>
    <w:p w14:paraId="4C2927C8" w14:textId="77777777" w:rsidR="003358F9" w:rsidRPr="00DF5FDF" w:rsidRDefault="003358F9" w:rsidP="003358F9">
      <w:pPr>
        <w:ind w:firstLine="708"/>
        <w:jc w:val="both"/>
        <w:rPr>
          <w:szCs w:val="24"/>
        </w:rPr>
      </w:pPr>
      <w:r w:rsidRPr="00DF5FDF">
        <w:rPr>
          <w:szCs w:val="24"/>
        </w:rPr>
        <w:t xml:space="preserve">Проведя голосование именными бюллетенями, руководствуясь п.7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61E80B0E" w14:textId="77777777" w:rsidR="003358F9" w:rsidRPr="00DF5FDF" w:rsidRDefault="003358F9" w:rsidP="003358F9"/>
    <w:p w14:paraId="1DFD0B67" w14:textId="77777777" w:rsidR="003358F9" w:rsidRPr="00DF5FDF" w:rsidRDefault="003358F9" w:rsidP="003358F9">
      <w:pPr>
        <w:ind w:right="-22" w:firstLine="708"/>
        <w:jc w:val="center"/>
        <w:rPr>
          <w:rFonts w:eastAsia="Calibri"/>
          <w:b/>
          <w:szCs w:val="24"/>
        </w:rPr>
      </w:pPr>
      <w:r w:rsidRPr="00DF5FDF">
        <w:rPr>
          <w:rFonts w:eastAsia="Calibri"/>
          <w:b/>
          <w:szCs w:val="24"/>
        </w:rPr>
        <w:t>ЗАКЛЮЧЕНИЕ:</w:t>
      </w:r>
    </w:p>
    <w:p w14:paraId="0FAB36CD" w14:textId="77777777" w:rsidR="003358F9" w:rsidRPr="00DF5FDF" w:rsidRDefault="003358F9" w:rsidP="003358F9">
      <w:pPr>
        <w:ind w:right="-22" w:firstLine="708"/>
        <w:jc w:val="center"/>
        <w:rPr>
          <w:rFonts w:eastAsia="Calibri"/>
          <w:b/>
          <w:szCs w:val="24"/>
        </w:rPr>
      </w:pPr>
    </w:p>
    <w:p w14:paraId="36621BC8" w14:textId="4B63CFF3" w:rsidR="0019660B" w:rsidRPr="00DF5FDF" w:rsidRDefault="003358F9" w:rsidP="0019660B">
      <w:pPr>
        <w:ind w:firstLine="708"/>
        <w:jc w:val="both"/>
        <w:rPr>
          <w:color w:val="auto"/>
          <w:szCs w:val="24"/>
        </w:rPr>
      </w:pPr>
      <w:r w:rsidRPr="00DF5FDF">
        <w:rPr>
          <w:szCs w:val="24"/>
        </w:rPr>
        <w:t>- о наличии в действиях (бездействии) адвоката Т</w:t>
      </w:r>
      <w:r w:rsidR="00870C7A">
        <w:rPr>
          <w:szCs w:val="24"/>
        </w:rPr>
        <w:t>.</w:t>
      </w:r>
      <w:r w:rsidRPr="00DF5FDF">
        <w:rPr>
          <w:szCs w:val="24"/>
        </w:rPr>
        <w:t>Л</w:t>
      </w:r>
      <w:r w:rsidR="00870C7A">
        <w:rPr>
          <w:szCs w:val="24"/>
        </w:rPr>
        <w:t>.</w:t>
      </w:r>
      <w:r w:rsidRPr="00DF5FDF">
        <w:rPr>
          <w:szCs w:val="24"/>
        </w:rPr>
        <w:t>Б</w:t>
      </w:r>
      <w:r w:rsidR="00870C7A">
        <w:rPr>
          <w:szCs w:val="24"/>
        </w:rPr>
        <w:t>.</w:t>
      </w:r>
      <w:r w:rsidRPr="00DF5FDF">
        <w:rPr>
          <w:szCs w:val="24"/>
        </w:rPr>
        <w:t xml:space="preserve"> нарушений норм законодательства об адвокатской деятельности и адвокатуре и Кодекса профессиональной этики адвоката, а именно нарушений</w:t>
      </w:r>
      <w:r w:rsidR="00A56D2D" w:rsidRPr="00DF5FDF">
        <w:rPr>
          <w:szCs w:val="24"/>
        </w:rPr>
        <w:t xml:space="preserve"> </w:t>
      </w:r>
      <w:proofErr w:type="spellStart"/>
      <w:r w:rsidR="00A56D2D" w:rsidRPr="00DF5FDF">
        <w:rPr>
          <w:rFonts w:eastAsia="Calibri"/>
          <w:color w:val="auto"/>
          <w:szCs w:val="24"/>
        </w:rPr>
        <w:t>пп</w:t>
      </w:r>
      <w:proofErr w:type="spellEnd"/>
      <w:r w:rsidR="00A56D2D" w:rsidRPr="00DF5FDF">
        <w:rPr>
          <w:rFonts w:eastAsia="Calibri"/>
          <w:color w:val="auto"/>
          <w:szCs w:val="24"/>
        </w:rPr>
        <w:t xml:space="preserve">. 1 п. 1 ст. 7 </w:t>
      </w:r>
      <w:r w:rsidR="00A56D2D" w:rsidRPr="00DF5FDF">
        <w:t xml:space="preserve">ФЗ «Об адвокатской деятельности и адвокатуре в РФ», п. 1 ст. 8, </w:t>
      </w:r>
      <w:r w:rsidR="00A56D2D" w:rsidRPr="00DF5FDF">
        <w:rPr>
          <w:szCs w:val="24"/>
        </w:rPr>
        <w:t xml:space="preserve">ст. 12 ФЗ </w:t>
      </w:r>
      <w:r w:rsidRPr="00DF5FDF">
        <w:rPr>
          <w:szCs w:val="24"/>
        </w:rPr>
        <w:t>Кодекса профессиональной этики адвоката</w:t>
      </w:r>
      <w:r w:rsidR="0019660B" w:rsidRPr="00DF5FDF">
        <w:rPr>
          <w:color w:val="auto"/>
          <w:szCs w:val="24"/>
        </w:rPr>
        <w:t>, которые выразились в том, что</w:t>
      </w:r>
      <w:r w:rsidR="009657BA" w:rsidRPr="00DF5FDF">
        <w:rPr>
          <w:color w:val="auto"/>
          <w:szCs w:val="24"/>
        </w:rPr>
        <w:t xml:space="preserve"> адвокат</w:t>
      </w:r>
      <w:r w:rsidR="0019660B" w:rsidRPr="00DF5FDF">
        <w:rPr>
          <w:color w:val="auto"/>
          <w:szCs w:val="24"/>
        </w:rPr>
        <w:t>:</w:t>
      </w:r>
    </w:p>
    <w:p w14:paraId="6CD0A22B" w14:textId="1E9B876F" w:rsidR="001E37C9" w:rsidRPr="00DF5FDF" w:rsidRDefault="0019660B" w:rsidP="009657BA">
      <w:pPr>
        <w:pStyle w:val="ac"/>
        <w:numPr>
          <w:ilvl w:val="0"/>
          <w:numId w:val="24"/>
        </w:numPr>
        <w:jc w:val="both"/>
        <w:rPr>
          <w:szCs w:val="24"/>
        </w:rPr>
      </w:pPr>
      <w:r w:rsidRPr="00DF5FDF">
        <w:rPr>
          <w:color w:val="auto"/>
          <w:szCs w:val="24"/>
        </w:rPr>
        <w:t>в судебном заседании Т</w:t>
      </w:r>
      <w:r w:rsidR="00870C7A">
        <w:rPr>
          <w:color w:val="auto"/>
          <w:szCs w:val="24"/>
        </w:rPr>
        <w:t>.</w:t>
      </w:r>
      <w:r w:rsidRPr="00DF5FDF">
        <w:rPr>
          <w:color w:val="auto"/>
          <w:szCs w:val="24"/>
        </w:rPr>
        <w:t xml:space="preserve"> областного суда от 06.08.2020</w:t>
      </w:r>
      <w:r w:rsidR="00A56D2D" w:rsidRPr="00DF5FDF">
        <w:rPr>
          <w:color w:val="auto"/>
          <w:szCs w:val="24"/>
        </w:rPr>
        <w:t xml:space="preserve"> г</w:t>
      </w:r>
      <w:r w:rsidR="009657BA" w:rsidRPr="00DF5FDF">
        <w:rPr>
          <w:color w:val="auto"/>
          <w:szCs w:val="24"/>
        </w:rPr>
        <w:t xml:space="preserve">. нарушала порядок в судебном заседании, </w:t>
      </w:r>
      <w:r w:rsidR="009657BA" w:rsidRPr="00DF5FDF">
        <w:rPr>
          <w:szCs w:val="24"/>
        </w:rPr>
        <w:t>не реагировала на замечания председательствующего судьи, забрала паспорт у секретаря судебного заседания, после двукратного предупреждения председательствующего покинула зал судебного заседания в сопровождении судебного пристава.</w:t>
      </w:r>
    </w:p>
    <w:p w14:paraId="1AEA35A6" w14:textId="77777777" w:rsidR="00E804DB" w:rsidRPr="00DF5FDF" w:rsidRDefault="00E804DB" w:rsidP="001C2B6F">
      <w:pPr>
        <w:jc w:val="both"/>
        <w:rPr>
          <w:rFonts w:eastAsia="Calibri"/>
          <w:color w:val="auto"/>
          <w:szCs w:val="24"/>
        </w:rPr>
      </w:pPr>
    </w:p>
    <w:p w14:paraId="2618D5AE" w14:textId="77777777" w:rsidR="00A23A94" w:rsidRDefault="00A23A94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21CA4CC7" w14:textId="77777777" w:rsidR="003358F9" w:rsidRPr="00DE7B1E" w:rsidRDefault="003358F9" w:rsidP="001C2B6F">
      <w:pPr>
        <w:jc w:val="both"/>
        <w:rPr>
          <w:rFonts w:eastAsia="Calibri"/>
          <w:color w:val="auto"/>
          <w:szCs w:val="24"/>
          <w:highlight w:val="yellow"/>
        </w:rPr>
      </w:pPr>
    </w:p>
    <w:p w14:paraId="68F03C97" w14:textId="77777777" w:rsidR="001C2B6F" w:rsidRPr="00DE7B1E" w:rsidRDefault="00E804DB" w:rsidP="001C2B6F">
      <w:pPr>
        <w:jc w:val="both"/>
        <w:rPr>
          <w:rFonts w:eastAsia="Calibri"/>
          <w:color w:val="auto"/>
          <w:szCs w:val="24"/>
        </w:rPr>
      </w:pPr>
      <w:r w:rsidRPr="00DE7B1E">
        <w:rPr>
          <w:rFonts w:eastAsia="Calibri"/>
          <w:color w:val="auto"/>
          <w:szCs w:val="24"/>
        </w:rPr>
        <w:t>П</w:t>
      </w:r>
      <w:r w:rsidR="001C2B6F" w:rsidRPr="00DE7B1E">
        <w:rPr>
          <w:rFonts w:eastAsia="Calibri"/>
          <w:color w:val="auto"/>
          <w:szCs w:val="24"/>
        </w:rPr>
        <w:t>редседател</w:t>
      </w:r>
      <w:r w:rsidRPr="00DE7B1E">
        <w:rPr>
          <w:rFonts w:eastAsia="Calibri"/>
          <w:color w:val="auto"/>
          <w:szCs w:val="24"/>
        </w:rPr>
        <w:t>ь</w:t>
      </w:r>
      <w:r w:rsidR="001C2B6F" w:rsidRPr="00DE7B1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35165F0" w14:textId="77777777" w:rsidR="001C2B6F" w:rsidRPr="00DE7B1E" w:rsidRDefault="001C2B6F" w:rsidP="001C2B6F">
      <w:pPr>
        <w:jc w:val="both"/>
        <w:rPr>
          <w:rFonts w:eastAsia="Calibri"/>
          <w:color w:val="auto"/>
          <w:szCs w:val="24"/>
        </w:rPr>
      </w:pPr>
      <w:r w:rsidRPr="00DE7B1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168BD" w:rsidRPr="00DE7B1E">
        <w:rPr>
          <w:rFonts w:eastAsia="Calibri"/>
          <w:color w:val="auto"/>
          <w:szCs w:val="24"/>
        </w:rPr>
        <w:t>Рубин Ю.Д.</w:t>
      </w:r>
    </w:p>
    <w:p w14:paraId="44C09668" w14:textId="77777777" w:rsidR="00CB67A4" w:rsidRPr="00DE7B1E" w:rsidRDefault="00CB67A4" w:rsidP="005B7097">
      <w:pPr>
        <w:pStyle w:val="a9"/>
        <w:ind w:firstLine="708"/>
        <w:jc w:val="both"/>
        <w:rPr>
          <w:color w:val="FF0000"/>
          <w:szCs w:val="24"/>
        </w:rPr>
      </w:pPr>
    </w:p>
    <w:sectPr w:rsidR="00CB67A4" w:rsidRPr="00DE7B1E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A9009" w14:textId="77777777" w:rsidR="00F7427B" w:rsidRDefault="00F7427B">
      <w:r>
        <w:separator/>
      </w:r>
    </w:p>
  </w:endnote>
  <w:endnote w:type="continuationSeparator" w:id="0">
    <w:p w14:paraId="4902BC24" w14:textId="77777777" w:rsidR="00F7427B" w:rsidRDefault="00F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6F50A" w14:textId="77777777" w:rsidR="00F7427B" w:rsidRDefault="00F7427B">
      <w:r>
        <w:separator/>
      </w:r>
    </w:p>
  </w:footnote>
  <w:footnote w:type="continuationSeparator" w:id="0">
    <w:p w14:paraId="145F74E4" w14:textId="77777777" w:rsidR="00F7427B" w:rsidRDefault="00F74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A54C" w14:textId="77777777" w:rsidR="0042711C" w:rsidRDefault="0012547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AD509B">
      <w:rPr>
        <w:noProof/>
      </w:rPr>
      <w:t>3</w:t>
    </w:r>
    <w:r>
      <w:rPr>
        <w:noProof/>
      </w:rPr>
      <w:fldChar w:fldCharType="end"/>
    </w:r>
  </w:p>
  <w:p w14:paraId="2A082695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811CE"/>
    <w:multiLevelType w:val="hybridMultilevel"/>
    <w:tmpl w:val="9CCCCF6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E7533"/>
    <w:multiLevelType w:val="hybridMultilevel"/>
    <w:tmpl w:val="DEEECC7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9B34115"/>
    <w:multiLevelType w:val="hybridMultilevel"/>
    <w:tmpl w:val="0734A1FA"/>
    <w:lvl w:ilvl="0" w:tplc="0419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2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D0F3F"/>
    <w:multiLevelType w:val="hybridMultilevel"/>
    <w:tmpl w:val="13529A3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19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</w:num>
  <w:num w:numId="12">
    <w:abstractNumId w:val="4"/>
  </w:num>
  <w:num w:numId="13">
    <w:abstractNumId w:val="13"/>
  </w:num>
  <w:num w:numId="14">
    <w:abstractNumId w:val="18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2"/>
  </w:num>
  <w:num w:numId="20">
    <w:abstractNumId w:val="14"/>
  </w:num>
  <w:num w:numId="21">
    <w:abstractNumId w:val="15"/>
  </w:num>
  <w:num w:numId="22">
    <w:abstractNumId w:val="10"/>
  </w:num>
  <w:num w:numId="23">
    <w:abstractNumId w:val="20"/>
  </w:num>
  <w:num w:numId="24">
    <w:abstractNumId w:val="11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23AA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6887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25473"/>
    <w:rsid w:val="00133664"/>
    <w:rsid w:val="0013385B"/>
    <w:rsid w:val="00141EF4"/>
    <w:rsid w:val="001442ED"/>
    <w:rsid w:val="001506D5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9660B"/>
    <w:rsid w:val="001A1917"/>
    <w:rsid w:val="001A379A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5D1F"/>
    <w:rsid w:val="001F203D"/>
    <w:rsid w:val="001F3342"/>
    <w:rsid w:val="001F5B3B"/>
    <w:rsid w:val="00200AAA"/>
    <w:rsid w:val="00202135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596B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25A91"/>
    <w:rsid w:val="00326266"/>
    <w:rsid w:val="003357FD"/>
    <w:rsid w:val="003358F9"/>
    <w:rsid w:val="00336789"/>
    <w:rsid w:val="0033714B"/>
    <w:rsid w:val="003416AF"/>
    <w:rsid w:val="003438E2"/>
    <w:rsid w:val="00345C53"/>
    <w:rsid w:val="00352784"/>
    <w:rsid w:val="0035341F"/>
    <w:rsid w:val="00353B8D"/>
    <w:rsid w:val="00360C9B"/>
    <w:rsid w:val="00362965"/>
    <w:rsid w:val="00371903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013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4420"/>
    <w:rsid w:val="0044523A"/>
    <w:rsid w:val="004538DB"/>
    <w:rsid w:val="00457DF5"/>
    <w:rsid w:val="00463534"/>
    <w:rsid w:val="00464FA7"/>
    <w:rsid w:val="00465FE6"/>
    <w:rsid w:val="00477763"/>
    <w:rsid w:val="0048288B"/>
    <w:rsid w:val="00485834"/>
    <w:rsid w:val="004859C0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33AE"/>
    <w:rsid w:val="0059413D"/>
    <w:rsid w:val="00595C2A"/>
    <w:rsid w:val="005A00AE"/>
    <w:rsid w:val="005A1D11"/>
    <w:rsid w:val="005A3679"/>
    <w:rsid w:val="005A6419"/>
    <w:rsid w:val="005B24E5"/>
    <w:rsid w:val="005B3482"/>
    <w:rsid w:val="005B5546"/>
    <w:rsid w:val="005B6113"/>
    <w:rsid w:val="005B686A"/>
    <w:rsid w:val="005B7097"/>
    <w:rsid w:val="005B7712"/>
    <w:rsid w:val="005C242C"/>
    <w:rsid w:val="005C46F7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3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756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1242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6FB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0C2A"/>
    <w:rsid w:val="0073138C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212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0C7A"/>
    <w:rsid w:val="00871463"/>
    <w:rsid w:val="008727C5"/>
    <w:rsid w:val="008729DF"/>
    <w:rsid w:val="0087461C"/>
    <w:rsid w:val="00876934"/>
    <w:rsid w:val="008772B7"/>
    <w:rsid w:val="00884075"/>
    <w:rsid w:val="00884A6B"/>
    <w:rsid w:val="00886B60"/>
    <w:rsid w:val="00887A30"/>
    <w:rsid w:val="008912A2"/>
    <w:rsid w:val="00891942"/>
    <w:rsid w:val="00895D27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0B"/>
    <w:rsid w:val="00946047"/>
    <w:rsid w:val="00947819"/>
    <w:rsid w:val="00951A3B"/>
    <w:rsid w:val="00960E1C"/>
    <w:rsid w:val="00962826"/>
    <w:rsid w:val="009637DC"/>
    <w:rsid w:val="0096531F"/>
    <w:rsid w:val="009657BA"/>
    <w:rsid w:val="00965B14"/>
    <w:rsid w:val="00970D9A"/>
    <w:rsid w:val="009739DF"/>
    <w:rsid w:val="00973FEE"/>
    <w:rsid w:val="009825A4"/>
    <w:rsid w:val="009835D8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C74D3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4D0A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6D2D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3674"/>
    <w:rsid w:val="00AB00BA"/>
    <w:rsid w:val="00AB1160"/>
    <w:rsid w:val="00AB4D6C"/>
    <w:rsid w:val="00AC11D3"/>
    <w:rsid w:val="00AC3744"/>
    <w:rsid w:val="00AC43CD"/>
    <w:rsid w:val="00AC6053"/>
    <w:rsid w:val="00AC7CE0"/>
    <w:rsid w:val="00AD0BD6"/>
    <w:rsid w:val="00AD3324"/>
    <w:rsid w:val="00AD357F"/>
    <w:rsid w:val="00AD4B90"/>
    <w:rsid w:val="00AD509B"/>
    <w:rsid w:val="00AE1162"/>
    <w:rsid w:val="00AE2876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0E0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0D35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2CBB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17993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5230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CF336E"/>
    <w:rsid w:val="00D01786"/>
    <w:rsid w:val="00D04201"/>
    <w:rsid w:val="00D0656E"/>
    <w:rsid w:val="00D165AE"/>
    <w:rsid w:val="00D20C45"/>
    <w:rsid w:val="00D20C66"/>
    <w:rsid w:val="00D321A9"/>
    <w:rsid w:val="00D34BE0"/>
    <w:rsid w:val="00D41215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E7B1E"/>
    <w:rsid w:val="00DF30BD"/>
    <w:rsid w:val="00DF4A4C"/>
    <w:rsid w:val="00DF5FDF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1CA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0FEC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0C9F"/>
    <w:rsid w:val="00F5285B"/>
    <w:rsid w:val="00F62634"/>
    <w:rsid w:val="00F652DC"/>
    <w:rsid w:val="00F7215E"/>
    <w:rsid w:val="00F7427B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C356B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9A29D7"/>
  <w15:docId w15:val="{3CC80D44-6ED1-4386-8366-F2AF513F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af6">
    <w:name w:val="Основной текст_"/>
    <w:link w:val="99"/>
    <w:rsid w:val="003358F9"/>
    <w:rPr>
      <w:shd w:val="clear" w:color="auto" w:fill="FFFFFF"/>
    </w:rPr>
  </w:style>
  <w:style w:type="paragraph" w:customStyle="1" w:styleId="99">
    <w:name w:val="Основной текст99"/>
    <w:basedOn w:val="a"/>
    <w:link w:val="af6"/>
    <w:rsid w:val="003358F9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4D506-4F90-4C43-8713-C010154B7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1044</Words>
  <Characters>7342</Characters>
  <Application>Microsoft Office Word</Application>
  <DocSecurity>0</DocSecurity>
  <Lines>61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2020-10-12T05:39:00Z</dcterms:created>
  <dcterms:modified xsi:type="dcterms:W3CDTF">2022-03-29T12:29:00Z</dcterms:modified>
</cp:coreProperties>
</file>