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EC23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86BFD3E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1DF0292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C025B4">
        <w:rPr>
          <w:b w:val="0"/>
          <w:sz w:val="24"/>
          <w:szCs w:val="24"/>
        </w:rPr>
        <w:t>17</w:t>
      </w:r>
      <w:r w:rsidR="00913ACF">
        <w:rPr>
          <w:b w:val="0"/>
          <w:sz w:val="24"/>
          <w:szCs w:val="24"/>
        </w:rPr>
        <w:t>-11</w:t>
      </w:r>
      <w:r w:rsidR="007E0AC9">
        <w:rPr>
          <w:b w:val="0"/>
          <w:sz w:val="24"/>
          <w:szCs w:val="24"/>
        </w:rPr>
        <w:t>/20</w:t>
      </w:r>
    </w:p>
    <w:p w14:paraId="73728D14" w14:textId="1BCF289C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7BAB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D7BAB">
        <w:rPr>
          <w:b w:val="0"/>
          <w:sz w:val="24"/>
          <w:szCs w:val="24"/>
        </w:rPr>
        <w:t xml:space="preserve"> </w:t>
      </w:r>
      <w:r w:rsidR="00C025B4">
        <w:rPr>
          <w:b w:val="0"/>
          <w:sz w:val="24"/>
          <w:szCs w:val="24"/>
        </w:rPr>
        <w:t>П</w:t>
      </w:r>
      <w:r w:rsidR="00472189">
        <w:rPr>
          <w:b w:val="0"/>
          <w:sz w:val="24"/>
          <w:szCs w:val="24"/>
        </w:rPr>
        <w:t>.</w:t>
      </w:r>
      <w:r w:rsidR="00C025B4">
        <w:rPr>
          <w:b w:val="0"/>
          <w:sz w:val="24"/>
          <w:szCs w:val="24"/>
        </w:rPr>
        <w:t>И</w:t>
      </w:r>
      <w:r w:rsidR="00472189">
        <w:rPr>
          <w:b w:val="0"/>
          <w:sz w:val="24"/>
          <w:szCs w:val="24"/>
        </w:rPr>
        <w:t>.</w:t>
      </w:r>
      <w:r w:rsidR="00C025B4">
        <w:rPr>
          <w:b w:val="0"/>
          <w:sz w:val="24"/>
          <w:szCs w:val="24"/>
        </w:rPr>
        <w:t>И</w:t>
      </w:r>
      <w:r w:rsidR="00472189">
        <w:rPr>
          <w:b w:val="0"/>
          <w:sz w:val="24"/>
          <w:szCs w:val="24"/>
        </w:rPr>
        <w:t>.</w:t>
      </w:r>
    </w:p>
    <w:p w14:paraId="0C9B23A4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6B3094B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025B4">
        <w:t xml:space="preserve">       26</w:t>
      </w:r>
      <w:r w:rsidR="00913ACF">
        <w:t xml:space="preserve"> ноября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0D785D5D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DA26777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3A68204A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47AB8B7A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1B12A3EF" w14:textId="77777777"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3527CEC8" w14:textId="71094754" w:rsidR="00913ACF" w:rsidRPr="00B1474E" w:rsidRDefault="005A5CFD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1474E">
        <w:rPr>
          <w:color w:val="auto"/>
        </w:rPr>
        <w:t>адвоката П</w:t>
      </w:r>
      <w:r w:rsidR="00472189">
        <w:rPr>
          <w:color w:val="auto"/>
        </w:rPr>
        <w:t>.</w:t>
      </w:r>
      <w:r w:rsidR="009F5624" w:rsidRPr="00B1474E">
        <w:rPr>
          <w:color w:val="auto"/>
        </w:rPr>
        <w:t>И.И.</w:t>
      </w:r>
    </w:p>
    <w:p w14:paraId="5334A905" w14:textId="6BD49942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D7BAB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7BAB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D7BAB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025B4">
        <w:rPr>
          <w:sz w:val="24"/>
        </w:rPr>
        <w:t xml:space="preserve"> 29</w:t>
      </w:r>
      <w:r w:rsidR="006158D8">
        <w:rPr>
          <w:sz w:val="24"/>
        </w:rPr>
        <w:t>.1</w:t>
      </w:r>
      <w:r w:rsidR="00C025B4">
        <w:rPr>
          <w:sz w:val="24"/>
        </w:rPr>
        <w:t>0</w:t>
      </w:r>
      <w:r w:rsidR="00832BD6">
        <w:rPr>
          <w:sz w:val="24"/>
        </w:rPr>
        <w:t>.2020</w:t>
      </w:r>
      <w:r w:rsidR="001D7BAB">
        <w:rPr>
          <w:sz w:val="24"/>
        </w:rPr>
        <w:t xml:space="preserve"> </w:t>
      </w:r>
      <w:r w:rsidR="00A6312B">
        <w:rPr>
          <w:sz w:val="24"/>
        </w:rPr>
        <w:t>г.</w:t>
      </w:r>
      <w:r w:rsidR="001D7BAB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C025B4">
        <w:rPr>
          <w:sz w:val="24"/>
          <w:szCs w:val="24"/>
        </w:rPr>
        <w:t>М</w:t>
      </w:r>
      <w:r w:rsidR="00472189">
        <w:rPr>
          <w:sz w:val="24"/>
          <w:szCs w:val="24"/>
        </w:rPr>
        <w:t>.</w:t>
      </w:r>
      <w:r w:rsidR="00C025B4">
        <w:rPr>
          <w:sz w:val="24"/>
          <w:szCs w:val="24"/>
        </w:rPr>
        <w:t xml:space="preserve">И.А.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D7BAB">
        <w:rPr>
          <w:sz w:val="24"/>
        </w:rPr>
        <w:t xml:space="preserve"> </w:t>
      </w:r>
      <w:r w:rsidR="00C025B4">
        <w:rPr>
          <w:sz w:val="24"/>
        </w:rPr>
        <w:t>П</w:t>
      </w:r>
      <w:r w:rsidR="00472189">
        <w:rPr>
          <w:sz w:val="24"/>
        </w:rPr>
        <w:t>.</w:t>
      </w:r>
      <w:r w:rsidR="00C025B4">
        <w:rPr>
          <w:sz w:val="24"/>
        </w:rPr>
        <w:t>И.И.</w:t>
      </w:r>
      <w:r w:rsidR="001D7BAB">
        <w:rPr>
          <w:sz w:val="24"/>
        </w:rPr>
        <w:t xml:space="preserve"> </w:t>
      </w:r>
    </w:p>
    <w:p w14:paraId="264500E8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04080D3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59AEF81" w14:textId="77777777" w:rsidR="00E42100" w:rsidRDefault="00E42100" w:rsidP="00AD0BD6">
      <w:pPr>
        <w:jc w:val="both"/>
      </w:pPr>
    </w:p>
    <w:p w14:paraId="23E2DAF7" w14:textId="17DE4C6C" w:rsidR="009F193C" w:rsidRDefault="006062B9" w:rsidP="006158D8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>доверителя</w:t>
      </w:r>
      <w:r w:rsidR="001D7BAB">
        <w:rPr>
          <w:szCs w:val="24"/>
        </w:rPr>
        <w:t xml:space="preserve"> </w:t>
      </w:r>
      <w:r w:rsidR="00C025B4">
        <w:rPr>
          <w:szCs w:val="24"/>
        </w:rPr>
        <w:t>М</w:t>
      </w:r>
      <w:r w:rsidR="00472189">
        <w:rPr>
          <w:szCs w:val="24"/>
        </w:rPr>
        <w:t>.</w:t>
      </w:r>
      <w:r w:rsidR="00C025B4">
        <w:rPr>
          <w:szCs w:val="24"/>
        </w:rPr>
        <w:t>И.А.</w:t>
      </w:r>
      <w:r w:rsidR="001D7BAB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1D7BAB">
        <w:t xml:space="preserve"> </w:t>
      </w:r>
      <w:r w:rsidR="00C025B4">
        <w:t>П</w:t>
      </w:r>
      <w:r w:rsidR="00472189">
        <w:t>.</w:t>
      </w:r>
      <w:r w:rsidR="00C025B4">
        <w:t>И.И.</w:t>
      </w:r>
      <w:r w:rsidR="00F973BC">
        <w:t xml:space="preserve">, </w:t>
      </w:r>
      <w:r w:rsidR="00291806">
        <w:t>в которой</w:t>
      </w:r>
      <w:r w:rsidR="001D7BAB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1D7BAB">
        <w:rPr>
          <w:szCs w:val="24"/>
        </w:rPr>
        <w:t xml:space="preserve"> </w:t>
      </w:r>
      <w:r w:rsidR="00C025B4">
        <w:rPr>
          <w:szCs w:val="24"/>
        </w:rPr>
        <w:t>осуществлял защиту доверителя на основании ст. 51 УПК РФ.</w:t>
      </w:r>
    </w:p>
    <w:p w14:paraId="50F70AEC" w14:textId="52474AB4" w:rsidR="002762DB" w:rsidRDefault="00194920" w:rsidP="00C025B4">
      <w:pPr>
        <w:ind w:firstLine="708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C025B4">
        <w:rPr>
          <w:szCs w:val="24"/>
        </w:rPr>
        <w:t>23.10.2020 г. в ходе допроса заявителя в качестве подозреваемого, адвокат, по мнению М</w:t>
      </w:r>
      <w:r w:rsidR="00472189">
        <w:rPr>
          <w:szCs w:val="24"/>
        </w:rPr>
        <w:t>.</w:t>
      </w:r>
      <w:r w:rsidR="00C025B4">
        <w:rPr>
          <w:szCs w:val="24"/>
        </w:rPr>
        <w:t>, подавил его волю и заставил подписать отказ от адвоката по соглашению, не выяснил отношение заявителя к предъявленному обвинению, пришел на следственное действие через два часа после его начала.</w:t>
      </w:r>
    </w:p>
    <w:p w14:paraId="306AEDBB" w14:textId="77777777" w:rsidR="002723B6" w:rsidRPr="00AE28EA" w:rsidRDefault="002723B6" w:rsidP="00C025B4">
      <w:pPr>
        <w:ind w:firstLine="708"/>
        <w:jc w:val="both"/>
        <w:rPr>
          <w:szCs w:val="24"/>
        </w:rPr>
      </w:pPr>
      <w:r>
        <w:rPr>
          <w:szCs w:val="24"/>
        </w:rPr>
        <w:t>К жалобе заявителя копии документов не приложены.</w:t>
      </w:r>
    </w:p>
    <w:bookmarkEnd w:id="0"/>
    <w:p w14:paraId="112EEB4A" w14:textId="56ADA53F" w:rsidR="00E93E0C" w:rsidRDefault="006062B9" w:rsidP="00C025B4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A5711F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3C2F12">
        <w:t>П</w:t>
      </w:r>
      <w:r w:rsidR="00472189">
        <w:t>.</w:t>
      </w:r>
      <w:r w:rsidR="003C2F12">
        <w:t>И.И</w:t>
      </w:r>
      <w:r w:rsidR="006158D8">
        <w:t xml:space="preserve">. </w:t>
      </w:r>
      <w:r w:rsidR="005973B3">
        <w:t xml:space="preserve">дисциплинарного производства, </w:t>
      </w:r>
      <w:r w:rsidR="00194920" w:rsidRPr="00DC5232">
        <w:t>просит привлечь адвоката к дисциплинарной ответственности</w:t>
      </w:r>
      <w:r w:rsidR="00170493">
        <w:t>.</w:t>
      </w:r>
    </w:p>
    <w:p w14:paraId="50052CE1" w14:textId="77777777" w:rsidR="00200AAA" w:rsidRDefault="00200AAA" w:rsidP="00404C21">
      <w:pPr>
        <w:pStyle w:val="a9"/>
        <w:ind w:firstLine="708"/>
        <w:jc w:val="both"/>
      </w:pPr>
      <w:r w:rsidRPr="002A5344">
        <w:t xml:space="preserve">Комиссией был направлен запрос адвокату о предоставлении письменных объяснений и </w:t>
      </w:r>
      <w:r w:rsidR="00D618FC" w:rsidRPr="002A5344">
        <w:t>документов по доводам обращен</w:t>
      </w:r>
      <w:r w:rsidR="00AE5E26">
        <w:t>ия</w:t>
      </w:r>
      <w:r w:rsidR="00170493">
        <w:t>.</w:t>
      </w:r>
    </w:p>
    <w:p w14:paraId="71979A03" w14:textId="77777777" w:rsidR="00170493" w:rsidRDefault="00DF7795" w:rsidP="00404C21">
      <w:pPr>
        <w:pStyle w:val="a9"/>
        <w:ind w:firstLine="708"/>
        <w:jc w:val="both"/>
      </w:pPr>
      <w:r>
        <w:t xml:space="preserve">Адвокат в письменных объяснениях возражал против доводов жалобы и пояснил, что </w:t>
      </w:r>
      <w:r w:rsidR="00A2714E">
        <w:t>доводы жалобы противоречат фактическим обстоятельствам дела. 23.10.2020 г. он участвовал в следственном действии на основании соглашения (а не в порядке ст. 51 УПК РФ), никакого давления на заявителя не оказывалось, признательная позиция была избрана им самим. Каких-либо нарушений права заяв</w:t>
      </w:r>
      <w:r w:rsidR="0047030B">
        <w:t>ителя на защиту не было допущено</w:t>
      </w:r>
      <w:r w:rsidR="00A2714E">
        <w:t>.</w:t>
      </w:r>
    </w:p>
    <w:p w14:paraId="5FFC62F8" w14:textId="77777777" w:rsidR="00A2714E" w:rsidRDefault="00A2714E" w:rsidP="00404C21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706DA3ED" w14:textId="4E628CF6" w:rsidR="00A2714E" w:rsidRDefault="00A2714E" w:rsidP="00A2714E">
      <w:pPr>
        <w:pStyle w:val="a9"/>
        <w:numPr>
          <w:ilvl w:val="0"/>
          <w:numId w:val="22"/>
        </w:numPr>
        <w:jc w:val="both"/>
      </w:pPr>
      <w:r>
        <w:t>заявление М</w:t>
      </w:r>
      <w:r w:rsidR="00472189">
        <w:t>.</w:t>
      </w:r>
      <w:r>
        <w:t>И.А. об отказе от защитника О</w:t>
      </w:r>
      <w:r w:rsidR="00472189">
        <w:t>.</w:t>
      </w:r>
      <w:r>
        <w:t>И.Е. от 23.10.2020 г.;</w:t>
      </w:r>
    </w:p>
    <w:p w14:paraId="3936A127" w14:textId="77777777" w:rsidR="00A2714E" w:rsidRDefault="0047030B" w:rsidP="00A2714E">
      <w:pPr>
        <w:pStyle w:val="a9"/>
        <w:numPr>
          <w:ilvl w:val="0"/>
          <w:numId w:val="22"/>
        </w:numPr>
        <w:jc w:val="both"/>
      </w:pPr>
      <w:r>
        <w:t>соглашение об оказании юридической помощи от 23.10.2020 г.;</w:t>
      </w:r>
    </w:p>
    <w:p w14:paraId="7FD117ED" w14:textId="77777777" w:rsidR="0047030B" w:rsidRDefault="0047030B" w:rsidP="00A2714E">
      <w:pPr>
        <w:pStyle w:val="a9"/>
        <w:numPr>
          <w:ilvl w:val="0"/>
          <w:numId w:val="22"/>
        </w:numPr>
        <w:jc w:val="both"/>
      </w:pPr>
      <w:r>
        <w:t>протокол дополнительного допроса подозреваемого от 23.10.2020 г.;</w:t>
      </w:r>
    </w:p>
    <w:p w14:paraId="138FD93C" w14:textId="1E9CC355" w:rsidR="0047030B" w:rsidRDefault="0047030B" w:rsidP="00A2714E">
      <w:pPr>
        <w:pStyle w:val="a9"/>
        <w:numPr>
          <w:ilvl w:val="0"/>
          <w:numId w:val="22"/>
        </w:numPr>
        <w:jc w:val="both"/>
      </w:pPr>
      <w:r>
        <w:t>ходатайство М</w:t>
      </w:r>
      <w:r w:rsidR="00472189">
        <w:t>.</w:t>
      </w:r>
      <w:r>
        <w:t>И.А. от 10.11.2020 г. о прекращении уголовного дела;</w:t>
      </w:r>
    </w:p>
    <w:p w14:paraId="108D8946" w14:textId="77777777" w:rsidR="0047030B" w:rsidRDefault="0047030B" w:rsidP="00A2714E">
      <w:pPr>
        <w:pStyle w:val="a9"/>
        <w:numPr>
          <w:ilvl w:val="0"/>
          <w:numId w:val="22"/>
        </w:numPr>
        <w:jc w:val="both"/>
      </w:pPr>
      <w:r>
        <w:t>постановление от 10.11.2020 г. о прекращении уголовного дела;</w:t>
      </w:r>
    </w:p>
    <w:p w14:paraId="20D7F7EE" w14:textId="69B55D3E" w:rsidR="00A2714E" w:rsidRPr="00404C21" w:rsidRDefault="0047030B" w:rsidP="0047030B">
      <w:pPr>
        <w:pStyle w:val="a9"/>
        <w:numPr>
          <w:ilvl w:val="0"/>
          <w:numId w:val="22"/>
        </w:numPr>
        <w:jc w:val="both"/>
      </w:pPr>
      <w:r>
        <w:t>заявление М</w:t>
      </w:r>
      <w:r w:rsidR="00472189">
        <w:t>.</w:t>
      </w:r>
      <w:r>
        <w:t>И.А</w:t>
      </w:r>
      <w:r w:rsidR="00B846D6">
        <w:t>. об отказе от защитника П</w:t>
      </w:r>
      <w:r w:rsidR="00472189">
        <w:t>.</w:t>
      </w:r>
      <w:r>
        <w:t>И.И. от 22.07.2020 г.</w:t>
      </w:r>
    </w:p>
    <w:p w14:paraId="184F3377" w14:textId="77777777" w:rsidR="00E157F6" w:rsidRDefault="001E3B6B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 w:rsidR="00E157F6">
        <w:rPr>
          <w:color w:val="auto"/>
          <w:szCs w:val="24"/>
        </w:rPr>
        <w:t>Заявитель</w:t>
      </w:r>
      <w:r w:rsidR="00E157F6" w:rsidRPr="00E157F6">
        <w:rPr>
          <w:color w:val="auto"/>
          <w:szCs w:val="24"/>
        </w:rPr>
        <w:t xml:space="preserve"> в заседание комиссии посредством видеоконференцсвязи не явил</w:t>
      </w:r>
      <w:r w:rsidR="00E157F6">
        <w:rPr>
          <w:color w:val="auto"/>
          <w:szCs w:val="24"/>
        </w:rPr>
        <w:t>ся</w:t>
      </w:r>
      <w:r w:rsidR="00E157F6" w:rsidRPr="00E157F6">
        <w:rPr>
          <w:color w:val="auto"/>
          <w:szCs w:val="24"/>
        </w:rPr>
        <w:t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</w:t>
      </w:r>
      <w:r w:rsidR="00E157F6">
        <w:rPr>
          <w:color w:val="auto"/>
          <w:szCs w:val="24"/>
        </w:rPr>
        <w:t>го</w:t>
      </w:r>
      <w:r w:rsidR="00E157F6" w:rsidRPr="00E157F6">
        <w:rPr>
          <w:color w:val="auto"/>
          <w:szCs w:val="24"/>
        </w:rPr>
        <w:t xml:space="preserve"> отсутствие.</w:t>
      </w:r>
    </w:p>
    <w:p w14:paraId="31761314" w14:textId="1D1918DB" w:rsidR="001E3B6B" w:rsidRPr="00B1474E" w:rsidRDefault="001E3B6B" w:rsidP="00E157F6">
      <w:pPr>
        <w:ind w:firstLine="708"/>
        <w:jc w:val="both"/>
        <w:rPr>
          <w:color w:val="auto"/>
          <w:szCs w:val="24"/>
        </w:rPr>
      </w:pPr>
      <w:r w:rsidRPr="00B1474E">
        <w:rPr>
          <w:color w:val="auto"/>
          <w:szCs w:val="24"/>
        </w:rPr>
        <w:lastRenderedPageBreak/>
        <w:t xml:space="preserve">В заседании </w:t>
      </w:r>
      <w:r w:rsidR="00404C21" w:rsidRPr="00B1474E">
        <w:rPr>
          <w:color w:val="auto"/>
          <w:szCs w:val="24"/>
        </w:rPr>
        <w:t xml:space="preserve">комиссии адвокат возражал против доводов жалобы и пояснил, что </w:t>
      </w:r>
      <w:r w:rsidR="00170493" w:rsidRPr="00B1474E">
        <w:rPr>
          <w:color w:val="auto"/>
          <w:szCs w:val="24"/>
        </w:rPr>
        <w:t>он встретился в помещении полиции</w:t>
      </w:r>
      <w:r w:rsidR="0047030B">
        <w:rPr>
          <w:color w:val="auto"/>
          <w:szCs w:val="24"/>
        </w:rPr>
        <w:t xml:space="preserve"> г. Протвино М</w:t>
      </w:r>
      <w:r w:rsidR="00472189">
        <w:rPr>
          <w:color w:val="auto"/>
          <w:szCs w:val="24"/>
        </w:rPr>
        <w:t>.</w:t>
      </w:r>
      <w:r w:rsidR="0047030B">
        <w:rPr>
          <w:color w:val="auto"/>
          <w:szCs w:val="24"/>
        </w:rPr>
        <w:t xml:space="preserve"> области</w:t>
      </w:r>
      <w:r w:rsidR="00170493" w:rsidRPr="00B1474E">
        <w:rPr>
          <w:color w:val="auto"/>
          <w:szCs w:val="24"/>
        </w:rPr>
        <w:t xml:space="preserve"> с заявителем случайно, узнал его, т.к. ранее </w:t>
      </w:r>
      <w:r w:rsidR="0047030B">
        <w:rPr>
          <w:color w:val="auto"/>
          <w:szCs w:val="24"/>
        </w:rPr>
        <w:t xml:space="preserve">уже </w:t>
      </w:r>
      <w:r w:rsidR="00170493" w:rsidRPr="00B1474E">
        <w:rPr>
          <w:color w:val="auto"/>
          <w:szCs w:val="24"/>
        </w:rPr>
        <w:t>защищал его в порядке ст. 51 УПК РФ. Доверитель пожаловался, что защитник по соглашению не дает ему признать вину и не формирует позици</w:t>
      </w:r>
      <w:r w:rsidR="005A5CFD" w:rsidRPr="00B1474E">
        <w:rPr>
          <w:color w:val="auto"/>
          <w:szCs w:val="24"/>
        </w:rPr>
        <w:t>ю по делу</w:t>
      </w:r>
      <w:r w:rsidR="0047030B">
        <w:rPr>
          <w:color w:val="auto"/>
          <w:szCs w:val="24"/>
        </w:rPr>
        <w:t>, дознание по делу затягивается</w:t>
      </w:r>
      <w:r w:rsidR="00465770">
        <w:rPr>
          <w:color w:val="auto"/>
          <w:szCs w:val="24"/>
        </w:rPr>
        <w:t>. Тогда адвокат П</w:t>
      </w:r>
      <w:r w:rsidR="00472189">
        <w:rPr>
          <w:color w:val="auto"/>
          <w:szCs w:val="24"/>
        </w:rPr>
        <w:t>.</w:t>
      </w:r>
      <w:r w:rsidR="0047030B">
        <w:rPr>
          <w:color w:val="auto"/>
          <w:szCs w:val="24"/>
        </w:rPr>
        <w:t xml:space="preserve"> разъяснил</w:t>
      </w:r>
      <w:r w:rsidR="00170493" w:rsidRPr="00B1474E">
        <w:rPr>
          <w:color w:val="auto"/>
          <w:szCs w:val="24"/>
        </w:rPr>
        <w:t xml:space="preserve"> ему</w:t>
      </w:r>
      <w:r w:rsidR="0047030B">
        <w:rPr>
          <w:color w:val="auto"/>
          <w:szCs w:val="24"/>
        </w:rPr>
        <w:t xml:space="preserve">, что он вправе написать отказ от </w:t>
      </w:r>
      <w:r w:rsidR="00170493" w:rsidRPr="00B1474E">
        <w:rPr>
          <w:color w:val="auto"/>
          <w:szCs w:val="24"/>
        </w:rPr>
        <w:t>адвоката</w:t>
      </w:r>
      <w:r w:rsidR="0047030B">
        <w:rPr>
          <w:color w:val="auto"/>
          <w:szCs w:val="24"/>
        </w:rPr>
        <w:t xml:space="preserve"> О</w:t>
      </w:r>
      <w:r w:rsidR="00472189">
        <w:rPr>
          <w:color w:val="auto"/>
          <w:szCs w:val="24"/>
        </w:rPr>
        <w:t>.</w:t>
      </w:r>
      <w:r w:rsidR="0047030B">
        <w:rPr>
          <w:color w:val="auto"/>
          <w:szCs w:val="24"/>
        </w:rPr>
        <w:t>И.Е.</w:t>
      </w:r>
      <w:r w:rsidR="00170493" w:rsidRPr="00B1474E">
        <w:rPr>
          <w:color w:val="auto"/>
          <w:szCs w:val="24"/>
        </w:rPr>
        <w:t xml:space="preserve"> и закл</w:t>
      </w:r>
      <w:r w:rsidR="00465770">
        <w:rPr>
          <w:color w:val="auto"/>
          <w:szCs w:val="24"/>
        </w:rPr>
        <w:t xml:space="preserve">ючить соглашение </w:t>
      </w:r>
      <w:r w:rsidR="00B846D6">
        <w:rPr>
          <w:color w:val="auto"/>
          <w:szCs w:val="24"/>
        </w:rPr>
        <w:t>на защиту с адвокатом П</w:t>
      </w:r>
      <w:r w:rsidR="00465770">
        <w:rPr>
          <w:color w:val="auto"/>
          <w:szCs w:val="24"/>
        </w:rPr>
        <w:t>.</w:t>
      </w:r>
    </w:p>
    <w:p w14:paraId="19C6BE9C" w14:textId="77777777" w:rsidR="00170493" w:rsidRPr="00B1474E" w:rsidRDefault="00170493" w:rsidP="00200AAA">
      <w:pPr>
        <w:jc w:val="both"/>
        <w:rPr>
          <w:color w:val="auto"/>
          <w:szCs w:val="24"/>
        </w:rPr>
      </w:pPr>
      <w:r w:rsidRPr="00B1474E">
        <w:rPr>
          <w:color w:val="auto"/>
          <w:szCs w:val="24"/>
        </w:rPr>
        <w:tab/>
        <w:t>После чего они совместно участвовали в допросе обвиняемого, где заявитель признал вину. Сумма соглашения составила 5 000 руб. за ведение защиты на период всего дознания. Соглашение было заключено в помещение полиции.</w:t>
      </w:r>
    </w:p>
    <w:p w14:paraId="788B2010" w14:textId="77777777" w:rsidR="009F5624" w:rsidRDefault="00170493" w:rsidP="00B1474E">
      <w:pPr>
        <w:ind w:firstLine="708"/>
        <w:jc w:val="both"/>
        <w:rPr>
          <w:color w:val="auto"/>
          <w:szCs w:val="24"/>
        </w:rPr>
      </w:pPr>
      <w:r w:rsidRPr="00B1474E">
        <w:rPr>
          <w:color w:val="auto"/>
          <w:szCs w:val="24"/>
        </w:rPr>
        <w:t>Затем он рекомендовал доверителю написать заявление о прекращении уголовного дела, и дознаватель вынес постановление о прекращении уголовного дела.</w:t>
      </w:r>
    </w:p>
    <w:p w14:paraId="0C5A0B43" w14:textId="77777777" w:rsidR="002A5344" w:rsidRPr="00DF7795" w:rsidRDefault="00533704" w:rsidP="00DF7795">
      <w:pPr>
        <w:ind w:firstLine="708"/>
        <w:jc w:val="both"/>
        <w:rPr>
          <w:color w:val="auto"/>
          <w:szCs w:val="24"/>
        </w:rPr>
      </w:pPr>
      <w:r w:rsidRPr="002A5344">
        <w:rPr>
          <w:color w:val="auto"/>
          <w:szCs w:val="24"/>
        </w:rPr>
        <w:t>Рассмотрев доводы обращения и письменных объяснений адвоката,</w:t>
      </w:r>
      <w:r w:rsidR="00B1474E">
        <w:rPr>
          <w:color w:val="auto"/>
          <w:szCs w:val="24"/>
        </w:rPr>
        <w:t xml:space="preserve"> заслушав адвоката и</w:t>
      </w:r>
      <w:r w:rsidRPr="002A5344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756ED025" w14:textId="06D210A4" w:rsidR="00B1474E" w:rsidRPr="00B1474E" w:rsidRDefault="00DF7795" w:rsidP="00B1474E">
      <w:pPr>
        <w:ind w:firstLine="708"/>
        <w:jc w:val="both"/>
        <w:rPr>
          <w:color w:val="auto"/>
          <w:szCs w:val="24"/>
        </w:rPr>
      </w:pPr>
      <w:r w:rsidRPr="00DF7795">
        <w:rPr>
          <w:color w:val="auto"/>
          <w:szCs w:val="24"/>
        </w:rPr>
        <w:t xml:space="preserve">Адвокат </w:t>
      </w:r>
      <w:r w:rsidR="00B846D6">
        <w:rPr>
          <w:color w:val="auto"/>
          <w:szCs w:val="24"/>
        </w:rPr>
        <w:t>П</w:t>
      </w:r>
      <w:r w:rsidR="00472189">
        <w:rPr>
          <w:color w:val="auto"/>
          <w:szCs w:val="24"/>
        </w:rPr>
        <w:t>.</w:t>
      </w:r>
      <w:r w:rsidRPr="00DF7795">
        <w:rPr>
          <w:color w:val="auto"/>
          <w:szCs w:val="24"/>
        </w:rPr>
        <w:t>И.И.</w:t>
      </w:r>
      <w:r w:rsidR="00B1474E" w:rsidRPr="00DF7795">
        <w:rPr>
          <w:color w:val="auto"/>
          <w:szCs w:val="24"/>
        </w:rPr>
        <w:t xml:space="preserve"> осуществлял защиту </w:t>
      </w:r>
      <w:r w:rsidRPr="00DF7795">
        <w:rPr>
          <w:color w:val="auto"/>
          <w:szCs w:val="24"/>
        </w:rPr>
        <w:t>заявителя по уголовному делу: первоначально в порядке ст. 51 УПК РФ, а затем на основании соглашения.</w:t>
      </w:r>
    </w:p>
    <w:p w14:paraId="37340E3B" w14:textId="77777777" w:rsidR="00B1474E" w:rsidRPr="00B1474E" w:rsidRDefault="00B1474E" w:rsidP="00B1474E">
      <w:pPr>
        <w:ind w:firstLine="708"/>
        <w:jc w:val="both"/>
        <w:rPr>
          <w:color w:val="auto"/>
          <w:szCs w:val="24"/>
        </w:rPr>
      </w:pPr>
      <w:r w:rsidRPr="00B1474E">
        <w:rPr>
          <w:color w:val="auto"/>
          <w:szCs w:val="24"/>
        </w:rPr>
        <w:t xml:space="preserve">В силу </w:t>
      </w:r>
      <w:proofErr w:type="spellStart"/>
      <w:r w:rsidRPr="00B1474E">
        <w:rPr>
          <w:color w:val="auto"/>
          <w:szCs w:val="24"/>
        </w:rPr>
        <w:t>пп</w:t>
      </w:r>
      <w:proofErr w:type="spellEnd"/>
      <w:r w:rsidRPr="00B1474E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312D1C3" w14:textId="77777777" w:rsidR="00B1474E" w:rsidRPr="00B1474E" w:rsidRDefault="00B1474E" w:rsidP="00B1474E">
      <w:pPr>
        <w:ind w:firstLine="708"/>
        <w:jc w:val="both"/>
        <w:rPr>
          <w:color w:val="auto"/>
          <w:szCs w:val="24"/>
        </w:rPr>
      </w:pPr>
      <w:r w:rsidRPr="00B1474E">
        <w:rPr>
          <w:color w:val="auto"/>
          <w:szCs w:val="24"/>
        </w:rPr>
        <w:t xml:space="preserve">Согласно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640607FE" w14:textId="77777777" w:rsidR="00DF7795" w:rsidRDefault="00B1474E" w:rsidP="00DF7795">
      <w:pPr>
        <w:ind w:firstLine="708"/>
        <w:jc w:val="both"/>
        <w:rPr>
          <w:color w:val="auto"/>
          <w:szCs w:val="24"/>
        </w:rPr>
      </w:pPr>
      <w:r w:rsidRPr="00B1474E">
        <w:rPr>
          <w:color w:val="auto"/>
          <w:szCs w:val="24"/>
        </w:rPr>
        <w:t xml:space="preserve">В силу </w:t>
      </w:r>
      <w:proofErr w:type="spellStart"/>
      <w:r w:rsidRPr="00B1474E">
        <w:rPr>
          <w:color w:val="auto"/>
          <w:szCs w:val="24"/>
        </w:rPr>
        <w:t>пп</w:t>
      </w:r>
      <w:proofErr w:type="spellEnd"/>
      <w:r w:rsidRPr="00B1474E">
        <w:rPr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B1474E">
        <w:rPr>
          <w:color w:val="auto"/>
          <w:szCs w:val="24"/>
        </w:rPr>
        <w:t>пп</w:t>
      </w:r>
      <w:proofErr w:type="spellEnd"/>
      <w:r w:rsidRPr="00B1474E">
        <w:rPr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566D9987" w14:textId="6EFE725B" w:rsidR="00DF7795" w:rsidRPr="00DF7795" w:rsidRDefault="00B1474E" w:rsidP="00DF7795">
      <w:pPr>
        <w:ind w:firstLine="708"/>
        <w:jc w:val="both"/>
        <w:rPr>
          <w:color w:val="auto"/>
          <w:szCs w:val="24"/>
        </w:rPr>
      </w:pPr>
      <w:r w:rsidRPr="00B1474E">
        <w:rPr>
          <w:color w:val="auto"/>
          <w:szCs w:val="24"/>
        </w:rPr>
        <w:t xml:space="preserve">В рассматриваемом </w:t>
      </w:r>
      <w:r w:rsidR="00DF7795">
        <w:rPr>
          <w:color w:val="auto"/>
          <w:szCs w:val="24"/>
        </w:rPr>
        <w:t>дисциплинарном производстве комиссией установлено, что</w:t>
      </w:r>
      <w:r w:rsidR="00B846D6">
        <w:rPr>
          <w:color w:val="auto"/>
          <w:szCs w:val="24"/>
        </w:rPr>
        <w:t xml:space="preserve"> адвокат П</w:t>
      </w:r>
      <w:r w:rsidR="00472189">
        <w:rPr>
          <w:color w:val="auto"/>
          <w:szCs w:val="24"/>
        </w:rPr>
        <w:t>.</w:t>
      </w:r>
      <w:r w:rsidR="00DF7795">
        <w:rPr>
          <w:color w:val="auto"/>
          <w:szCs w:val="24"/>
        </w:rPr>
        <w:t xml:space="preserve">И.И. вступил в уголовное дело в качестве защитника заявителя на основании ст. 51 УПК РФ. Затем </w:t>
      </w:r>
      <w:r w:rsidR="0047030B">
        <w:rPr>
          <w:color w:val="auto"/>
          <w:szCs w:val="24"/>
        </w:rPr>
        <w:t>22.07.</w:t>
      </w:r>
      <w:r w:rsidR="00DF7795" w:rsidRPr="00DF7795">
        <w:rPr>
          <w:color w:val="auto"/>
          <w:szCs w:val="24"/>
        </w:rPr>
        <w:t>2020 г. заявитель отказался от адвоката в П</w:t>
      </w:r>
      <w:r w:rsidR="00472189">
        <w:rPr>
          <w:color w:val="auto"/>
          <w:szCs w:val="24"/>
        </w:rPr>
        <w:t>.</w:t>
      </w:r>
      <w:r w:rsidR="0047030B">
        <w:rPr>
          <w:color w:val="auto"/>
          <w:szCs w:val="24"/>
        </w:rPr>
        <w:t xml:space="preserve"> </w:t>
      </w:r>
      <w:r w:rsidR="00DF7795" w:rsidRPr="00DF7795">
        <w:rPr>
          <w:color w:val="auto"/>
          <w:szCs w:val="24"/>
        </w:rPr>
        <w:t>и заключил соглашение с другим адвокатом</w:t>
      </w:r>
      <w:r w:rsidR="00A5711F">
        <w:rPr>
          <w:color w:val="auto"/>
          <w:szCs w:val="24"/>
        </w:rPr>
        <w:t xml:space="preserve"> О</w:t>
      </w:r>
      <w:r w:rsidR="00472189">
        <w:rPr>
          <w:color w:val="auto"/>
          <w:szCs w:val="24"/>
        </w:rPr>
        <w:t>.</w:t>
      </w:r>
      <w:r w:rsidR="00A5711F">
        <w:rPr>
          <w:color w:val="auto"/>
          <w:szCs w:val="24"/>
        </w:rPr>
        <w:t>И.Е.</w:t>
      </w:r>
      <w:r w:rsidR="00DF7795" w:rsidRPr="00DF7795">
        <w:rPr>
          <w:color w:val="auto"/>
          <w:szCs w:val="24"/>
        </w:rPr>
        <w:t>, который осуществлял его защиту. 23.10.2020 г. заявитель вновь заявил отказ от защитника</w:t>
      </w:r>
      <w:r w:rsidR="00A5711F">
        <w:rPr>
          <w:color w:val="auto"/>
          <w:szCs w:val="24"/>
        </w:rPr>
        <w:t xml:space="preserve"> О</w:t>
      </w:r>
      <w:r w:rsidR="00472189">
        <w:rPr>
          <w:color w:val="auto"/>
          <w:szCs w:val="24"/>
        </w:rPr>
        <w:t>.</w:t>
      </w:r>
      <w:r w:rsidR="00A5711F">
        <w:rPr>
          <w:color w:val="auto"/>
          <w:szCs w:val="24"/>
        </w:rPr>
        <w:t>И.Е.</w:t>
      </w:r>
      <w:r w:rsidR="00DF7795" w:rsidRPr="00DF7795">
        <w:rPr>
          <w:color w:val="auto"/>
          <w:szCs w:val="24"/>
        </w:rPr>
        <w:t>, и заключил соглашение с адвокатом П</w:t>
      </w:r>
      <w:r w:rsidR="00472189">
        <w:rPr>
          <w:color w:val="auto"/>
          <w:szCs w:val="24"/>
        </w:rPr>
        <w:t>.</w:t>
      </w:r>
      <w:r w:rsidR="00DF7795" w:rsidRPr="00DF7795">
        <w:rPr>
          <w:color w:val="auto"/>
          <w:szCs w:val="24"/>
        </w:rPr>
        <w:t xml:space="preserve">И.И., с участием которого прошел </w:t>
      </w:r>
      <w:r w:rsidR="00B846D6">
        <w:rPr>
          <w:color w:val="auto"/>
          <w:szCs w:val="24"/>
        </w:rPr>
        <w:t xml:space="preserve">дополнительный </w:t>
      </w:r>
      <w:r w:rsidR="00DF7795" w:rsidRPr="00DF7795">
        <w:rPr>
          <w:color w:val="auto"/>
          <w:szCs w:val="24"/>
        </w:rPr>
        <w:t xml:space="preserve">допрос подозреваемого </w:t>
      </w:r>
      <w:r w:rsidR="00DF7795" w:rsidRPr="00A2714E">
        <w:rPr>
          <w:color w:val="auto"/>
          <w:szCs w:val="24"/>
        </w:rPr>
        <w:t>и уголовное дело было затем прекращено органом дознания.</w:t>
      </w:r>
    </w:p>
    <w:p w14:paraId="45A7AC5B" w14:textId="1BF893F6" w:rsidR="001039A2" w:rsidRDefault="00DF7795" w:rsidP="00DF7795">
      <w:pPr>
        <w:ind w:firstLine="708"/>
        <w:jc w:val="both"/>
        <w:rPr>
          <w:color w:val="auto"/>
          <w:szCs w:val="24"/>
        </w:rPr>
      </w:pPr>
      <w:r w:rsidRPr="007D4599">
        <w:rPr>
          <w:color w:val="auto"/>
          <w:szCs w:val="24"/>
        </w:rPr>
        <w:t xml:space="preserve">Комиссия констатирует, что </w:t>
      </w:r>
      <w:r w:rsidRPr="00B1474E">
        <w:rPr>
          <w:color w:val="auto"/>
          <w:szCs w:val="24"/>
        </w:rPr>
        <w:t>заявителем не представлено надлежащих и непротиворечивых док</w:t>
      </w:r>
      <w:r>
        <w:rPr>
          <w:color w:val="auto"/>
          <w:szCs w:val="24"/>
        </w:rPr>
        <w:t>азательств, подтверждающих доводы жалобы</w:t>
      </w:r>
      <w:r w:rsidRPr="00B1474E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В частности, довод жалобы о том, что адвокат П</w:t>
      </w:r>
      <w:r w:rsidR="00472189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И.И. 23.10.2020 г. вынудил заявителя признать вину и занять именно эту позицию по уголовному делу вопреки его воле </w:t>
      </w:r>
      <w:r w:rsidR="00B846D6">
        <w:rPr>
          <w:color w:val="auto"/>
          <w:szCs w:val="24"/>
        </w:rPr>
        <w:t>противоречит</w:t>
      </w:r>
      <w:r>
        <w:rPr>
          <w:color w:val="auto"/>
          <w:szCs w:val="24"/>
        </w:rPr>
        <w:t xml:space="preserve"> </w:t>
      </w:r>
      <w:r w:rsidR="009D6DDA">
        <w:rPr>
          <w:color w:val="auto"/>
          <w:szCs w:val="24"/>
        </w:rPr>
        <w:t>фактическим обстоятельствам дела</w:t>
      </w:r>
      <w:r>
        <w:rPr>
          <w:color w:val="auto"/>
          <w:szCs w:val="24"/>
        </w:rPr>
        <w:t xml:space="preserve">, </w:t>
      </w:r>
      <w:r w:rsidR="009D6DDA">
        <w:rPr>
          <w:color w:val="auto"/>
          <w:szCs w:val="24"/>
        </w:rPr>
        <w:t>т.к.</w:t>
      </w:r>
      <w:r w:rsidRPr="001039A2">
        <w:rPr>
          <w:color w:val="auto"/>
          <w:szCs w:val="24"/>
        </w:rPr>
        <w:t xml:space="preserve"> на стадии </w:t>
      </w:r>
      <w:proofErr w:type="spellStart"/>
      <w:r w:rsidRPr="001039A2">
        <w:rPr>
          <w:color w:val="auto"/>
          <w:szCs w:val="24"/>
        </w:rPr>
        <w:t>доследственной</w:t>
      </w:r>
      <w:proofErr w:type="spellEnd"/>
      <w:r w:rsidRPr="001039A2">
        <w:rPr>
          <w:color w:val="auto"/>
          <w:szCs w:val="24"/>
        </w:rPr>
        <w:t xml:space="preserve"> проверки до возбуждения уголовного дела доверитель</w:t>
      </w:r>
      <w:r w:rsidR="001039A2" w:rsidRPr="001039A2">
        <w:rPr>
          <w:color w:val="auto"/>
          <w:szCs w:val="24"/>
        </w:rPr>
        <w:t xml:space="preserve"> М</w:t>
      </w:r>
      <w:r w:rsidR="00472189">
        <w:rPr>
          <w:color w:val="auto"/>
          <w:szCs w:val="24"/>
        </w:rPr>
        <w:t>.</w:t>
      </w:r>
      <w:r w:rsidR="001039A2" w:rsidRPr="001039A2">
        <w:rPr>
          <w:color w:val="auto"/>
          <w:szCs w:val="24"/>
        </w:rPr>
        <w:t>И.А.</w:t>
      </w:r>
      <w:r w:rsidRPr="001039A2">
        <w:rPr>
          <w:color w:val="auto"/>
          <w:szCs w:val="24"/>
        </w:rPr>
        <w:t xml:space="preserve"> уже</w:t>
      </w:r>
      <w:r w:rsidR="001039A2" w:rsidRPr="001039A2">
        <w:rPr>
          <w:color w:val="auto"/>
          <w:szCs w:val="24"/>
        </w:rPr>
        <w:t xml:space="preserve"> признавал вину, </w:t>
      </w:r>
      <w:r w:rsidRPr="001039A2">
        <w:rPr>
          <w:color w:val="auto"/>
          <w:szCs w:val="24"/>
        </w:rPr>
        <w:t>т.е. его позиция</w:t>
      </w:r>
      <w:r w:rsidR="001039A2" w:rsidRPr="001039A2">
        <w:rPr>
          <w:color w:val="auto"/>
          <w:szCs w:val="24"/>
        </w:rPr>
        <w:t xml:space="preserve"> в данной части</w:t>
      </w:r>
      <w:r w:rsidRPr="001039A2">
        <w:rPr>
          <w:color w:val="auto"/>
          <w:szCs w:val="24"/>
        </w:rPr>
        <w:t xml:space="preserve"> была последовательной. </w:t>
      </w:r>
    </w:p>
    <w:p w14:paraId="4C8BF081" w14:textId="05D3BCC5" w:rsidR="00DF7795" w:rsidRPr="001039A2" w:rsidRDefault="001039A2" w:rsidP="00DF779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Также комиссия критически относится к доводу жалобы, что а</w:t>
      </w:r>
      <w:r w:rsidR="00DF7795" w:rsidRPr="001039A2">
        <w:rPr>
          <w:color w:val="auto"/>
          <w:szCs w:val="24"/>
        </w:rPr>
        <w:t>двока</w:t>
      </w:r>
      <w:r>
        <w:rPr>
          <w:color w:val="auto"/>
          <w:szCs w:val="24"/>
        </w:rPr>
        <w:t>т П</w:t>
      </w:r>
      <w:r w:rsidR="00472189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И.И. путем давления </w:t>
      </w:r>
      <w:r w:rsidR="001F141E">
        <w:rPr>
          <w:color w:val="auto"/>
          <w:szCs w:val="24"/>
        </w:rPr>
        <w:t>вынудил заявителя написать заявление об отказе от адвоката О</w:t>
      </w:r>
      <w:r w:rsidR="00472189">
        <w:rPr>
          <w:color w:val="auto"/>
          <w:szCs w:val="24"/>
        </w:rPr>
        <w:t>.</w:t>
      </w:r>
      <w:r w:rsidR="001F141E">
        <w:rPr>
          <w:color w:val="auto"/>
          <w:szCs w:val="24"/>
        </w:rPr>
        <w:t>И.Е. и незаконно принял участие в протоколе допроса</w:t>
      </w:r>
      <w:r>
        <w:rPr>
          <w:color w:val="auto"/>
          <w:szCs w:val="24"/>
        </w:rPr>
        <w:t xml:space="preserve"> 23.10.2020 г., поскольку адвокат и доверитель были уже знакомы до этого момента достаточно длительное время, П</w:t>
      </w:r>
      <w:r w:rsidR="00472189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И.И. </w:t>
      </w:r>
      <w:r w:rsidR="00B846D6">
        <w:rPr>
          <w:color w:val="auto"/>
          <w:szCs w:val="24"/>
        </w:rPr>
        <w:t xml:space="preserve">ранее </w:t>
      </w:r>
      <w:r>
        <w:rPr>
          <w:color w:val="auto"/>
          <w:szCs w:val="24"/>
        </w:rPr>
        <w:t xml:space="preserve">осуществлял </w:t>
      </w:r>
      <w:r>
        <w:rPr>
          <w:color w:val="auto"/>
          <w:szCs w:val="24"/>
        </w:rPr>
        <w:lastRenderedPageBreak/>
        <w:t>защиту заявителя в порядке ст. 51 УПК РФ и в июле 2020 г. заявитель заявлял отказ от участия защитника П</w:t>
      </w:r>
      <w:r w:rsidR="00472189">
        <w:rPr>
          <w:color w:val="auto"/>
          <w:szCs w:val="24"/>
        </w:rPr>
        <w:t>.</w:t>
      </w:r>
      <w:r>
        <w:rPr>
          <w:color w:val="auto"/>
          <w:szCs w:val="24"/>
        </w:rPr>
        <w:t>И.И. в уголовном деле.</w:t>
      </w:r>
      <w:r w:rsidR="00180C69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 учетом данной хронологии событий и при отсутствии каких-либо достоверных доказательств данный довод также отклоняется комиссией.</w:t>
      </w:r>
    </w:p>
    <w:p w14:paraId="2F966FB6" w14:textId="7CFF3A58" w:rsidR="00B1474E" w:rsidRPr="00B1474E" w:rsidRDefault="001039A2" w:rsidP="00B1474E">
      <w:pPr>
        <w:ind w:firstLine="708"/>
        <w:jc w:val="both"/>
        <w:rPr>
          <w:color w:val="auto"/>
          <w:szCs w:val="24"/>
        </w:rPr>
      </w:pPr>
      <w:r w:rsidRPr="001039A2">
        <w:rPr>
          <w:color w:val="auto"/>
          <w:szCs w:val="24"/>
        </w:rPr>
        <w:t>Комиссие</w:t>
      </w:r>
      <w:r w:rsidR="00B1474E" w:rsidRPr="001039A2">
        <w:rPr>
          <w:color w:val="auto"/>
          <w:szCs w:val="24"/>
        </w:rPr>
        <w:t>й принимается во внимание то</w:t>
      </w:r>
      <w:r w:rsidRPr="001039A2">
        <w:rPr>
          <w:color w:val="auto"/>
          <w:szCs w:val="24"/>
        </w:rPr>
        <w:t xml:space="preserve"> обстоятельство, что постановлением органа дознания по з</w:t>
      </w:r>
      <w:r w:rsidR="00180C69">
        <w:rPr>
          <w:color w:val="auto"/>
          <w:szCs w:val="24"/>
        </w:rPr>
        <w:t>аявлению доверителя</w:t>
      </w:r>
      <w:r>
        <w:rPr>
          <w:color w:val="auto"/>
          <w:szCs w:val="24"/>
        </w:rPr>
        <w:t xml:space="preserve"> от </w:t>
      </w:r>
      <w:r w:rsidR="00A2714E">
        <w:rPr>
          <w:color w:val="auto"/>
          <w:szCs w:val="24"/>
        </w:rPr>
        <w:t>10.11.2020 г.</w:t>
      </w:r>
      <w:r w:rsidRPr="001039A2">
        <w:rPr>
          <w:color w:val="auto"/>
          <w:szCs w:val="24"/>
        </w:rPr>
        <w:t xml:space="preserve"> уголовное дело</w:t>
      </w:r>
      <w:r w:rsidR="009D6DDA">
        <w:rPr>
          <w:color w:val="auto"/>
          <w:szCs w:val="24"/>
        </w:rPr>
        <w:t xml:space="preserve"> в отношении заявителя</w:t>
      </w:r>
      <w:r w:rsidRPr="001039A2">
        <w:rPr>
          <w:color w:val="auto"/>
          <w:szCs w:val="24"/>
        </w:rPr>
        <w:t xml:space="preserve"> было прекращено</w:t>
      </w:r>
      <w:r w:rsidR="00B846D6">
        <w:rPr>
          <w:color w:val="auto"/>
          <w:szCs w:val="24"/>
        </w:rPr>
        <w:t xml:space="preserve"> на основании примечания 2 к ст. 322.3 УК РФ.</w:t>
      </w:r>
    </w:p>
    <w:p w14:paraId="394873B5" w14:textId="77777777" w:rsidR="00B1474E" w:rsidRPr="00B1474E" w:rsidRDefault="00B1474E" w:rsidP="00B1474E">
      <w:pPr>
        <w:ind w:firstLine="708"/>
        <w:jc w:val="both"/>
        <w:rPr>
          <w:color w:val="auto"/>
          <w:szCs w:val="24"/>
        </w:rPr>
      </w:pPr>
      <w:r w:rsidRPr="00B1474E">
        <w:rPr>
          <w:color w:val="auto"/>
          <w:szCs w:val="24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B1474E">
        <w:rPr>
          <w:color w:val="auto"/>
          <w:szCs w:val="24"/>
        </w:rPr>
        <w:t>п.п</w:t>
      </w:r>
      <w:proofErr w:type="spellEnd"/>
      <w:r w:rsidRPr="00B1474E">
        <w:rPr>
          <w:color w:val="auto"/>
          <w:szCs w:val="24"/>
        </w:rPr>
        <w:t xml:space="preserve"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</w:t>
      </w:r>
    </w:p>
    <w:p w14:paraId="2B8BB162" w14:textId="77777777" w:rsidR="00B1474E" w:rsidRPr="00B1474E" w:rsidRDefault="00B1474E" w:rsidP="00B1474E">
      <w:pPr>
        <w:ind w:firstLine="708"/>
        <w:jc w:val="both"/>
        <w:rPr>
          <w:color w:val="auto"/>
          <w:szCs w:val="24"/>
        </w:rPr>
      </w:pPr>
      <w:r w:rsidRPr="00B1474E">
        <w:rPr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2920D325" w14:textId="5F075D6C" w:rsidR="00B1474E" w:rsidRPr="00B1474E" w:rsidRDefault="00B1474E" w:rsidP="00B1474E">
      <w:pPr>
        <w:ind w:firstLine="708"/>
        <w:jc w:val="both"/>
        <w:rPr>
          <w:color w:val="auto"/>
          <w:szCs w:val="24"/>
        </w:rPr>
      </w:pPr>
      <w:r w:rsidRPr="00B1474E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B846D6">
        <w:rPr>
          <w:color w:val="auto"/>
          <w:szCs w:val="24"/>
        </w:rPr>
        <w:t>П</w:t>
      </w:r>
      <w:r w:rsidR="00472189">
        <w:rPr>
          <w:color w:val="auto"/>
          <w:szCs w:val="24"/>
        </w:rPr>
        <w:t>.</w:t>
      </w:r>
      <w:r>
        <w:rPr>
          <w:color w:val="auto"/>
          <w:szCs w:val="24"/>
        </w:rPr>
        <w:t>И</w:t>
      </w:r>
      <w:r w:rsidRPr="00B1474E">
        <w:rPr>
          <w:color w:val="auto"/>
          <w:szCs w:val="24"/>
        </w:rPr>
        <w:t xml:space="preserve">.И. нарушений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</w:t>
      </w:r>
      <w:r>
        <w:rPr>
          <w:color w:val="auto"/>
          <w:szCs w:val="24"/>
        </w:rPr>
        <w:t>М</w:t>
      </w:r>
      <w:r w:rsidR="00472189">
        <w:rPr>
          <w:color w:val="auto"/>
          <w:szCs w:val="24"/>
        </w:rPr>
        <w:t>.</w:t>
      </w:r>
      <w:r>
        <w:rPr>
          <w:color w:val="auto"/>
          <w:szCs w:val="24"/>
        </w:rPr>
        <w:t>И.А.</w:t>
      </w:r>
    </w:p>
    <w:p w14:paraId="6B510469" w14:textId="77777777" w:rsidR="00B1474E" w:rsidRPr="00B1474E" w:rsidRDefault="00B1474E" w:rsidP="00B1474E">
      <w:pPr>
        <w:ind w:firstLine="708"/>
        <w:jc w:val="both"/>
        <w:rPr>
          <w:color w:val="auto"/>
          <w:szCs w:val="24"/>
        </w:rPr>
      </w:pPr>
      <w:r w:rsidRPr="00B1474E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1E232569" w14:textId="77777777" w:rsidR="00B1474E" w:rsidRPr="00B1474E" w:rsidRDefault="00B1474E" w:rsidP="00B1474E">
      <w:pPr>
        <w:ind w:firstLine="708"/>
        <w:jc w:val="both"/>
        <w:rPr>
          <w:color w:val="auto"/>
          <w:szCs w:val="24"/>
        </w:rPr>
      </w:pPr>
    </w:p>
    <w:p w14:paraId="455EEAF6" w14:textId="77777777" w:rsidR="00B1474E" w:rsidRPr="00B1474E" w:rsidRDefault="00B1474E" w:rsidP="00B1474E">
      <w:pPr>
        <w:ind w:firstLine="708"/>
        <w:jc w:val="center"/>
        <w:rPr>
          <w:b/>
          <w:bCs/>
          <w:color w:val="auto"/>
          <w:szCs w:val="24"/>
        </w:rPr>
      </w:pPr>
      <w:r w:rsidRPr="00B1474E">
        <w:rPr>
          <w:b/>
          <w:bCs/>
          <w:color w:val="auto"/>
          <w:szCs w:val="24"/>
        </w:rPr>
        <w:t>ЗАКЛЮЧЕНИЕ:</w:t>
      </w:r>
    </w:p>
    <w:p w14:paraId="6568B396" w14:textId="77777777" w:rsidR="00B1474E" w:rsidRPr="00B1474E" w:rsidRDefault="00B1474E" w:rsidP="00B1474E">
      <w:pPr>
        <w:ind w:firstLine="708"/>
        <w:jc w:val="both"/>
        <w:rPr>
          <w:color w:val="auto"/>
          <w:szCs w:val="24"/>
        </w:rPr>
      </w:pPr>
    </w:p>
    <w:p w14:paraId="7CBE619F" w14:textId="7179B6AC" w:rsidR="00B1474E" w:rsidRPr="00B1474E" w:rsidRDefault="00B1474E" w:rsidP="00B1474E">
      <w:pPr>
        <w:ind w:firstLine="708"/>
        <w:jc w:val="both"/>
        <w:rPr>
          <w:color w:val="auto"/>
          <w:szCs w:val="24"/>
        </w:rPr>
      </w:pPr>
      <w:r w:rsidRPr="00B1474E">
        <w:rPr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>
        <w:rPr>
          <w:color w:val="auto"/>
          <w:szCs w:val="24"/>
        </w:rPr>
        <w:t>П</w:t>
      </w:r>
      <w:r w:rsidR="00472189">
        <w:rPr>
          <w:color w:val="auto"/>
          <w:szCs w:val="24"/>
        </w:rPr>
        <w:t>.</w:t>
      </w:r>
      <w:r>
        <w:rPr>
          <w:color w:val="auto"/>
          <w:szCs w:val="24"/>
        </w:rPr>
        <w:t>И</w:t>
      </w:r>
      <w:r w:rsidR="00472189">
        <w:rPr>
          <w:color w:val="auto"/>
          <w:szCs w:val="24"/>
        </w:rPr>
        <w:t>.</w:t>
      </w:r>
      <w:r>
        <w:rPr>
          <w:color w:val="auto"/>
          <w:szCs w:val="24"/>
        </w:rPr>
        <w:t>И</w:t>
      </w:r>
      <w:r w:rsidR="00472189">
        <w:rPr>
          <w:color w:val="auto"/>
          <w:szCs w:val="24"/>
        </w:rPr>
        <w:t>.</w:t>
      </w:r>
      <w:r w:rsidRPr="00B1474E">
        <w:rPr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color w:val="auto"/>
          <w:szCs w:val="24"/>
        </w:rPr>
        <w:t>М</w:t>
      </w:r>
      <w:r w:rsidR="00472189">
        <w:rPr>
          <w:color w:val="auto"/>
          <w:szCs w:val="24"/>
        </w:rPr>
        <w:t>.</w:t>
      </w:r>
      <w:r>
        <w:rPr>
          <w:color w:val="auto"/>
          <w:szCs w:val="24"/>
        </w:rPr>
        <w:t>И.А.</w:t>
      </w:r>
    </w:p>
    <w:p w14:paraId="2EB412B0" w14:textId="77777777" w:rsidR="00B1474E" w:rsidRDefault="00B1474E" w:rsidP="00B1474E">
      <w:pPr>
        <w:ind w:firstLine="708"/>
        <w:jc w:val="both"/>
        <w:rPr>
          <w:color w:val="auto"/>
          <w:szCs w:val="24"/>
        </w:rPr>
      </w:pPr>
    </w:p>
    <w:p w14:paraId="4D3DC294" w14:textId="77777777" w:rsidR="00B846D6" w:rsidRPr="00B1474E" w:rsidRDefault="00B846D6" w:rsidP="00B1474E">
      <w:pPr>
        <w:ind w:firstLine="708"/>
        <w:jc w:val="both"/>
        <w:rPr>
          <w:color w:val="auto"/>
          <w:szCs w:val="24"/>
        </w:rPr>
      </w:pPr>
    </w:p>
    <w:p w14:paraId="555E7D08" w14:textId="77777777" w:rsidR="00B1474E" w:rsidRPr="00B1474E" w:rsidRDefault="00B1474E" w:rsidP="00B1474E">
      <w:pPr>
        <w:ind w:firstLine="708"/>
        <w:jc w:val="both"/>
        <w:rPr>
          <w:color w:val="auto"/>
          <w:szCs w:val="24"/>
        </w:rPr>
      </w:pPr>
    </w:p>
    <w:p w14:paraId="24EF90DF" w14:textId="77777777" w:rsidR="00B1474E" w:rsidRPr="00B1474E" w:rsidRDefault="00B1474E" w:rsidP="00B1474E">
      <w:pPr>
        <w:jc w:val="both"/>
        <w:rPr>
          <w:color w:val="auto"/>
          <w:szCs w:val="24"/>
        </w:rPr>
      </w:pPr>
      <w:r w:rsidRPr="00B1474E">
        <w:rPr>
          <w:color w:val="auto"/>
          <w:szCs w:val="24"/>
        </w:rPr>
        <w:t xml:space="preserve">Председатель Квалификационной комиссии </w:t>
      </w:r>
    </w:p>
    <w:p w14:paraId="1595833F" w14:textId="77777777" w:rsidR="00B1474E" w:rsidRDefault="00B1474E" w:rsidP="00B1474E">
      <w:pPr>
        <w:jc w:val="both"/>
        <w:rPr>
          <w:color w:val="auto"/>
          <w:szCs w:val="24"/>
          <w:highlight w:val="yellow"/>
        </w:rPr>
      </w:pPr>
      <w:r w:rsidRPr="00B1474E">
        <w:rPr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B1474E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6FD0" w14:textId="77777777" w:rsidR="000D65C0" w:rsidRDefault="000D65C0">
      <w:r>
        <w:separator/>
      </w:r>
    </w:p>
  </w:endnote>
  <w:endnote w:type="continuationSeparator" w:id="0">
    <w:p w14:paraId="37C0EC5C" w14:textId="77777777" w:rsidR="000D65C0" w:rsidRDefault="000D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8BF43" w14:textId="77777777" w:rsidR="000D65C0" w:rsidRDefault="000D65C0">
      <w:r>
        <w:separator/>
      </w:r>
    </w:p>
  </w:footnote>
  <w:footnote w:type="continuationSeparator" w:id="0">
    <w:p w14:paraId="7F03D434" w14:textId="77777777" w:rsidR="000D65C0" w:rsidRDefault="000D6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BF67" w14:textId="77777777" w:rsidR="0042711C" w:rsidRDefault="00676AA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D7BAB">
      <w:rPr>
        <w:noProof/>
      </w:rPr>
      <w:t>2</w:t>
    </w:r>
    <w:r>
      <w:rPr>
        <w:noProof/>
      </w:rPr>
      <w:fldChar w:fldCharType="end"/>
    </w:r>
  </w:p>
  <w:p w14:paraId="6E9591E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E653D4"/>
    <w:multiLevelType w:val="hybridMultilevel"/>
    <w:tmpl w:val="576422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039A2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2AE7"/>
    <w:rsid w:val="0017313D"/>
    <w:rsid w:val="0017599C"/>
    <w:rsid w:val="00175DAC"/>
    <w:rsid w:val="00176993"/>
    <w:rsid w:val="00180C69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BAB"/>
    <w:rsid w:val="001E37C9"/>
    <w:rsid w:val="001E3B6B"/>
    <w:rsid w:val="001E44F0"/>
    <w:rsid w:val="001E5102"/>
    <w:rsid w:val="001E5D1F"/>
    <w:rsid w:val="001F141E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23B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C2F12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4C21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770"/>
    <w:rsid w:val="00465FE6"/>
    <w:rsid w:val="0047030B"/>
    <w:rsid w:val="00472189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5CFD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76AA7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4E0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599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D6DDA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2714E"/>
    <w:rsid w:val="00A33781"/>
    <w:rsid w:val="00A4313B"/>
    <w:rsid w:val="00A457E1"/>
    <w:rsid w:val="00A475C8"/>
    <w:rsid w:val="00A50526"/>
    <w:rsid w:val="00A52807"/>
    <w:rsid w:val="00A562D0"/>
    <w:rsid w:val="00A5711F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474E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2615"/>
    <w:rsid w:val="00B846D6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5B4"/>
    <w:rsid w:val="00C027C4"/>
    <w:rsid w:val="00C02D1A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DF7795"/>
    <w:rsid w:val="00E0049C"/>
    <w:rsid w:val="00E01774"/>
    <w:rsid w:val="00E05DD6"/>
    <w:rsid w:val="00E157F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C1059"/>
  <w15:docId w15:val="{66E6E598-0857-47FE-A34E-EFC3AE2F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7CA21-3010-42F1-B605-106A80E2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42</cp:revision>
  <cp:lastPrinted>2018-12-10T07:23:00Z</cp:lastPrinted>
  <dcterms:created xsi:type="dcterms:W3CDTF">2020-11-18T08:03:00Z</dcterms:created>
  <dcterms:modified xsi:type="dcterms:W3CDTF">2022-03-28T12:22:00Z</dcterms:modified>
</cp:coreProperties>
</file>