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19F23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3CA303A4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54CF8338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1D3435">
        <w:rPr>
          <w:b w:val="0"/>
          <w:sz w:val="24"/>
          <w:szCs w:val="24"/>
        </w:rPr>
        <w:t>23</w:t>
      </w:r>
      <w:r w:rsidR="00913ACF">
        <w:rPr>
          <w:b w:val="0"/>
          <w:sz w:val="24"/>
          <w:szCs w:val="24"/>
        </w:rPr>
        <w:t>-11</w:t>
      </w:r>
      <w:r w:rsidR="007E0AC9">
        <w:rPr>
          <w:b w:val="0"/>
          <w:sz w:val="24"/>
          <w:szCs w:val="24"/>
        </w:rPr>
        <w:t>/20</w:t>
      </w:r>
    </w:p>
    <w:p w14:paraId="37E9D09D" w14:textId="7AACFDA1"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AC1F26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AC1F26">
        <w:rPr>
          <w:b w:val="0"/>
          <w:sz w:val="24"/>
          <w:szCs w:val="24"/>
        </w:rPr>
        <w:t xml:space="preserve"> </w:t>
      </w:r>
      <w:r w:rsidR="001D3435">
        <w:rPr>
          <w:b w:val="0"/>
          <w:sz w:val="24"/>
          <w:szCs w:val="24"/>
        </w:rPr>
        <w:t>О</w:t>
      </w:r>
      <w:r w:rsidR="005A1E96">
        <w:rPr>
          <w:b w:val="0"/>
          <w:sz w:val="24"/>
          <w:szCs w:val="24"/>
        </w:rPr>
        <w:t>.</w:t>
      </w:r>
      <w:r w:rsidR="001D3435">
        <w:rPr>
          <w:b w:val="0"/>
          <w:sz w:val="24"/>
          <w:szCs w:val="24"/>
        </w:rPr>
        <w:t>С</w:t>
      </w:r>
      <w:r w:rsidR="005A1E96">
        <w:rPr>
          <w:b w:val="0"/>
          <w:sz w:val="24"/>
          <w:szCs w:val="24"/>
        </w:rPr>
        <w:t>.</w:t>
      </w:r>
      <w:r w:rsidR="001D3435">
        <w:rPr>
          <w:b w:val="0"/>
          <w:sz w:val="24"/>
          <w:szCs w:val="24"/>
        </w:rPr>
        <w:t>В</w:t>
      </w:r>
      <w:r w:rsidR="005A1E96">
        <w:rPr>
          <w:b w:val="0"/>
          <w:sz w:val="24"/>
          <w:szCs w:val="24"/>
        </w:rPr>
        <w:t>.</w:t>
      </w:r>
    </w:p>
    <w:p w14:paraId="1FF4E5A3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111A6673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1D3435">
        <w:t xml:space="preserve">       26</w:t>
      </w:r>
      <w:r w:rsidR="00913ACF">
        <w:t xml:space="preserve"> ноября</w:t>
      </w:r>
      <w:r w:rsidR="00277215" w:rsidRPr="0090713C">
        <w:t xml:space="preserve"> 2020</w:t>
      </w:r>
      <w:r w:rsidR="00EA2802" w:rsidRPr="0090713C">
        <w:t xml:space="preserve"> г.</w:t>
      </w:r>
    </w:p>
    <w:p w14:paraId="3CD90126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6C0DF18F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6DF8E439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комиссии </w:t>
      </w:r>
      <w:r w:rsidRPr="008A775C">
        <w:rPr>
          <w:color w:val="auto"/>
        </w:rPr>
        <w:t>Абрамовича М.А.</w:t>
      </w:r>
    </w:p>
    <w:p w14:paraId="0058407E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комиссии: </w:t>
      </w:r>
      <w:r w:rsidRPr="008A775C">
        <w:rPr>
          <w:color w:val="auto"/>
        </w:rPr>
        <w:t>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</w:p>
    <w:p w14:paraId="54AED6E6" w14:textId="77777777" w:rsidR="00913ACF" w:rsidRDefault="00913ACF" w:rsidP="005536D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>при секретаре, члене комиссии, Рыбакове С.А.,</w:t>
      </w:r>
    </w:p>
    <w:p w14:paraId="52770714" w14:textId="45E89E15" w:rsidR="006516C2" w:rsidRPr="00DF2F16" w:rsidRDefault="006516C2" w:rsidP="005536D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DF2F16">
        <w:rPr>
          <w:color w:val="auto"/>
        </w:rPr>
        <w:t>при участии адвоката О</w:t>
      </w:r>
      <w:r w:rsidR="005A1E96">
        <w:rPr>
          <w:color w:val="auto"/>
        </w:rPr>
        <w:t>.</w:t>
      </w:r>
      <w:r w:rsidRPr="00DF2F16">
        <w:rPr>
          <w:color w:val="auto"/>
        </w:rPr>
        <w:t>С.В.</w:t>
      </w:r>
    </w:p>
    <w:p w14:paraId="3B57641B" w14:textId="20A30474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AC1F26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AC1F26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AC1F26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AC1F26">
        <w:rPr>
          <w:sz w:val="24"/>
        </w:rPr>
        <w:t xml:space="preserve"> </w:t>
      </w:r>
      <w:r w:rsidR="006158D8">
        <w:rPr>
          <w:sz w:val="24"/>
        </w:rPr>
        <w:t>03.11</w:t>
      </w:r>
      <w:r w:rsidR="00832BD6">
        <w:rPr>
          <w:sz w:val="24"/>
        </w:rPr>
        <w:t>.2020</w:t>
      </w:r>
      <w:r w:rsidR="00AC1F26">
        <w:rPr>
          <w:sz w:val="24"/>
        </w:rPr>
        <w:t xml:space="preserve"> </w:t>
      </w:r>
      <w:r w:rsidR="00A6312B">
        <w:rPr>
          <w:sz w:val="24"/>
        </w:rPr>
        <w:t>г.</w:t>
      </w:r>
      <w:r w:rsidR="00AC1F26">
        <w:rPr>
          <w:sz w:val="24"/>
        </w:rPr>
        <w:t xml:space="preserve"> </w:t>
      </w:r>
      <w:r w:rsidR="001D3435">
        <w:rPr>
          <w:sz w:val="24"/>
          <w:szCs w:val="24"/>
        </w:rPr>
        <w:t xml:space="preserve">по представлению первого вице-президента АПМО </w:t>
      </w:r>
      <w:proofErr w:type="spellStart"/>
      <w:r w:rsidR="001D3435">
        <w:rPr>
          <w:sz w:val="24"/>
          <w:szCs w:val="24"/>
        </w:rPr>
        <w:t>Толчеева</w:t>
      </w:r>
      <w:proofErr w:type="spellEnd"/>
      <w:r w:rsidR="001D3435">
        <w:rPr>
          <w:sz w:val="24"/>
          <w:szCs w:val="24"/>
        </w:rPr>
        <w:t xml:space="preserve"> М.Н.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AC1F26">
        <w:rPr>
          <w:sz w:val="24"/>
        </w:rPr>
        <w:t xml:space="preserve"> </w:t>
      </w:r>
      <w:r w:rsidR="001D3435">
        <w:rPr>
          <w:sz w:val="24"/>
        </w:rPr>
        <w:t>О</w:t>
      </w:r>
      <w:r w:rsidR="005A1E96">
        <w:rPr>
          <w:sz w:val="24"/>
        </w:rPr>
        <w:t>.</w:t>
      </w:r>
      <w:r w:rsidR="001D3435">
        <w:rPr>
          <w:sz w:val="24"/>
        </w:rPr>
        <w:t>С.В.</w:t>
      </w:r>
      <w:r w:rsidR="00AC1F26">
        <w:rPr>
          <w:sz w:val="24"/>
        </w:rPr>
        <w:t xml:space="preserve"> </w:t>
      </w:r>
    </w:p>
    <w:p w14:paraId="22A8317C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297F1513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0B584822" w14:textId="77777777" w:rsidR="00E42100" w:rsidRDefault="00E42100" w:rsidP="00AD0BD6">
      <w:pPr>
        <w:jc w:val="both"/>
      </w:pPr>
    </w:p>
    <w:p w14:paraId="54D3E5BD" w14:textId="66FC0C33" w:rsidR="002762DB" w:rsidRPr="00AE28EA" w:rsidRDefault="006062B9" w:rsidP="001D3435">
      <w:pPr>
        <w:ind w:firstLine="708"/>
        <w:jc w:val="both"/>
        <w:rPr>
          <w:szCs w:val="24"/>
        </w:rPr>
      </w:pPr>
      <w:r>
        <w:t xml:space="preserve">в АПМО </w:t>
      </w:r>
      <w:r w:rsidR="001D3435">
        <w:rPr>
          <w:szCs w:val="24"/>
        </w:rPr>
        <w:t>поступило</w:t>
      </w:r>
      <w:r w:rsidR="00AC1F26">
        <w:rPr>
          <w:szCs w:val="24"/>
        </w:rPr>
        <w:t xml:space="preserve"> </w:t>
      </w:r>
      <w:r w:rsidR="001D3435">
        <w:rPr>
          <w:szCs w:val="24"/>
        </w:rPr>
        <w:t xml:space="preserve">представление первого вице-президента АПМО </w:t>
      </w:r>
      <w:proofErr w:type="spellStart"/>
      <w:r w:rsidR="001D3435">
        <w:rPr>
          <w:szCs w:val="24"/>
        </w:rPr>
        <w:t>Толчеева</w:t>
      </w:r>
      <w:proofErr w:type="spellEnd"/>
      <w:r w:rsidR="001D3435">
        <w:rPr>
          <w:szCs w:val="24"/>
        </w:rPr>
        <w:t xml:space="preserve"> М.Н.</w:t>
      </w:r>
      <w:r w:rsidR="00AC1F26">
        <w:rPr>
          <w:szCs w:val="24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AC1F26">
        <w:t xml:space="preserve"> </w:t>
      </w:r>
      <w:r w:rsidR="001D3435">
        <w:t>О</w:t>
      </w:r>
      <w:r w:rsidR="005A1E96">
        <w:t>.</w:t>
      </w:r>
      <w:r w:rsidR="001D3435">
        <w:t>С.В.</w:t>
      </w:r>
      <w:r w:rsidR="00F973BC">
        <w:t xml:space="preserve">, </w:t>
      </w:r>
      <w:r w:rsidR="00291806">
        <w:t>в которо</w:t>
      </w:r>
      <w:r w:rsidR="00AE12DC">
        <w:t>м</w:t>
      </w:r>
      <w:r w:rsidR="00BD4429">
        <w:t xml:space="preserve"> </w:t>
      </w:r>
      <w:r w:rsidR="00291806">
        <w:t>сообщается</w:t>
      </w:r>
      <w:bookmarkStart w:id="0" w:name="_Hlk32228956"/>
      <w:r w:rsidR="00BD4429">
        <w:t xml:space="preserve"> </w:t>
      </w:r>
      <w:r w:rsidR="001D3435">
        <w:rPr>
          <w:szCs w:val="24"/>
        </w:rPr>
        <w:t xml:space="preserve">о наличии оснований полагать, что адвокатом допущено нарушение </w:t>
      </w:r>
      <w:proofErr w:type="spellStart"/>
      <w:r w:rsidR="001D3435">
        <w:rPr>
          <w:szCs w:val="24"/>
        </w:rPr>
        <w:t>пп</w:t>
      </w:r>
      <w:proofErr w:type="spellEnd"/>
      <w:r w:rsidR="001D3435">
        <w:rPr>
          <w:szCs w:val="24"/>
        </w:rPr>
        <w:t>. 6 п. 1 ст. 9 КПЭА. В частности, на личном сайте</w:t>
      </w:r>
      <w:r w:rsidR="00C75E01">
        <w:rPr>
          <w:szCs w:val="24"/>
        </w:rPr>
        <w:t xml:space="preserve"> адвоката</w:t>
      </w:r>
      <w:r w:rsidR="001D3435">
        <w:rPr>
          <w:szCs w:val="24"/>
        </w:rPr>
        <w:t xml:space="preserve"> в сети «Интернет» размещена информация: «Решение самых сложных ситуаций от бывшего руководителя следственного отдела», «Гарантия возврата денег», «Поверну</w:t>
      </w:r>
      <w:r w:rsidR="00BD4429">
        <w:rPr>
          <w:szCs w:val="24"/>
        </w:rPr>
        <w:t xml:space="preserve"> </w:t>
      </w:r>
      <w:r w:rsidR="001D3435">
        <w:rPr>
          <w:szCs w:val="24"/>
        </w:rPr>
        <w:t>дело в вашу пользу», «Добьюсь прекращения уголовного дела» и пр.</w:t>
      </w:r>
    </w:p>
    <w:bookmarkEnd w:id="0"/>
    <w:p w14:paraId="60217600" w14:textId="645AB347" w:rsidR="00E93E0C" w:rsidRDefault="006062B9" w:rsidP="006A3111">
      <w:pPr>
        <w:ind w:firstLine="709"/>
        <w:jc w:val="both"/>
      </w:pPr>
      <w:r w:rsidRPr="00DC5232">
        <w:rPr>
          <w:szCs w:val="24"/>
        </w:rPr>
        <w:t xml:space="preserve">В </w:t>
      </w:r>
      <w:r w:rsidR="001D3435">
        <w:rPr>
          <w:szCs w:val="24"/>
        </w:rPr>
        <w:t>представлении ставится</w:t>
      </w:r>
      <w:r w:rsidRPr="00DC5232">
        <w:rPr>
          <w:szCs w:val="24"/>
        </w:rPr>
        <w:t xml:space="preserve"> вопрос о возбуждении в отношении адвоката </w:t>
      </w:r>
      <w:r w:rsidR="001D3435">
        <w:t>О</w:t>
      </w:r>
      <w:r w:rsidR="005A1E96">
        <w:t>.</w:t>
      </w:r>
      <w:r w:rsidR="001D3435">
        <w:t xml:space="preserve">С.В. </w:t>
      </w:r>
      <w:r w:rsidR="005973B3">
        <w:t xml:space="preserve">дисциплинарного производства, </w:t>
      </w:r>
      <w:r w:rsidR="00194920" w:rsidRPr="00DC5232">
        <w:t>просит привлечь адвоката к дисциплинарной ответственности</w:t>
      </w:r>
      <w:r w:rsidR="00170493">
        <w:t>.</w:t>
      </w:r>
    </w:p>
    <w:p w14:paraId="7EB8BEE1" w14:textId="77777777" w:rsidR="00200AAA" w:rsidRDefault="00200AAA" w:rsidP="00404C21">
      <w:pPr>
        <w:pStyle w:val="a9"/>
        <w:ind w:firstLine="708"/>
        <w:jc w:val="both"/>
      </w:pPr>
      <w:r w:rsidRPr="002A5344">
        <w:t xml:space="preserve">Комиссией был направлен запрос адвокату о предоставлении письменных объяснений и </w:t>
      </w:r>
      <w:r w:rsidR="00D618FC" w:rsidRPr="002A5344">
        <w:t>документов по доводам обращен</w:t>
      </w:r>
      <w:r w:rsidR="00AE5E26">
        <w:t>ия</w:t>
      </w:r>
      <w:r w:rsidR="00170493">
        <w:t>.</w:t>
      </w:r>
    </w:p>
    <w:p w14:paraId="107FB8A0" w14:textId="196D0826" w:rsidR="006516C2" w:rsidRDefault="007B595C" w:rsidP="00404C21">
      <w:pPr>
        <w:pStyle w:val="a9"/>
        <w:ind w:firstLine="708"/>
        <w:jc w:val="both"/>
      </w:pPr>
      <w:r>
        <w:t>Адвокат в письменных объяснениях возражал против доводов представления и пояснил, что им был заключен договор на продвижение его услуг в сети Интернет с ИП О</w:t>
      </w:r>
      <w:r w:rsidR="005A1E96">
        <w:t>.</w:t>
      </w:r>
      <w:r>
        <w:t>И.Л., который и разработал его персональный сайт и осуществлял размещение рекламы. Дальнейшее администрирование сайта также производилось О</w:t>
      </w:r>
      <w:r w:rsidR="005A1E96">
        <w:t>.</w:t>
      </w:r>
      <w:r>
        <w:t>И.Л., а сам адвокат в течение более чем полугода не пользовался данным ресурсом, т.к. обращений доверителей указанный сайт не приносил.</w:t>
      </w:r>
    </w:p>
    <w:p w14:paraId="0EDA8168" w14:textId="77777777" w:rsidR="007B595C" w:rsidRDefault="007B595C" w:rsidP="00404C21">
      <w:pPr>
        <w:pStyle w:val="a9"/>
        <w:ind w:firstLine="708"/>
        <w:jc w:val="both"/>
      </w:pPr>
      <w:r>
        <w:t>К письменным объяснениям адвоката приложены копии следующих документов:</w:t>
      </w:r>
    </w:p>
    <w:p w14:paraId="6FA33DDB" w14:textId="1D806434" w:rsidR="007B595C" w:rsidRDefault="007B595C" w:rsidP="007B595C">
      <w:pPr>
        <w:pStyle w:val="a9"/>
        <w:numPr>
          <w:ilvl w:val="0"/>
          <w:numId w:val="22"/>
        </w:numPr>
        <w:jc w:val="both"/>
      </w:pPr>
      <w:r>
        <w:t>договор с ИП О</w:t>
      </w:r>
      <w:r w:rsidR="005A1E96">
        <w:t>.</w:t>
      </w:r>
      <w:r>
        <w:t>И.Л.</w:t>
      </w:r>
    </w:p>
    <w:p w14:paraId="6488FAE9" w14:textId="77777777" w:rsidR="00E21109" w:rsidRDefault="006516C2" w:rsidP="00CC73E2">
      <w:pPr>
        <w:pStyle w:val="a9"/>
        <w:ind w:firstLine="708"/>
        <w:jc w:val="both"/>
      </w:pPr>
      <w:r w:rsidRPr="00AE12DC">
        <w:t xml:space="preserve">В заседании комиссии адвокат поддержал доводы письменных объяснений и пояснил, что </w:t>
      </w:r>
      <w:r w:rsidR="00504144" w:rsidRPr="00AE12DC">
        <w:t>он перестал использовать этот сайт и заходить на него более года, т.к. с него не поступало обращений доверителей.</w:t>
      </w:r>
      <w:r w:rsidR="007B595C">
        <w:t xml:space="preserve"> В настоящее время страница в сети Интернет удалена.</w:t>
      </w:r>
    </w:p>
    <w:p w14:paraId="760E9C53" w14:textId="77777777" w:rsidR="00533704" w:rsidRDefault="00533704" w:rsidP="00533704">
      <w:pPr>
        <w:ind w:firstLine="708"/>
        <w:jc w:val="both"/>
        <w:rPr>
          <w:color w:val="auto"/>
          <w:szCs w:val="24"/>
        </w:rPr>
      </w:pPr>
      <w:r w:rsidRPr="002A5344">
        <w:rPr>
          <w:color w:val="auto"/>
          <w:szCs w:val="24"/>
        </w:rPr>
        <w:t>Рассмотрев доводы обращения и письменных объяснений адвоката,</w:t>
      </w:r>
      <w:r w:rsidR="005C372A">
        <w:rPr>
          <w:color w:val="auto"/>
          <w:szCs w:val="24"/>
        </w:rPr>
        <w:t xml:space="preserve"> заслушав адвоката и</w:t>
      </w:r>
      <w:r w:rsidRPr="002A5344">
        <w:rPr>
          <w:color w:val="auto"/>
          <w:szCs w:val="24"/>
        </w:rPr>
        <w:t xml:space="preserve"> изучив представленные документы, комиссия приходит к следующим выводам.</w:t>
      </w:r>
    </w:p>
    <w:p w14:paraId="29901AA2" w14:textId="77777777" w:rsidR="0014688E" w:rsidRPr="003F2BF3" w:rsidRDefault="003F2BF3" w:rsidP="003F2BF3">
      <w:pPr>
        <w:ind w:firstLine="708"/>
        <w:jc w:val="both"/>
        <w:rPr>
          <w:color w:val="auto"/>
          <w:szCs w:val="24"/>
        </w:rPr>
      </w:pPr>
      <w:r w:rsidRPr="00B1474E">
        <w:rPr>
          <w:color w:val="auto"/>
          <w:szCs w:val="24"/>
        </w:rPr>
        <w:t xml:space="preserve">В силу </w:t>
      </w:r>
      <w:proofErr w:type="spellStart"/>
      <w:r w:rsidRPr="00B1474E">
        <w:rPr>
          <w:color w:val="auto"/>
          <w:szCs w:val="24"/>
        </w:rPr>
        <w:t>пп</w:t>
      </w:r>
      <w:proofErr w:type="spellEnd"/>
      <w:r w:rsidRPr="00B1474E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85A83B5" w14:textId="77777777" w:rsidR="003F2BF3" w:rsidRPr="003F2BF3" w:rsidRDefault="00BD4429" w:rsidP="003F2BF3">
      <w:pPr>
        <w:pStyle w:val="af6"/>
        <w:ind w:firstLine="708"/>
        <w:jc w:val="both"/>
        <w:rPr>
          <w:szCs w:val="24"/>
        </w:rPr>
      </w:pPr>
      <w:r>
        <w:lastRenderedPageBreak/>
        <w:t xml:space="preserve">Согласно </w:t>
      </w:r>
      <w:proofErr w:type="spellStart"/>
      <w:r w:rsidRPr="00E12174">
        <w:t>пп</w:t>
      </w:r>
      <w:proofErr w:type="spellEnd"/>
      <w:r w:rsidRPr="00E12174">
        <w:t xml:space="preserve">. </w:t>
      </w:r>
      <w:r>
        <w:t>6</w:t>
      </w:r>
      <w:r w:rsidRPr="00E12174">
        <w:t xml:space="preserve"> п. 1 ст. </w:t>
      </w:r>
      <w:r w:rsidR="003F2BF3">
        <w:t xml:space="preserve">9 КПЭА адвокат не вправе </w:t>
      </w:r>
      <w:r w:rsidR="003F2BF3" w:rsidRPr="003F2BF3">
        <w:rPr>
          <w:szCs w:val="24"/>
          <w:shd w:val="clear" w:color="auto" w:fill="FFFFFF"/>
        </w:rPr>
        <w:t>навязывать свою помощь лицам и привлекать их в качестве доверителей путем использования личных связей с работниками судебных и правоохранительных органов, обещанием благополучного разрешения дела и другими недостойными способами</w:t>
      </w:r>
      <w:r w:rsidR="003F2BF3">
        <w:rPr>
          <w:szCs w:val="24"/>
          <w:shd w:val="clear" w:color="auto" w:fill="FFFFFF"/>
        </w:rPr>
        <w:t>.</w:t>
      </w:r>
    </w:p>
    <w:p w14:paraId="637B7BD6" w14:textId="7625B138" w:rsidR="003F2BF3" w:rsidRDefault="0014688E" w:rsidP="00BD4429">
      <w:pPr>
        <w:pStyle w:val="af6"/>
        <w:ind w:firstLine="708"/>
        <w:jc w:val="both"/>
      </w:pPr>
      <w:r>
        <w:t xml:space="preserve">Комиссией </w:t>
      </w:r>
      <w:r w:rsidR="003F2BF3">
        <w:t xml:space="preserve">по настоящему дисциплинарному производству </w:t>
      </w:r>
      <w:r>
        <w:t>установлено, что на персональном сайте адвоката в сети Интернет</w:t>
      </w:r>
      <w:r w:rsidR="005A1E96">
        <w:t xml:space="preserve"> </w:t>
      </w:r>
      <w:r>
        <w:t>содержатся</w:t>
      </w:r>
      <w:r w:rsidR="003F2BF3">
        <w:t>, в частности,</w:t>
      </w:r>
      <w:r>
        <w:t xml:space="preserve"> следующая информация:</w:t>
      </w:r>
      <w:r w:rsidR="003F2BF3">
        <w:t xml:space="preserve"> </w:t>
      </w:r>
    </w:p>
    <w:p w14:paraId="134AACB8" w14:textId="77777777" w:rsidR="003F2BF3" w:rsidRPr="007B595C" w:rsidRDefault="003F2BF3" w:rsidP="00BD4429">
      <w:pPr>
        <w:pStyle w:val="af6"/>
        <w:ind w:firstLine="708"/>
        <w:jc w:val="both"/>
        <w:rPr>
          <w:i/>
          <w:szCs w:val="24"/>
        </w:rPr>
      </w:pPr>
      <w:r>
        <w:t xml:space="preserve">- </w:t>
      </w:r>
      <w:r w:rsidRPr="007B595C">
        <w:rPr>
          <w:i/>
        </w:rPr>
        <w:t>«</w:t>
      </w:r>
      <w:r w:rsidRPr="007B595C">
        <w:rPr>
          <w:i/>
          <w:szCs w:val="24"/>
        </w:rPr>
        <w:t>Решение самых сложных ситуаций от бывшего руководителя следственного отдела»;</w:t>
      </w:r>
    </w:p>
    <w:p w14:paraId="32D0B881" w14:textId="77777777" w:rsidR="003F2BF3" w:rsidRPr="007B595C" w:rsidRDefault="003F2BF3" w:rsidP="00BD4429">
      <w:pPr>
        <w:pStyle w:val="af6"/>
        <w:ind w:firstLine="708"/>
        <w:jc w:val="both"/>
        <w:rPr>
          <w:i/>
          <w:szCs w:val="24"/>
        </w:rPr>
      </w:pPr>
      <w:r w:rsidRPr="007B595C">
        <w:rPr>
          <w:i/>
          <w:szCs w:val="24"/>
        </w:rPr>
        <w:t>- «Гарантия возврата денег»;</w:t>
      </w:r>
    </w:p>
    <w:p w14:paraId="0C430668" w14:textId="77777777" w:rsidR="003F2BF3" w:rsidRPr="007B595C" w:rsidRDefault="003F2BF3" w:rsidP="00BD4429">
      <w:pPr>
        <w:pStyle w:val="af6"/>
        <w:ind w:firstLine="708"/>
        <w:jc w:val="both"/>
        <w:rPr>
          <w:i/>
          <w:szCs w:val="24"/>
        </w:rPr>
      </w:pPr>
      <w:r w:rsidRPr="007B595C">
        <w:rPr>
          <w:i/>
          <w:szCs w:val="24"/>
        </w:rPr>
        <w:t>- «Поверну дело в вашу пользу»;</w:t>
      </w:r>
    </w:p>
    <w:p w14:paraId="02597995" w14:textId="77777777" w:rsidR="0014688E" w:rsidRPr="007B595C" w:rsidRDefault="003F2BF3" w:rsidP="00BD4429">
      <w:pPr>
        <w:pStyle w:val="af6"/>
        <w:ind w:firstLine="708"/>
        <w:jc w:val="both"/>
        <w:rPr>
          <w:i/>
          <w:szCs w:val="24"/>
        </w:rPr>
      </w:pPr>
      <w:r w:rsidRPr="007B595C">
        <w:rPr>
          <w:i/>
          <w:szCs w:val="24"/>
        </w:rPr>
        <w:t>- «Добьюсь прекращения уголовного дела»</w:t>
      </w:r>
      <w:r w:rsidR="00230DAE" w:rsidRPr="007B595C">
        <w:rPr>
          <w:i/>
          <w:szCs w:val="24"/>
        </w:rPr>
        <w:t>;</w:t>
      </w:r>
    </w:p>
    <w:p w14:paraId="3D9A0CA4" w14:textId="77777777" w:rsidR="00230DAE" w:rsidRPr="007B595C" w:rsidRDefault="00230DAE" w:rsidP="00BD4429">
      <w:pPr>
        <w:pStyle w:val="af6"/>
        <w:ind w:firstLine="708"/>
        <w:jc w:val="both"/>
        <w:rPr>
          <w:i/>
          <w:szCs w:val="24"/>
        </w:rPr>
      </w:pPr>
      <w:r w:rsidRPr="007B595C">
        <w:rPr>
          <w:i/>
          <w:szCs w:val="24"/>
        </w:rPr>
        <w:t>- «Добьюсь возбуждения уголовного дела, направления его в суд и вынесения обвинительного приговора в случае, если Вы потерпевший»;</w:t>
      </w:r>
    </w:p>
    <w:p w14:paraId="59E3BC4E" w14:textId="77777777" w:rsidR="00230DAE" w:rsidRPr="007B595C" w:rsidRDefault="00230DAE" w:rsidP="00BD4429">
      <w:pPr>
        <w:pStyle w:val="af6"/>
        <w:ind w:firstLine="708"/>
        <w:jc w:val="both"/>
        <w:rPr>
          <w:i/>
        </w:rPr>
      </w:pPr>
      <w:r w:rsidRPr="007B595C">
        <w:rPr>
          <w:i/>
          <w:szCs w:val="24"/>
        </w:rPr>
        <w:t>- «94 % побед»;</w:t>
      </w:r>
    </w:p>
    <w:p w14:paraId="10BBED2E" w14:textId="77777777" w:rsidR="0014688E" w:rsidRPr="003F2BF3" w:rsidRDefault="003F2BF3" w:rsidP="003F2BF3">
      <w:pPr>
        <w:jc w:val="both"/>
        <w:rPr>
          <w:color w:val="auto"/>
          <w:szCs w:val="24"/>
        </w:rPr>
      </w:pPr>
      <w:r>
        <w:t xml:space="preserve">а также размещена электронная </w:t>
      </w:r>
      <w:r w:rsidRPr="003F2BF3">
        <w:t>брошюра</w:t>
      </w:r>
      <w:r w:rsidRPr="003F2BF3">
        <w:rPr>
          <w:color w:val="auto"/>
          <w:szCs w:val="24"/>
        </w:rPr>
        <w:t xml:space="preserve"> «Как не сесть в тюрьму». </w:t>
      </w:r>
    </w:p>
    <w:p w14:paraId="1486C652" w14:textId="77777777" w:rsidR="003F2BF3" w:rsidRDefault="003F2BF3" w:rsidP="003F2BF3">
      <w:pPr>
        <w:pStyle w:val="af6"/>
        <w:ind w:firstLine="708"/>
        <w:jc w:val="both"/>
      </w:pPr>
      <w:r>
        <w:t>Р</w:t>
      </w:r>
      <w:r w:rsidR="0014688E">
        <w:t xml:space="preserve">азмещение адвокатом на своем персональном сайте в сети Интернет </w:t>
      </w:r>
      <w:r>
        <w:t>подобных материалов</w:t>
      </w:r>
      <w:r w:rsidR="0014688E">
        <w:t xml:space="preserve"> направлено на </w:t>
      </w:r>
      <w:r w:rsidR="00BD4429">
        <w:t xml:space="preserve">привлечение лиц в качестве доверителей обещанием </w:t>
      </w:r>
      <w:r w:rsidR="0014688E">
        <w:t>благополучного разрешения дела</w:t>
      </w:r>
      <w:r>
        <w:t xml:space="preserve"> и не может квалифицироваться комиссией иначе как умышленное нарушение адвокатом требований профессиональной этики.</w:t>
      </w:r>
    </w:p>
    <w:p w14:paraId="1172EBA5" w14:textId="77777777" w:rsidR="003F2BF3" w:rsidRPr="003F2BF3" w:rsidRDefault="003F2BF3" w:rsidP="003F2BF3">
      <w:pPr>
        <w:pStyle w:val="af6"/>
        <w:ind w:firstLine="708"/>
        <w:jc w:val="both"/>
      </w:pPr>
      <w:r>
        <w:t>Также в</w:t>
      </w:r>
      <w:r w:rsidR="00BD4429">
        <w:t xml:space="preserve"> силу п. 1 ст. 17 Кодекса профессиональной этики адвоката </w:t>
      </w:r>
      <w:r>
        <w:rPr>
          <w:szCs w:val="24"/>
        </w:rPr>
        <w:t>и</w:t>
      </w:r>
      <w:r w:rsidRPr="003F2BF3">
        <w:rPr>
          <w:szCs w:val="24"/>
        </w:rPr>
        <w:t>нформация об адвокате и адвокатском образовании допустима, если она не содержит:</w:t>
      </w:r>
    </w:p>
    <w:p w14:paraId="00C6C0BC" w14:textId="77777777" w:rsidR="003F2BF3" w:rsidRPr="003F2BF3" w:rsidRDefault="003F2BF3" w:rsidP="003F2BF3">
      <w:pPr>
        <w:shd w:val="clear" w:color="auto" w:fill="FFFFFF"/>
        <w:ind w:firstLine="708"/>
        <w:rPr>
          <w:color w:val="auto"/>
          <w:szCs w:val="24"/>
        </w:rPr>
      </w:pPr>
      <w:r w:rsidRPr="003F2BF3">
        <w:rPr>
          <w:color w:val="auto"/>
          <w:szCs w:val="24"/>
        </w:rPr>
        <w:t>1) оценочных характеристик адвоката;</w:t>
      </w:r>
    </w:p>
    <w:p w14:paraId="63DC8AB7" w14:textId="77777777" w:rsidR="003F2BF3" w:rsidRPr="003F2BF3" w:rsidRDefault="003F2BF3" w:rsidP="003F2BF3">
      <w:pPr>
        <w:shd w:val="clear" w:color="auto" w:fill="FFFFFF"/>
        <w:ind w:firstLine="708"/>
        <w:rPr>
          <w:color w:val="auto"/>
          <w:szCs w:val="24"/>
        </w:rPr>
      </w:pPr>
      <w:r w:rsidRPr="003F2BF3">
        <w:rPr>
          <w:color w:val="auto"/>
          <w:szCs w:val="24"/>
        </w:rPr>
        <w:t>2) отзывов других лиц о работе адвоката;</w:t>
      </w:r>
    </w:p>
    <w:p w14:paraId="1EC284F2" w14:textId="77777777" w:rsidR="003F2BF3" w:rsidRPr="003F2BF3" w:rsidRDefault="003F2BF3" w:rsidP="003F2BF3">
      <w:pPr>
        <w:shd w:val="clear" w:color="auto" w:fill="FFFFFF"/>
        <w:ind w:firstLine="708"/>
        <w:rPr>
          <w:color w:val="auto"/>
          <w:szCs w:val="24"/>
        </w:rPr>
      </w:pPr>
      <w:r w:rsidRPr="003F2BF3">
        <w:rPr>
          <w:color w:val="auto"/>
          <w:szCs w:val="24"/>
        </w:rPr>
        <w:t>3) сравнений с другими адвокатами и критики других адвокатов;</w:t>
      </w:r>
    </w:p>
    <w:p w14:paraId="2772FD86" w14:textId="77777777" w:rsidR="003F2BF3" w:rsidRDefault="003F2BF3" w:rsidP="003F2BF3">
      <w:pPr>
        <w:shd w:val="clear" w:color="auto" w:fill="FFFFFF"/>
        <w:ind w:firstLine="708"/>
        <w:jc w:val="both"/>
        <w:rPr>
          <w:color w:val="auto"/>
          <w:szCs w:val="24"/>
        </w:rPr>
      </w:pPr>
      <w:r w:rsidRPr="003F2BF3">
        <w:rPr>
          <w:color w:val="auto"/>
          <w:szCs w:val="24"/>
        </w:rPr>
        <w:t>4) заявлений, намеков, двусмысленностей, которые могут ввести в заблуждение потенциальных доверителей или вызывать у них безосновательные надежды.</w:t>
      </w:r>
    </w:p>
    <w:p w14:paraId="0174CDB5" w14:textId="77777777" w:rsidR="007B595C" w:rsidRDefault="007B595C" w:rsidP="007B595C">
      <w:pPr>
        <w:pStyle w:val="af6"/>
        <w:ind w:firstLine="708"/>
        <w:jc w:val="both"/>
        <w:rPr>
          <w:szCs w:val="24"/>
        </w:rPr>
      </w:pPr>
      <w:r>
        <w:rPr>
          <w:szCs w:val="24"/>
        </w:rPr>
        <w:t xml:space="preserve">Согласно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 xml:space="preserve">. 2 раздела 2 Правил поведения адвокатов в информационно-телекоммуникационной сети «Интернет», утв. Советом ФПА РФ от 28.09.2016 г., при общении </w:t>
      </w:r>
      <w:r w:rsidRPr="007B595C">
        <w:rPr>
          <w:bCs/>
          <w:szCs w:val="24"/>
        </w:rPr>
        <w:t>в сети «Интернет» адвокат должен проявлять сдержанность, осторожность, свойственную профессии корректность и не размещать фотографий, комментариев, текстов, содержание которых неприемлемо для широкого распространения либо несовместимо с адвокатским статусом.</w:t>
      </w:r>
    </w:p>
    <w:p w14:paraId="79044BED" w14:textId="4A64CF8B" w:rsidR="003F2BF3" w:rsidRDefault="007B595C" w:rsidP="003F2BF3">
      <w:pPr>
        <w:pStyle w:val="af6"/>
        <w:ind w:firstLine="708"/>
        <w:jc w:val="both"/>
        <w:rPr>
          <w:szCs w:val="24"/>
        </w:rPr>
      </w:pPr>
      <w:r>
        <w:rPr>
          <w:szCs w:val="24"/>
        </w:rPr>
        <w:t>Комиссия констатирует, что р</w:t>
      </w:r>
      <w:r w:rsidR="003F2BF3">
        <w:rPr>
          <w:szCs w:val="24"/>
        </w:rPr>
        <w:t xml:space="preserve">азмещение адвокатом указанной выше информации на персональном сайте адвоката в сети Интернет нарушает требования </w:t>
      </w:r>
      <w:proofErr w:type="spellStart"/>
      <w:r w:rsidR="003F2BF3">
        <w:rPr>
          <w:szCs w:val="24"/>
        </w:rPr>
        <w:t>пп</w:t>
      </w:r>
      <w:proofErr w:type="spellEnd"/>
      <w:r w:rsidR="003F2BF3">
        <w:rPr>
          <w:szCs w:val="24"/>
        </w:rPr>
        <w:t xml:space="preserve">. 1 и 4 п. 1 </w:t>
      </w:r>
      <w:r w:rsidR="003F2BF3">
        <w:t>17 Кодекса профессиональной этики адвоката</w:t>
      </w:r>
      <w:r w:rsidR="00C75E01">
        <w:t xml:space="preserve"> и указанных выше Правил,</w:t>
      </w:r>
      <w:r w:rsidR="003F2BF3">
        <w:t xml:space="preserve"> т.к. содержит оценочные характеристики адвоката, а также </w:t>
      </w:r>
      <w:r w:rsidR="003F2BF3">
        <w:rPr>
          <w:szCs w:val="24"/>
        </w:rPr>
        <w:t xml:space="preserve">заявления и намеки, </w:t>
      </w:r>
      <w:r w:rsidR="003F2BF3" w:rsidRPr="003F2BF3">
        <w:rPr>
          <w:szCs w:val="24"/>
        </w:rPr>
        <w:t>которые могут ввести в заблуждение потенциальных доверителей или вызывать у них безосновательные надежды</w:t>
      </w:r>
      <w:r w:rsidR="003F2BF3">
        <w:rPr>
          <w:szCs w:val="24"/>
        </w:rPr>
        <w:t xml:space="preserve"> (в частности, </w:t>
      </w:r>
      <w:r w:rsidR="003F2BF3">
        <w:t>«</w:t>
      </w:r>
      <w:r w:rsidR="003F2BF3" w:rsidRPr="007B595C">
        <w:rPr>
          <w:i/>
          <w:szCs w:val="24"/>
        </w:rPr>
        <w:t>Решение самых сложных ситуаций от бывшего руководителя следственного отдела</w:t>
      </w:r>
      <w:r w:rsidR="003F2BF3">
        <w:rPr>
          <w:szCs w:val="24"/>
        </w:rPr>
        <w:t>»</w:t>
      </w:r>
      <w:r w:rsidR="001B5D76">
        <w:rPr>
          <w:szCs w:val="24"/>
        </w:rPr>
        <w:t>, «</w:t>
      </w:r>
      <w:r w:rsidR="001B5D76" w:rsidRPr="001B5D76">
        <w:rPr>
          <w:i/>
          <w:szCs w:val="24"/>
        </w:rPr>
        <w:t>Поверну дело в Вашу пользу</w:t>
      </w:r>
      <w:r w:rsidR="001B5D76">
        <w:rPr>
          <w:szCs w:val="24"/>
        </w:rPr>
        <w:t>» и др.</w:t>
      </w:r>
      <w:r w:rsidR="003F2BF3">
        <w:rPr>
          <w:szCs w:val="24"/>
        </w:rPr>
        <w:t>).</w:t>
      </w:r>
    </w:p>
    <w:p w14:paraId="34E1C5A0" w14:textId="43354E81" w:rsidR="005C372A" w:rsidRPr="00981C37" w:rsidRDefault="00981C37" w:rsidP="00981C37">
      <w:pPr>
        <w:pStyle w:val="af6"/>
        <w:ind w:firstLine="708"/>
        <w:jc w:val="both"/>
        <w:rPr>
          <w:szCs w:val="24"/>
        </w:rPr>
      </w:pPr>
      <w:r>
        <w:rPr>
          <w:szCs w:val="24"/>
        </w:rPr>
        <w:t xml:space="preserve">Комиссия критически относится к доводу возражений адвоката о том, что он в течение </w:t>
      </w:r>
      <w:r w:rsidR="001B5D76">
        <w:rPr>
          <w:szCs w:val="24"/>
        </w:rPr>
        <w:t>полу</w:t>
      </w:r>
      <w:r>
        <w:rPr>
          <w:szCs w:val="24"/>
        </w:rPr>
        <w:t>года не заходил на данный сайт и размещение указанной информации производились не им</w:t>
      </w:r>
      <w:r w:rsidR="001B5D76">
        <w:rPr>
          <w:szCs w:val="24"/>
        </w:rPr>
        <w:t>, а привлеченным им маркетологом О</w:t>
      </w:r>
      <w:r w:rsidR="005A1E96">
        <w:rPr>
          <w:szCs w:val="24"/>
        </w:rPr>
        <w:t>.</w:t>
      </w:r>
      <w:r w:rsidR="001B5D76">
        <w:rPr>
          <w:szCs w:val="24"/>
        </w:rPr>
        <w:t>И.Л.</w:t>
      </w:r>
      <w:r>
        <w:rPr>
          <w:szCs w:val="24"/>
        </w:rPr>
        <w:t>, поскольку адвокат обязан был</w:t>
      </w:r>
      <w:r w:rsidR="001B5D76">
        <w:rPr>
          <w:szCs w:val="24"/>
        </w:rPr>
        <w:t xml:space="preserve"> постоянно</w:t>
      </w:r>
      <w:r>
        <w:rPr>
          <w:szCs w:val="24"/>
        </w:rPr>
        <w:t xml:space="preserve"> следить за состоянием своего персонального информационного ресурса</w:t>
      </w:r>
      <w:r w:rsidR="001B5D76">
        <w:rPr>
          <w:szCs w:val="24"/>
        </w:rPr>
        <w:t xml:space="preserve"> в сети Интернет</w:t>
      </w:r>
      <w:r>
        <w:rPr>
          <w:szCs w:val="24"/>
        </w:rPr>
        <w:t xml:space="preserve"> и в случае наполнения его недост</w:t>
      </w:r>
      <w:r w:rsidR="001B5D76">
        <w:rPr>
          <w:szCs w:val="24"/>
        </w:rPr>
        <w:t>оверной информацией</w:t>
      </w:r>
      <w:r>
        <w:rPr>
          <w:szCs w:val="24"/>
        </w:rPr>
        <w:t xml:space="preserve"> потребовать от третьих лиц ее</w:t>
      </w:r>
      <w:r w:rsidR="001B5D76">
        <w:rPr>
          <w:szCs w:val="24"/>
        </w:rPr>
        <w:t xml:space="preserve"> немедленного удаления или закрытия</w:t>
      </w:r>
      <w:r>
        <w:rPr>
          <w:szCs w:val="24"/>
        </w:rPr>
        <w:t xml:space="preserve"> сам</w:t>
      </w:r>
      <w:r w:rsidR="001B5D76">
        <w:rPr>
          <w:szCs w:val="24"/>
        </w:rPr>
        <w:t>ого информационного</w:t>
      </w:r>
      <w:r>
        <w:rPr>
          <w:szCs w:val="24"/>
        </w:rPr>
        <w:t xml:space="preserve"> ресурс</w:t>
      </w:r>
      <w:r w:rsidR="001B5D76">
        <w:rPr>
          <w:szCs w:val="24"/>
        </w:rPr>
        <w:t>а</w:t>
      </w:r>
      <w:r>
        <w:rPr>
          <w:szCs w:val="24"/>
        </w:rPr>
        <w:t>.</w:t>
      </w:r>
    </w:p>
    <w:p w14:paraId="54675A2C" w14:textId="0C147679" w:rsidR="000743C9" w:rsidRPr="000743C9" w:rsidRDefault="000743C9" w:rsidP="000743C9">
      <w:pPr>
        <w:pStyle w:val="a9"/>
        <w:ind w:firstLine="708"/>
        <w:jc w:val="both"/>
      </w:pPr>
      <w:r w:rsidRPr="000743C9"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>
        <w:t>О</w:t>
      </w:r>
      <w:r w:rsidR="005A1E96">
        <w:t>.</w:t>
      </w:r>
      <w:r>
        <w:t xml:space="preserve">С.В. </w:t>
      </w:r>
      <w:r w:rsidRPr="000743C9">
        <w:t xml:space="preserve">нарушений </w:t>
      </w:r>
      <w:proofErr w:type="spellStart"/>
      <w:r w:rsidRPr="000743C9">
        <w:t>пп</w:t>
      </w:r>
      <w:proofErr w:type="spellEnd"/>
      <w:r w:rsidRPr="000743C9">
        <w:t>. 1 п. 1 ст. 7, ФЗ «Об адвокатской деятельности и</w:t>
      </w:r>
      <w:r w:rsidR="00981C37">
        <w:t xml:space="preserve"> адвокатуре в РФ», </w:t>
      </w:r>
      <w:r w:rsidRPr="000743C9">
        <w:t>п. 1 ст. 8</w:t>
      </w:r>
      <w:r w:rsidR="00981C37">
        <w:t xml:space="preserve">, </w:t>
      </w:r>
      <w:proofErr w:type="spellStart"/>
      <w:r w:rsidR="00981C37" w:rsidRPr="00E12174">
        <w:t>пп</w:t>
      </w:r>
      <w:proofErr w:type="spellEnd"/>
      <w:r w:rsidR="00981C37" w:rsidRPr="00E12174">
        <w:t xml:space="preserve">. </w:t>
      </w:r>
      <w:r w:rsidR="00981C37">
        <w:t>6</w:t>
      </w:r>
      <w:r w:rsidR="00981C37" w:rsidRPr="00E12174">
        <w:t xml:space="preserve"> п. 1 ст. </w:t>
      </w:r>
      <w:r w:rsidR="00981C37">
        <w:t xml:space="preserve">9, </w:t>
      </w:r>
      <w:proofErr w:type="spellStart"/>
      <w:r w:rsidR="00981C37">
        <w:t>пп</w:t>
      </w:r>
      <w:proofErr w:type="spellEnd"/>
      <w:r w:rsidR="00981C37">
        <w:t>. 1 и 4 п. 1 ст. 17</w:t>
      </w:r>
      <w:r w:rsidRPr="000743C9">
        <w:t xml:space="preserve"> Кодекса профессиональной этики адвоката</w:t>
      </w:r>
      <w:r w:rsidR="00C75E01">
        <w:t xml:space="preserve">, </w:t>
      </w:r>
      <w:r w:rsidR="00C75E01" w:rsidRPr="00C75E01">
        <w:t>Правил</w:t>
      </w:r>
      <w:r w:rsidR="00C75E01">
        <w:t>а</w:t>
      </w:r>
      <w:r w:rsidR="00C75E01" w:rsidRPr="00C75E01">
        <w:t xml:space="preserve"> поведения адвокатов в </w:t>
      </w:r>
      <w:r w:rsidR="00C75E01" w:rsidRPr="00C75E01">
        <w:lastRenderedPageBreak/>
        <w:t>информационно-телекоммуникационной сети «Интернет», утв. Советом ФПА РФ от 28.09.2016 г.</w:t>
      </w:r>
    </w:p>
    <w:p w14:paraId="1BFB3C07" w14:textId="77777777" w:rsidR="000743C9" w:rsidRPr="000743C9" w:rsidRDefault="000743C9" w:rsidP="000743C9">
      <w:pPr>
        <w:pStyle w:val="a9"/>
        <w:ind w:firstLine="708"/>
        <w:jc w:val="both"/>
      </w:pPr>
      <w:r w:rsidRPr="000743C9"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</w:p>
    <w:p w14:paraId="103A9D8E" w14:textId="77777777" w:rsidR="000743C9" w:rsidRPr="000743C9" w:rsidRDefault="000743C9" w:rsidP="000743C9">
      <w:pPr>
        <w:pStyle w:val="a9"/>
        <w:ind w:firstLine="708"/>
        <w:jc w:val="both"/>
      </w:pPr>
      <w:r w:rsidRPr="000743C9">
        <w:t xml:space="preserve">Проведя голосование именными бюллетенями, руководствуясь п.7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14:paraId="33BB0F3A" w14:textId="77777777" w:rsidR="000743C9" w:rsidRPr="000743C9" w:rsidRDefault="000743C9" w:rsidP="000743C9">
      <w:pPr>
        <w:pStyle w:val="a9"/>
        <w:ind w:firstLine="708"/>
        <w:jc w:val="both"/>
      </w:pPr>
    </w:p>
    <w:p w14:paraId="2A43F837" w14:textId="77777777" w:rsidR="000743C9" w:rsidRPr="000743C9" w:rsidRDefault="000743C9" w:rsidP="000743C9">
      <w:pPr>
        <w:pStyle w:val="a9"/>
        <w:ind w:firstLine="708"/>
        <w:jc w:val="center"/>
        <w:rPr>
          <w:b/>
          <w:bCs/>
        </w:rPr>
      </w:pPr>
      <w:r w:rsidRPr="000743C9">
        <w:rPr>
          <w:b/>
          <w:bCs/>
        </w:rPr>
        <w:t>ЗАКЛЮЧЕНИЕ:</w:t>
      </w:r>
    </w:p>
    <w:p w14:paraId="0C962F26" w14:textId="77777777" w:rsidR="000743C9" w:rsidRPr="000743C9" w:rsidRDefault="000743C9" w:rsidP="000743C9">
      <w:pPr>
        <w:pStyle w:val="a9"/>
        <w:ind w:firstLine="708"/>
        <w:jc w:val="both"/>
      </w:pPr>
    </w:p>
    <w:p w14:paraId="789B7E1F" w14:textId="42A49BFF" w:rsidR="000743C9" w:rsidRPr="000743C9" w:rsidRDefault="000743C9" w:rsidP="000743C9">
      <w:pPr>
        <w:pStyle w:val="a9"/>
        <w:ind w:firstLine="708"/>
        <w:jc w:val="both"/>
      </w:pPr>
      <w:r w:rsidRPr="000743C9">
        <w:t>- о наличии в действиях (бездействии) адвоката</w:t>
      </w:r>
      <w:r>
        <w:t xml:space="preserve"> О</w:t>
      </w:r>
      <w:r w:rsidR="005A1E96">
        <w:t>.</w:t>
      </w:r>
      <w:r>
        <w:t>С</w:t>
      </w:r>
      <w:r w:rsidR="005A1E96">
        <w:t>.</w:t>
      </w:r>
      <w:r>
        <w:t>В</w:t>
      </w:r>
      <w:r w:rsidR="005A1E96">
        <w:t>.</w:t>
      </w:r>
      <w:r w:rsidRPr="000743C9"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981C37">
        <w:t>пп</w:t>
      </w:r>
      <w:proofErr w:type="spellEnd"/>
      <w:r w:rsidR="00981C37">
        <w:t xml:space="preserve">. 1 п. 1 ст. 7 </w:t>
      </w:r>
      <w:r w:rsidR="00981C37" w:rsidRPr="000743C9">
        <w:t>ФЗ «Об адвокатской деятельности и</w:t>
      </w:r>
      <w:r w:rsidR="00981C37">
        <w:t xml:space="preserve"> адвокатуре в РФ», </w:t>
      </w:r>
      <w:r w:rsidR="00981C37" w:rsidRPr="000743C9">
        <w:t>п. 1 ст. 8</w:t>
      </w:r>
      <w:r w:rsidR="00981C37">
        <w:t xml:space="preserve">, </w:t>
      </w:r>
      <w:proofErr w:type="spellStart"/>
      <w:r w:rsidR="00981C37" w:rsidRPr="00E12174">
        <w:t>пп</w:t>
      </w:r>
      <w:proofErr w:type="spellEnd"/>
      <w:r w:rsidR="00981C37" w:rsidRPr="00E12174">
        <w:t xml:space="preserve">. </w:t>
      </w:r>
      <w:r w:rsidR="00981C37">
        <w:t>6</w:t>
      </w:r>
      <w:r w:rsidR="00981C37" w:rsidRPr="00E12174">
        <w:t xml:space="preserve"> п. 1 ст. </w:t>
      </w:r>
      <w:r w:rsidR="00981C37">
        <w:t xml:space="preserve">9, </w:t>
      </w:r>
      <w:proofErr w:type="spellStart"/>
      <w:r w:rsidR="00981C37">
        <w:t>пп</w:t>
      </w:r>
      <w:proofErr w:type="spellEnd"/>
      <w:r w:rsidR="00981C37">
        <w:t>. 1 и 4 п. 1 ст. 17</w:t>
      </w:r>
      <w:r w:rsidR="00981C37" w:rsidRPr="000743C9">
        <w:t xml:space="preserve"> Кодекса профессиональной этики адвоката</w:t>
      </w:r>
      <w:r w:rsidR="00981C37">
        <w:t>,</w:t>
      </w:r>
      <w:r w:rsidR="00C75E01">
        <w:t xml:space="preserve"> </w:t>
      </w:r>
      <w:r w:rsidR="00C75E01" w:rsidRPr="00C75E01">
        <w:t>Правил поведения адвокатов в информационно-телекоммуникационной сети «Интернет»</w:t>
      </w:r>
      <w:r w:rsidR="00C75E01">
        <w:t xml:space="preserve"> (</w:t>
      </w:r>
      <w:r w:rsidR="00C75E01" w:rsidRPr="00C75E01">
        <w:t>утв. Советом ФПА РФ от 28.09.2016 г.</w:t>
      </w:r>
      <w:r w:rsidR="00C75E01">
        <w:t>),</w:t>
      </w:r>
      <w:r w:rsidR="00981C37" w:rsidRPr="000743C9">
        <w:t xml:space="preserve"> </w:t>
      </w:r>
      <w:r w:rsidRPr="000743C9">
        <w:t>которое выразилось в том, что адвокат:</w:t>
      </w:r>
    </w:p>
    <w:p w14:paraId="004269BF" w14:textId="77777777" w:rsidR="000743C9" w:rsidRPr="000743C9" w:rsidRDefault="000743C9" w:rsidP="000743C9">
      <w:pPr>
        <w:pStyle w:val="a9"/>
        <w:ind w:firstLine="708"/>
        <w:jc w:val="both"/>
      </w:pPr>
      <w:r w:rsidRPr="000743C9">
        <w:t>•</w:t>
      </w:r>
      <w:r w:rsidRPr="000743C9">
        <w:tab/>
      </w:r>
      <w:r w:rsidR="00981C37">
        <w:t>допустил размещение на своем персональном сайте в сети интернет информации, направленной на привлечение лиц в качестве доверителей обещанием благополучного разрешения дела;</w:t>
      </w:r>
    </w:p>
    <w:p w14:paraId="0EDF68E1" w14:textId="77777777" w:rsidR="00981C37" w:rsidRPr="000743C9" w:rsidRDefault="000743C9" w:rsidP="00981C37">
      <w:pPr>
        <w:pStyle w:val="a9"/>
        <w:ind w:firstLine="708"/>
        <w:jc w:val="both"/>
      </w:pPr>
      <w:r w:rsidRPr="000743C9">
        <w:t>•</w:t>
      </w:r>
      <w:r w:rsidRPr="000743C9">
        <w:tab/>
      </w:r>
      <w:r w:rsidR="00981C37">
        <w:t xml:space="preserve">разместил на указанном сайте информацию о себе, которая содержит оценочные характеристики адвоката, а также </w:t>
      </w:r>
      <w:r w:rsidR="00981C37">
        <w:rPr>
          <w:szCs w:val="24"/>
        </w:rPr>
        <w:t xml:space="preserve">заявления и намеки, </w:t>
      </w:r>
      <w:r w:rsidR="00981C37" w:rsidRPr="003F2BF3">
        <w:rPr>
          <w:szCs w:val="24"/>
        </w:rPr>
        <w:t>которые могут ввести в заблуждение потенциальных доверителей или вызывать у них безосновательные надежды</w:t>
      </w:r>
      <w:r w:rsidR="00981C37">
        <w:rPr>
          <w:szCs w:val="24"/>
        </w:rPr>
        <w:t>.</w:t>
      </w:r>
    </w:p>
    <w:p w14:paraId="2BC744D3" w14:textId="77777777" w:rsidR="000743C9" w:rsidRPr="000743C9" w:rsidRDefault="000743C9" w:rsidP="000743C9">
      <w:pPr>
        <w:pStyle w:val="a9"/>
        <w:ind w:firstLine="708"/>
        <w:jc w:val="both"/>
      </w:pPr>
    </w:p>
    <w:p w14:paraId="16A826A2" w14:textId="77777777" w:rsidR="000743C9" w:rsidRPr="000743C9" w:rsidRDefault="000743C9" w:rsidP="000743C9">
      <w:pPr>
        <w:pStyle w:val="a9"/>
        <w:ind w:firstLine="708"/>
        <w:jc w:val="both"/>
      </w:pPr>
    </w:p>
    <w:p w14:paraId="4BDEC195" w14:textId="77777777" w:rsidR="000743C9" w:rsidRPr="000743C9" w:rsidRDefault="000743C9" w:rsidP="000743C9">
      <w:pPr>
        <w:pStyle w:val="a9"/>
        <w:ind w:firstLine="708"/>
        <w:jc w:val="both"/>
      </w:pPr>
    </w:p>
    <w:p w14:paraId="3BB55BD4" w14:textId="77777777" w:rsidR="000743C9" w:rsidRPr="000743C9" w:rsidRDefault="000743C9" w:rsidP="000743C9">
      <w:pPr>
        <w:pStyle w:val="a9"/>
        <w:jc w:val="both"/>
      </w:pPr>
      <w:r w:rsidRPr="000743C9">
        <w:t xml:space="preserve">Председатель Квалификационной комиссии </w:t>
      </w:r>
    </w:p>
    <w:p w14:paraId="3790A0AB" w14:textId="77777777" w:rsidR="00CB67A4" w:rsidRPr="000743C9" w:rsidRDefault="000743C9" w:rsidP="000743C9">
      <w:pPr>
        <w:pStyle w:val="a9"/>
        <w:jc w:val="both"/>
      </w:pPr>
      <w:r w:rsidRPr="000743C9">
        <w:t>Адвокатской палаты Московской области                                                       Абрамович М.А.</w:t>
      </w:r>
    </w:p>
    <w:sectPr w:rsidR="00CB67A4" w:rsidRPr="000743C9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5BD38" w14:textId="77777777" w:rsidR="000D65C0" w:rsidRDefault="000D65C0">
      <w:r>
        <w:separator/>
      </w:r>
    </w:p>
  </w:endnote>
  <w:endnote w:type="continuationSeparator" w:id="0">
    <w:p w14:paraId="742E22E7" w14:textId="77777777" w:rsidR="000D65C0" w:rsidRDefault="000D6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092FE" w14:textId="77777777" w:rsidR="000D65C0" w:rsidRDefault="000D65C0">
      <w:r>
        <w:separator/>
      </w:r>
    </w:p>
  </w:footnote>
  <w:footnote w:type="continuationSeparator" w:id="0">
    <w:p w14:paraId="3EDD9531" w14:textId="77777777" w:rsidR="000D65C0" w:rsidRDefault="000D6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9AD03" w14:textId="77777777" w:rsidR="0042711C" w:rsidRDefault="009F056B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AC1F26">
      <w:rPr>
        <w:noProof/>
      </w:rPr>
      <w:t>1</w:t>
    </w:r>
    <w:r>
      <w:rPr>
        <w:noProof/>
      </w:rPr>
      <w:fldChar w:fldCharType="end"/>
    </w:r>
  </w:p>
  <w:p w14:paraId="4FBF2973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5132F"/>
    <w:multiLevelType w:val="hybridMultilevel"/>
    <w:tmpl w:val="4258C0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7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3"/>
  </w:num>
  <w:num w:numId="13">
    <w:abstractNumId w:val="12"/>
  </w:num>
  <w:num w:numId="14">
    <w:abstractNumId w:val="16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434"/>
    <w:rsid w:val="000459E4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43C9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4688E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2AE7"/>
    <w:rsid w:val="0017313D"/>
    <w:rsid w:val="0017599C"/>
    <w:rsid w:val="00175DAC"/>
    <w:rsid w:val="00176993"/>
    <w:rsid w:val="00184970"/>
    <w:rsid w:val="00184D1E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5D76"/>
    <w:rsid w:val="001B6ADB"/>
    <w:rsid w:val="001C2B6F"/>
    <w:rsid w:val="001C51DD"/>
    <w:rsid w:val="001C59D8"/>
    <w:rsid w:val="001C5FA5"/>
    <w:rsid w:val="001C6776"/>
    <w:rsid w:val="001D2EFB"/>
    <w:rsid w:val="001D32A3"/>
    <w:rsid w:val="001D32E5"/>
    <w:rsid w:val="001D3435"/>
    <w:rsid w:val="001D637C"/>
    <w:rsid w:val="001D7ABB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0DAE"/>
    <w:rsid w:val="0023702C"/>
    <w:rsid w:val="002377C2"/>
    <w:rsid w:val="002418E4"/>
    <w:rsid w:val="00243D28"/>
    <w:rsid w:val="00244CF5"/>
    <w:rsid w:val="002457B7"/>
    <w:rsid w:val="0024672D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2BF3"/>
    <w:rsid w:val="003F352F"/>
    <w:rsid w:val="003F57C0"/>
    <w:rsid w:val="003F74AD"/>
    <w:rsid w:val="003F74E6"/>
    <w:rsid w:val="00404C21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3D9D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04144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57D4"/>
    <w:rsid w:val="00535D33"/>
    <w:rsid w:val="005368EF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1E96"/>
    <w:rsid w:val="005A6419"/>
    <w:rsid w:val="005B1949"/>
    <w:rsid w:val="005B24E5"/>
    <w:rsid w:val="005B3482"/>
    <w:rsid w:val="005B6113"/>
    <w:rsid w:val="005B7097"/>
    <w:rsid w:val="005B7712"/>
    <w:rsid w:val="005C242C"/>
    <w:rsid w:val="005C372A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16C2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111"/>
    <w:rsid w:val="006A48BA"/>
    <w:rsid w:val="006A4D2B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2079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E08"/>
    <w:rsid w:val="007B3926"/>
    <w:rsid w:val="007B595C"/>
    <w:rsid w:val="007B6355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02A3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66747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912A2"/>
    <w:rsid w:val="00891942"/>
    <w:rsid w:val="00892F2B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31F"/>
    <w:rsid w:val="00965B14"/>
    <w:rsid w:val="00970D9A"/>
    <w:rsid w:val="009739DF"/>
    <w:rsid w:val="00981C37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C59C4"/>
    <w:rsid w:val="009D184A"/>
    <w:rsid w:val="009D2B4D"/>
    <w:rsid w:val="009D4D48"/>
    <w:rsid w:val="009E0356"/>
    <w:rsid w:val="009E4221"/>
    <w:rsid w:val="009E7387"/>
    <w:rsid w:val="009F056B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3D6"/>
    <w:rsid w:val="00AB4D6C"/>
    <w:rsid w:val="00AC11D3"/>
    <w:rsid w:val="00AC1F26"/>
    <w:rsid w:val="00AC3744"/>
    <w:rsid w:val="00AC43CD"/>
    <w:rsid w:val="00AC6053"/>
    <w:rsid w:val="00AD0BD6"/>
    <w:rsid w:val="00AD3324"/>
    <w:rsid w:val="00AD357F"/>
    <w:rsid w:val="00AD4B90"/>
    <w:rsid w:val="00AD62F4"/>
    <w:rsid w:val="00AE12DC"/>
    <w:rsid w:val="00AE2876"/>
    <w:rsid w:val="00AE28EA"/>
    <w:rsid w:val="00AE5E26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8D8"/>
    <w:rsid w:val="00B759D5"/>
    <w:rsid w:val="00B813A8"/>
    <w:rsid w:val="00B81612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D4429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E94"/>
    <w:rsid w:val="00C2736D"/>
    <w:rsid w:val="00C27FCA"/>
    <w:rsid w:val="00C32235"/>
    <w:rsid w:val="00C323D0"/>
    <w:rsid w:val="00C37843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75E01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C73E2"/>
    <w:rsid w:val="00CD12C3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144E"/>
    <w:rsid w:val="00D321A9"/>
    <w:rsid w:val="00D3722A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E3491"/>
    <w:rsid w:val="00DE5A18"/>
    <w:rsid w:val="00DF2F16"/>
    <w:rsid w:val="00DF30BD"/>
    <w:rsid w:val="00DF4A4C"/>
    <w:rsid w:val="00E0049C"/>
    <w:rsid w:val="00E01774"/>
    <w:rsid w:val="00E05DD6"/>
    <w:rsid w:val="00E20A9B"/>
    <w:rsid w:val="00E21109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4036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EC9258"/>
  <w15:docId w15:val="{5E2B48E2-22E4-4F65-AE2E-2C01FE84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paragraph" w:styleId="af6">
    <w:name w:val="No Spacing"/>
    <w:qFormat/>
    <w:rsid w:val="00BD4429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2E72A-876B-446E-B691-23A43C8DA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22</cp:revision>
  <cp:lastPrinted>2018-12-10T07:23:00Z</cp:lastPrinted>
  <dcterms:created xsi:type="dcterms:W3CDTF">2020-11-26T07:58:00Z</dcterms:created>
  <dcterms:modified xsi:type="dcterms:W3CDTF">2022-03-28T12:20:00Z</dcterms:modified>
</cp:coreProperties>
</file>