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C36E6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0B530F51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C7F5059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9F6E84">
        <w:rPr>
          <w:b w:val="0"/>
          <w:sz w:val="24"/>
          <w:szCs w:val="24"/>
        </w:rPr>
        <w:t>4</w:t>
      </w:r>
      <w:r w:rsidR="00913ACF">
        <w:rPr>
          <w:b w:val="0"/>
          <w:sz w:val="24"/>
          <w:szCs w:val="24"/>
        </w:rPr>
        <w:t>-11</w:t>
      </w:r>
      <w:r w:rsidR="007E0AC9">
        <w:rPr>
          <w:b w:val="0"/>
          <w:sz w:val="24"/>
          <w:szCs w:val="24"/>
        </w:rPr>
        <w:t>/20</w:t>
      </w:r>
    </w:p>
    <w:p w14:paraId="0B3A2979" w14:textId="704C19AC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692F0A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692F0A">
        <w:rPr>
          <w:b w:val="0"/>
          <w:sz w:val="24"/>
          <w:szCs w:val="24"/>
        </w:rPr>
        <w:t xml:space="preserve"> </w:t>
      </w:r>
      <w:r w:rsidR="009F6E84">
        <w:rPr>
          <w:b w:val="0"/>
          <w:sz w:val="24"/>
          <w:szCs w:val="24"/>
        </w:rPr>
        <w:t>Г</w:t>
      </w:r>
      <w:r w:rsidR="007815FA">
        <w:rPr>
          <w:b w:val="0"/>
          <w:sz w:val="24"/>
          <w:szCs w:val="24"/>
        </w:rPr>
        <w:t>.</w:t>
      </w:r>
      <w:r w:rsidR="009F6E84">
        <w:rPr>
          <w:b w:val="0"/>
          <w:sz w:val="24"/>
          <w:szCs w:val="24"/>
        </w:rPr>
        <w:t>И</w:t>
      </w:r>
      <w:r w:rsidR="007815FA">
        <w:rPr>
          <w:b w:val="0"/>
          <w:sz w:val="24"/>
          <w:szCs w:val="24"/>
        </w:rPr>
        <w:t>.</w:t>
      </w:r>
      <w:r w:rsidR="009F6E84">
        <w:rPr>
          <w:b w:val="0"/>
          <w:sz w:val="24"/>
          <w:szCs w:val="24"/>
        </w:rPr>
        <w:t>В</w:t>
      </w:r>
      <w:r w:rsidR="007815FA">
        <w:rPr>
          <w:b w:val="0"/>
          <w:sz w:val="24"/>
          <w:szCs w:val="24"/>
        </w:rPr>
        <w:t>.</w:t>
      </w:r>
    </w:p>
    <w:p w14:paraId="5155B0D7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F6E168C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913ACF">
        <w:t xml:space="preserve">       24 ноября</w:t>
      </w:r>
      <w:r w:rsidR="00277215" w:rsidRPr="0090713C">
        <w:t xml:space="preserve"> 2020</w:t>
      </w:r>
      <w:r w:rsidR="00EA2802" w:rsidRPr="0090713C">
        <w:t xml:space="preserve"> г.</w:t>
      </w:r>
    </w:p>
    <w:p w14:paraId="1D63EF06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1DD57DD1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22487D17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комиссии </w:t>
      </w:r>
      <w:r w:rsidRPr="008A775C">
        <w:rPr>
          <w:color w:val="auto"/>
        </w:rPr>
        <w:t>Абрамовича М.А.</w:t>
      </w:r>
    </w:p>
    <w:p w14:paraId="51F39DBE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комиссии: </w:t>
      </w:r>
      <w:r w:rsidRPr="008A775C">
        <w:rPr>
          <w:color w:val="auto"/>
        </w:rPr>
        <w:t>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</w:p>
    <w:p w14:paraId="09F75952" w14:textId="77777777" w:rsidR="00913ACF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>при секретаре, члене комиссии, Рыбакове С.А.,</w:t>
      </w:r>
    </w:p>
    <w:p w14:paraId="712A435A" w14:textId="56C905AE" w:rsidR="00913ACF" w:rsidRPr="00B046A2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046A2">
        <w:rPr>
          <w:color w:val="auto"/>
        </w:rPr>
        <w:t xml:space="preserve">при участии адвоката </w:t>
      </w:r>
      <w:r w:rsidR="009F6E84" w:rsidRPr="00B046A2">
        <w:rPr>
          <w:color w:val="auto"/>
        </w:rPr>
        <w:t>Г</w:t>
      </w:r>
      <w:r w:rsidR="007815FA">
        <w:rPr>
          <w:color w:val="auto"/>
        </w:rPr>
        <w:t>.</w:t>
      </w:r>
      <w:r w:rsidR="009F6E84" w:rsidRPr="00B046A2">
        <w:rPr>
          <w:color w:val="auto"/>
        </w:rPr>
        <w:t>И.В.</w:t>
      </w:r>
      <w:r w:rsidRPr="00B046A2">
        <w:rPr>
          <w:color w:val="auto"/>
        </w:rPr>
        <w:t xml:space="preserve">, заявителя </w:t>
      </w:r>
      <w:r w:rsidR="009F6E84" w:rsidRPr="00B046A2">
        <w:rPr>
          <w:color w:val="auto"/>
        </w:rPr>
        <w:t>П</w:t>
      </w:r>
      <w:r w:rsidR="007815FA">
        <w:rPr>
          <w:color w:val="auto"/>
        </w:rPr>
        <w:t>.</w:t>
      </w:r>
      <w:r w:rsidR="009F6E84" w:rsidRPr="00B046A2">
        <w:rPr>
          <w:color w:val="auto"/>
        </w:rPr>
        <w:t>Е.В.,</w:t>
      </w:r>
      <w:r w:rsidR="00B046A2">
        <w:rPr>
          <w:color w:val="auto"/>
        </w:rPr>
        <w:t xml:space="preserve"> представителя заявителя П</w:t>
      </w:r>
      <w:r w:rsidR="007815FA">
        <w:rPr>
          <w:color w:val="auto"/>
        </w:rPr>
        <w:t>.</w:t>
      </w:r>
      <w:r w:rsidR="00B046A2">
        <w:rPr>
          <w:color w:val="auto"/>
        </w:rPr>
        <w:t>В.Д.</w:t>
      </w:r>
    </w:p>
    <w:p w14:paraId="7D66C61B" w14:textId="31DD3EB7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692F0A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692F0A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692F0A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294044">
        <w:rPr>
          <w:sz w:val="24"/>
        </w:rPr>
        <w:t xml:space="preserve"> </w:t>
      </w:r>
      <w:r w:rsidR="009F6E84">
        <w:rPr>
          <w:sz w:val="24"/>
        </w:rPr>
        <w:t>03.11</w:t>
      </w:r>
      <w:r w:rsidR="00832BD6">
        <w:rPr>
          <w:sz w:val="24"/>
        </w:rPr>
        <w:t>.2020</w:t>
      </w:r>
      <w:r w:rsidR="00294044">
        <w:rPr>
          <w:sz w:val="24"/>
        </w:rPr>
        <w:t xml:space="preserve"> </w:t>
      </w:r>
      <w:r w:rsidR="00A6312B">
        <w:rPr>
          <w:sz w:val="24"/>
        </w:rPr>
        <w:t>г.</w:t>
      </w:r>
      <w:r w:rsidR="00692F0A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8A2D5F">
        <w:rPr>
          <w:sz w:val="24"/>
          <w:szCs w:val="24"/>
        </w:rPr>
        <w:t xml:space="preserve">жалобе </w:t>
      </w:r>
      <w:r w:rsidR="00652E98">
        <w:rPr>
          <w:sz w:val="24"/>
          <w:szCs w:val="24"/>
        </w:rPr>
        <w:t xml:space="preserve">доверителя </w:t>
      </w:r>
      <w:r w:rsidR="009F6E84">
        <w:rPr>
          <w:sz w:val="24"/>
          <w:szCs w:val="24"/>
        </w:rPr>
        <w:t>П</w:t>
      </w:r>
      <w:r w:rsidR="007815FA">
        <w:rPr>
          <w:sz w:val="24"/>
          <w:szCs w:val="24"/>
        </w:rPr>
        <w:t>.</w:t>
      </w:r>
      <w:r w:rsidR="009F6E84">
        <w:rPr>
          <w:sz w:val="24"/>
          <w:szCs w:val="24"/>
        </w:rPr>
        <w:t>Е.В.</w:t>
      </w:r>
      <w:r w:rsidR="00692F0A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692F0A">
        <w:rPr>
          <w:sz w:val="24"/>
        </w:rPr>
        <w:t xml:space="preserve"> </w:t>
      </w:r>
      <w:r w:rsidR="009F6E84">
        <w:rPr>
          <w:sz w:val="24"/>
        </w:rPr>
        <w:t>Г</w:t>
      </w:r>
      <w:r w:rsidR="009E3464">
        <w:rPr>
          <w:sz w:val="24"/>
        </w:rPr>
        <w:t>.</w:t>
      </w:r>
      <w:r w:rsidR="009F6E84">
        <w:rPr>
          <w:sz w:val="24"/>
        </w:rPr>
        <w:t>И.В.</w:t>
      </w:r>
      <w:r w:rsidR="00294044">
        <w:rPr>
          <w:sz w:val="24"/>
        </w:rPr>
        <w:t xml:space="preserve"> </w:t>
      </w:r>
    </w:p>
    <w:p w14:paraId="6ACB0818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A027E87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1CBCB39F" w14:textId="77777777" w:rsidR="00E42100" w:rsidRDefault="00E42100" w:rsidP="00AD0BD6">
      <w:pPr>
        <w:jc w:val="both"/>
      </w:pPr>
    </w:p>
    <w:p w14:paraId="0E43A58B" w14:textId="62F11B0E" w:rsidR="009F193C" w:rsidRDefault="006062B9" w:rsidP="00832BD6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652E98">
        <w:rPr>
          <w:szCs w:val="24"/>
        </w:rPr>
        <w:t xml:space="preserve">доверителя </w:t>
      </w:r>
      <w:r w:rsidR="009F6E84">
        <w:rPr>
          <w:szCs w:val="24"/>
        </w:rPr>
        <w:t>П</w:t>
      </w:r>
      <w:r w:rsidR="009E3464">
        <w:rPr>
          <w:szCs w:val="24"/>
        </w:rPr>
        <w:t>.</w:t>
      </w:r>
      <w:r w:rsidR="009F6E84">
        <w:rPr>
          <w:szCs w:val="24"/>
        </w:rPr>
        <w:t>Е.В.</w:t>
      </w:r>
      <w:r w:rsidR="00692F0A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692F0A">
        <w:t xml:space="preserve"> </w:t>
      </w:r>
      <w:r w:rsidR="009F6E84">
        <w:t>Г</w:t>
      </w:r>
      <w:r w:rsidR="009E3464">
        <w:t>.</w:t>
      </w:r>
      <w:r w:rsidR="009F6E84">
        <w:t>И.В.</w:t>
      </w:r>
      <w:r w:rsidR="00F973BC">
        <w:t xml:space="preserve">, </w:t>
      </w:r>
      <w:r w:rsidR="00291806">
        <w:t>в которой</w:t>
      </w:r>
      <w:r w:rsidR="00692F0A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692F0A">
        <w:rPr>
          <w:szCs w:val="24"/>
        </w:rPr>
        <w:t xml:space="preserve"> </w:t>
      </w:r>
      <w:r w:rsidR="00913ACF">
        <w:rPr>
          <w:szCs w:val="24"/>
        </w:rPr>
        <w:t xml:space="preserve">осуществлял защиту </w:t>
      </w:r>
      <w:r w:rsidR="00423411">
        <w:rPr>
          <w:szCs w:val="24"/>
        </w:rPr>
        <w:t xml:space="preserve">сына </w:t>
      </w:r>
      <w:r w:rsidR="00913ACF">
        <w:rPr>
          <w:szCs w:val="24"/>
        </w:rPr>
        <w:t>заявителя</w:t>
      </w:r>
      <w:r w:rsidR="00423411">
        <w:rPr>
          <w:szCs w:val="24"/>
        </w:rPr>
        <w:t xml:space="preserve"> Б</w:t>
      </w:r>
      <w:r w:rsidR="009E3464">
        <w:rPr>
          <w:szCs w:val="24"/>
        </w:rPr>
        <w:t>.</w:t>
      </w:r>
      <w:r w:rsidR="00423411">
        <w:rPr>
          <w:szCs w:val="24"/>
        </w:rPr>
        <w:t xml:space="preserve">С.А. </w:t>
      </w:r>
      <w:r w:rsidR="00913ACF">
        <w:rPr>
          <w:szCs w:val="24"/>
        </w:rPr>
        <w:t>по уголовному делу</w:t>
      </w:r>
      <w:r w:rsidR="00DE6CBD">
        <w:rPr>
          <w:szCs w:val="24"/>
        </w:rPr>
        <w:t xml:space="preserve"> на основании соглашения.</w:t>
      </w:r>
    </w:p>
    <w:p w14:paraId="5432839C" w14:textId="344763B6" w:rsidR="00572653" w:rsidRDefault="00194920" w:rsidP="00572653">
      <w:pPr>
        <w:ind w:firstLine="708"/>
        <w:jc w:val="both"/>
        <w:rPr>
          <w:szCs w:val="24"/>
        </w:rPr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DE6CBD">
        <w:t xml:space="preserve">первоначально вступил в уголовное дело в порядке ст. 51 УПК РФ и вынудил затем заявителя подписать с ним соглашение, </w:t>
      </w:r>
      <w:r w:rsidR="009F6E84">
        <w:rPr>
          <w:szCs w:val="24"/>
        </w:rPr>
        <w:t xml:space="preserve">не </w:t>
      </w:r>
      <w:r w:rsidR="009F6E84" w:rsidRPr="00404B75">
        <w:rPr>
          <w:szCs w:val="24"/>
        </w:rPr>
        <w:t>ходатайствовал о приобщении к материалам дела характеризующего материала, удерживает подлинные документы</w:t>
      </w:r>
      <w:r w:rsidR="003B1D57" w:rsidRPr="00404B75">
        <w:rPr>
          <w:szCs w:val="24"/>
        </w:rPr>
        <w:t xml:space="preserve"> (характеристики и т.д.)</w:t>
      </w:r>
      <w:r w:rsidR="009F6E84" w:rsidRPr="00404B75">
        <w:rPr>
          <w:szCs w:val="24"/>
        </w:rPr>
        <w:t>, переданные</w:t>
      </w:r>
      <w:r w:rsidR="009F6E84">
        <w:rPr>
          <w:szCs w:val="24"/>
        </w:rPr>
        <w:t xml:space="preserve"> заявителем</w:t>
      </w:r>
      <w:r w:rsidR="00692F0A">
        <w:rPr>
          <w:szCs w:val="24"/>
        </w:rPr>
        <w:t xml:space="preserve"> </w:t>
      </w:r>
      <w:r w:rsidR="00572653">
        <w:rPr>
          <w:szCs w:val="24"/>
        </w:rPr>
        <w:t>перед судебным заседанием об избрании меры пресечения</w:t>
      </w:r>
      <w:bookmarkEnd w:id="0"/>
      <w:r w:rsidR="00637C8E">
        <w:rPr>
          <w:szCs w:val="24"/>
        </w:rPr>
        <w:t>.</w:t>
      </w:r>
    </w:p>
    <w:p w14:paraId="30EFE7C4" w14:textId="7EA49D4C" w:rsidR="00E93E0C" w:rsidRDefault="00572653" w:rsidP="00572653">
      <w:pPr>
        <w:ind w:firstLine="708"/>
        <w:jc w:val="both"/>
      </w:pPr>
      <w:r>
        <w:rPr>
          <w:szCs w:val="24"/>
        </w:rPr>
        <w:t>В</w:t>
      </w:r>
      <w:r w:rsidR="00692F0A">
        <w:rPr>
          <w:szCs w:val="24"/>
        </w:rPr>
        <w:t xml:space="preserve"> </w:t>
      </w:r>
      <w:r w:rsidR="00194920" w:rsidRPr="00DC5232">
        <w:rPr>
          <w:szCs w:val="24"/>
        </w:rPr>
        <w:t>жалобе</w:t>
      </w:r>
      <w:r w:rsidR="00692F0A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="006062B9" w:rsidRPr="00DC5232">
        <w:rPr>
          <w:szCs w:val="24"/>
        </w:rPr>
        <w:t xml:space="preserve"> вопрос о возбуждении в отношении адвоката </w:t>
      </w:r>
      <w:r w:rsidR="009F6E84">
        <w:t>Г</w:t>
      </w:r>
      <w:r w:rsidR="009E3464">
        <w:t>.</w:t>
      </w:r>
      <w:r w:rsidR="009F6E84">
        <w:t>И.В.</w:t>
      </w:r>
      <w:r w:rsidR="00692F0A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</w:t>
      </w:r>
      <w:r w:rsidR="00437B2A">
        <w:t>.</w:t>
      </w:r>
    </w:p>
    <w:p w14:paraId="7E9B19D9" w14:textId="77777777" w:rsidR="008A2D5F" w:rsidRDefault="00913ACF" w:rsidP="006A3111">
      <w:pPr>
        <w:ind w:firstLine="709"/>
        <w:jc w:val="both"/>
      </w:pPr>
      <w:r>
        <w:t>К</w:t>
      </w:r>
      <w:r w:rsidR="008A2D5F">
        <w:t xml:space="preserve"> жалобе приложены копии следующих документов:</w:t>
      </w:r>
    </w:p>
    <w:p w14:paraId="1F3B9D42" w14:textId="77777777" w:rsidR="00913ACF" w:rsidRDefault="009F6E84" w:rsidP="00913ACF">
      <w:pPr>
        <w:pStyle w:val="ac"/>
        <w:numPr>
          <w:ilvl w:val="0"/>
          <w:numId w:val="21"/>
        </w:numPr>
      </w:pPr>
      <w:r>
        <w:t>соглашение от 31.08.2020 г.;</w:t>
      </w:r>
    </w:p>
    <w:p w14:paraId="4D0CB788" w14:textId="77777777" w:rsidR="009F6E84" w:rsidRDefault="009F6E84" w:rsidP="00913ACF">
      <w:pPr>
        <w:pStyle w:val="ac"/>
        <w:numPr>
          <w:ilvl w:val="0"/>
          <w:numId w:val="21"/>
        </w:numPr>
      </w:pPr>
      <w:r>
        <w:t>ордер № 1897 от 29.08.2020 г.;</w:t>
      </w:r>
    </w:p>
    <w:p w14:paraId="7BE9ABFA" w14:textId="77777777" w:rsidR="009F6E84" w:rsidRDefault="009F6E84" w:rsidP="00913ACF">
      <w:pPr>
        <w:pStyle w:val="ac"/>
        <w:numPr>
          <w:ilvl w:val="0"/>
          <w:numId w:val="21"/>
        </w:numPr>
      </w:pPr>
      <w:r>
        <w:t>протокол от 31.08.2020 г.;</w:t>
      </w:r>
    </w:p>
    <w:p w14:paraId="4E779247" w14:textId="77777777" w:rsidR="009F6E84" w:rsidRDefault="009F6E84" w:rsidP="009F6E84">
      <w:pPr>
        <w:pStyle w:val="ac"/>
        <w:numPr>
          <w:ilvl w:val="0"/>
          <w:numId w:val="21"/>
        </w:numPr>
      </w:pPr>
      <w:r>
        <w:t>постановление от 31.08.2020 г.</w:t>
      </w:r>
    </w:p>
    <w:p w14:paraId="5C337C64" w14:textId="77777777" w:rsidR="00200AAA" w:rsidRDefault="00200AAA" w:rsidP="001E37C9">
      <w:pPr>
        <w:pStyle w:val="a9"/>
        <w:ind w:firstLine="708"/>
        <w:jc w:val="both"/>
      </w:pPr>
      <w:r w:rsidRPr="00695C33">
        <w:t xml:space="preserve">Комиссией был направлен запрос адвокату о предоставлении письменных объяснений и </w:t>
      </w:r>
      <w:r w:rsidR="00D618FC" w:rsidRPr="00695C33">
        <w:t>документов по доводам обращения</w:t>
      </w:r>
      <w:r w:rsidR="00695C33">
        <w:t>.</w:t>
      </w:r>
    </w:p>
    <w:p w14:paraId="3E37F6EC" w14:textId="2CC82EF7" w:rsidR="00695C33" w:rsidRPr="00695C33" w:rsidRDefault="00695C33" w:rsidP="00695C33">
      <w:pPr>
        <w:pStyle w:val="a9"/>
        <w:ind w:firstLine="708"/>
        <w:jc w:val="both"/>
      </w:pPr>
      <w:r w:rsidRPr="00695C33">
        <w:t xml:space="preserve">Адвокат в письменных объяснениях возражал против доводов жалобы и пояснил, что </w:t>
      </w:r>
      <w:r w:rsidR="00960974">
        <w:t xml:space="preserve">вступил в уголовное дело в порядке ст. 51 УПК РФ 29 августа 2020 г. </w:t>
      </w:r>
      <w:r w:rsidR="00EC1FE7">
        <w:t xml:space="preserve">Далее, </w:t>
      </w:r>
      <w:r w:rsidR="00960974">
        <w:t>31 августа 2020 г. после судебного заседания по просьбе заявителя П</w:t>
      </w:r>
      <w:r w:rsidR="009E3464">
        <w:t>.</w:t>
      </w:r>
      <w:r w:rsidR="00960974">
        <w:t xml:space="preserve">Е.В. он заключил с ней соглашение на защиту. Доводы жалобы адвокат считает необоснованными, объем выполненной </w:t>
      </w:r>
      <w:r w:rsidR="00BA4ECA">
        <w:t xml:space="preserve">адвокатом </w:t>
      </w:r>
      <w:r w:rsidR="00960974">
        <w:t>работы подтверждается материалами адвокатского досье.</w:t>
      </w:r>
      <w:r w:rsidR="00533FA3">
        <w:t xml:space="preserve"> В частности, </w:t>
      </w:r>
      <w:r w:rsidR="00BA4ECA">
        <w:t xml:space="preserve">адвокат указывает, что </w:t>
      </w:r>
      <w:r w:rsidR="00533FA3">
        <w:t>оригиналы переданных ему доверителем</w:t>
      </w:r>
      <w:r w:rsidR="00BA4ECA">
        <w:t xml:space="preserve"> характеризующих личность обвиняемого документов</w:t>
      </w:r>
      <w:r w:rsidR="00533FA3">
        <w:t xml:space="preserve"> были им приобщены к уголовному делу</w:t>
      </w:r>
      <w:r w:rsidR="00BA4ECA">
        <w:t xml:space="preserve"> 05.10.2020 г.</w:t>
      </w:r>
    </w:p>
    <w:p w14:paraId="04089979" w14:textId="77777777" w:rsidR="00423411" w:rsidRDefault="00695C33" w:rsidP="00423411">
      <w:pPr>
        <w:pStyle w:val="a9"/>
        <w:ind w:firstLine="708"/>
      </w:pPr>
      <w:r w:rsidRPr="00695C33">
        <w:t xml:space="preserve">К письменным объяснениям адвоката </w:t>
      </w:r>
      <w:r>
        <w:t>приложены</w:t>
      </w:r>
      <w:r w:rsidR="00423411">
        <w:t>:</w:t>
      </w:r>
    </w:p>
    <w:p w14:paraId="58F47359" w14:textId="77777777" w:rsidR="00695C33" w:rsidRDefault="00423411" w:rsidP="00423411">
      <w:pPr>
        <w:pStyle w:val="a9"/>
        <w:numPr>
          <w:ilvl w:val="0"/>
          <w:numId w:val="23"/>
        </w:numPr>
      </w:pPr>
      <w:r>
        <w:t>материалы адвокатского производства более чем на 50 листах;</w:t>
      </w:r>
    </w:p>
    <w:p w14:paraId="34FA069B" w14:textId="77777777" w:rsidR="0003681F" w:rsidRDefault="0003681F" w:rsidP="00423411">
      <w:pPr>
        <w:pStyle w:val="a9"/>
        <w:numPr>
          <w:ilvl w:val="0"/>
          <w:numId w:val="23"/>
        </w:numPr>
      </w:pPr>
      <w:r>
        <w:t>ходатайство от 05.10.2020 г.</w:t>
      </w:r>
    </w:p>
    <w:p w14:paraId="76DC4A03" w14:textId="77777777" w:rsidR="00200AAA" w:rsidRPr="00B046A2" w:rsidRDefault="00423411" w:rsidP="00B046A2">
      <w:pPr>
        <w:pStyle w:val="a9"/>
        <w:numPr>
          <w:ilvl w:val="0"/>
          <w:numId w:val="23"/>
        </w:numPr>
      </w:pPr>
      <w:r>
        <w:t>копии почтовых квитанций</w:t>
      </w:r>
      <w:r w:rsidR="00533FA3">
        <w:t>.</w:t>
      </w:r>
    </w:p>
    <w:p w14:paraId="7C104FE5" w14:textId="10CB029D" w:rsidR="00B046A2" w:rsidRDefault="00B046A2" w:rsidP="005337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>В заседании комиссии</w:t>
      </w:r>
      <w:r w:rsidR="003B1D57">
        <w:rPr>
          <w:color w:val="auto"/>
          <w:szCs w:val="24"/>
        </w:rPr>
        <w:t xml:space="preserve"> представитель заявител</w:t>
      </w:r>
      <w:r w:rsidR="00294044">
        <w:rPr>
          <w:color w:val="auto"/>
          <w:szCs w:val="24"/>
        </w:rPr>
        <w:t>я</w:t>
      </w:r>
      <w:r w:rsidR="003B1D57">
        <w:rPr>
          <w:color w:val="auto"/>
          <w:szCs w:val="24"/>
        </w:rPr>
        <w:t xml:space="preserve"> поддержал доводы жалобы и пояснил, что у них есть ответ от следователя о том, что в уголовное дело </w:t>
      </w:r>
      <w:r w:rsidR="005A4661">
        <w:rPr>
          <w:color w:val="auto"/>
          <w:szCs w:val="24"/>
        </w:rPr>
        <w:t xml:space="preserve">адвокатом </w:t>
      </w:r>
      <w:r w:rsidR="003B1D57">
        <w:rPr>
          <w:color w:val="auto"/>
          <w:szCs w:val="24"/>
        </w:rPr>
        <w:t>приобщались только копии документов, оригиналы не приобщались. Соответственно, оригиналы документов не были возвращены адвокатом.</w:t>
      </w:r>
    </w:p>
    <w:p w14:paraId="18D5F94F" w14:textId="77777777" w:rsidR="0067125F" w:rsidRDefault="0067125F" w:rsidP="005337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Адвокат в заседании комиссии поддержал доводы жалобы и пояснил, что прекратил защиту после того, как от него отказался подзащитный.</w:t>
      </w:r>
      <w:r w:rsidR="0003681F">
        <w:rPr>
          <w:color w:val="auto"/>
          <w:szCs w:val="24"/>
        </w:rPr>
        <w:t xml:space="preserve"> В ходатайстве от 05.10.2020 г. подтверждено, что он прикладывал оригинал</w:t>
      </w:r>
      <w:r w:rsidR="00C82927">
        <w:rPr>
          <w:color w:val="auto"/>
          <w:szCs w:val="24"/>
        </w:rPr>
        <w:t>ы характеризирующих документов.</w:t>
      </w:r>
    </w:p>
    <w:p w14:paraId="63C9FB94" w14:textId="77777777" w:rsidR="00830AE1" w:rsidRPr="005A4661" w:rsidRDefault="00533704" w:rsidP="005A4661">
      <w:pPr>
        <w:ind w:firstLine="708"/>
        <w:jc w:val="both"/>
        <w:rPr>
          <w:color w:val="auto"/>
          <w:szCs w:val="24"/>
        </w:rPr>
      </w:pPr>
      <w:r w:rsidRPr="00830AE1">
        <w:rPr>
          <w:color w:val="auto"/>
          <w:szCs w:val="24"/>
        </w:rPr>
        <w:t>Рассмотрев доводы обращения и письменных объяснений адвоката,</w:t>
      </w:r>
      <w:r w:rsidR="005A4661">
        <w:rPr>
          <w:color w:val="auto"/>
          <w:szCs w:val="24"/>
        </w:rPr>
        <w:t xml:space="preserve"> заслушав заявителя и адвоката,</w:t>
      </w:r>
      <w:r w:rsidRPr="00830AE1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0A9C6584" w14:textId="58D63173" w:rsidR="00692F0A" w:rsidRDefault="00692F0A" w:rsidP="005A4661">
      <w:pPr>
        <w:pStyle w:val="a9"/>
        <w:ind w:firstLine="708"/>
        <w:jc w:val="both"/>
      </w:pPr>
      <w:r>
        <w:t>А</w:t>
      </w:r>
      <w:r w:rsidRPr="00692F0A">
        <w:t xml:space="preserve">двокат </w:t>
      </w:r>
      <w:r>
        <w:t>Г</w:t>
      </w:r>
      <w:r w:rsidR="009E3464">
        <w:t>.</w:t>
      </w:r>
      <w:r>
        <w:t xml:space="preserve">И.В. </w:t>
      </w:r>
      <w:r w:rsidRPr="00692F0A">
        <w:t>осуществлял защиту сына заявителя Б</w:t>
      </w:r>
      <w:r w:rsidR="009E3464">
        <w:t>.</w:t>
      </w:r>
      <w:r w:rsidRPr="00692F0A">
        <w:t>С.А. по уголовному делу на основании соглашения.</w:t>
      </w:r>
    </w:p>
    <w:p w14:paraId="67314574" w14:textId="31C917A2" w:rsidR="005A4661" w:rsidRPr="00082ED3" w:rsidRDefault="005A4661" w:rsidP="005A4661">
      <w:pPr>
        <w:pStyle w:val="a9"/>
        <w:ind w:firstLine="708"/>
        <w:jc w:val="both"/>
      </w:pPr>
      <w:r w:rsidRPr="00082ED3">
        <w:t xml:space="preserve">В силу </w:t>
      </w:r>
      <w:proofErr w:type="spellStart"/>
      <w:r w:rsidRPr="00082ED3">
        <w:t>п.п</w:t>
      </w:r>
      <w:proofErr w:type="spellEnd"/>
      <w:r w:rsidRPr="00082ED3"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84255BE" w14:textId="77777777" w:rsidR="005A4661" w:rsidRPr="00082ED3" w:rsidRDefault="005A4661" w:rsidP="005A4661">
      <w:pPr>
        <w:pStyle w:val="a9"/>
        <w:ind w:firstLine="708"/>
        <w:jc w:val="both"/>
      </w:pPr>
      <w:r w:rsidRPr="00082ED3">
        <w:t xml:space="preserve"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14:paraId="53E05BB9" w14:textId="77777777" w:rsidR="005A4661" w:rsidRPr="00082ED3" w:rsidRDefault="005A4661" w:rsidP="005A4661">
      <w:pPr>
        <w:pStyle w:val="a9"/>
        <w:jc w:val="both"/>
      </w:pPr>
      <w:r w:rsidRPr="00082ED3">
        <w:tab/>
        <w:t xml:space="preserve">В силу </w:t>
      </w:r>
      <w:proofErr w:type="spellStart"/>
      <w:r w:rsidRPr="00082ED3">
        <w:t>п.п</w:t>
      </w:r>
      <w:proofErr w:type="spellEnd"/>
      <w:r w:rsidRPr="00082ED3"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082ED3">
        <w:t>п.п</w:t>
      </w:r>
      <w:proofErr w:type="spellEnd"/>
      <w:r w:rsidRPr="00082ED3"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612BB227" w14:textId="1474AF9C" w:rsidR="00C82927" w:rsidRDefault="005A4661" w:rsidP="00C82927">
      <w:pPr>
        <w:pStyle w:val="a9"/>
        <w:ind w:firstLine="708"/>
        <w:jc w:val="both"/>
      </w:pPr>
      <w:r w:rsidRPr="00082ED3">
        <w:t>По настоящему дисциплинарном</w:t>
      </w:r>
      <w:r>
        <w:t>у производству установлено, что</w:t>
      </w:r>
      <w:r w:rsidR="00A96358">
        <w:t xml:space="preserve"> адвокат Г</w:t>
      </w:r>
      <w:r w:rsidR="009E3464">
        <w:t>.</w:t>
      </w:r>
      <w:r w:rsidR="00A96358">
        <w:t>И.В. первоначально вступил в качестве защитника в уголовное дело в отношении Б</w:t>
      </w:r>
      <w:r w:rsidR="009E3464">
        <w:t>.</w:t>
      </w:r>
      <w:r w:rsidR="00A96358">
        <w:t xml:space="preserve">С.А. в порядке ст. 51 УПК РФ 29.08.2020 г. Далее, 31.08.2020 г. </w:t>
      </w:r>
      <w:r w:rsidR="009A7F0E">
        <w:t xml:space="preserve">после судебного заседания об избрании меры пресечения </w:t>
      </w:r>
      <w:r w:rsidR="00A96358">
        <w:t>между ним и</w:t>
      </w:r>
      <w:r w:rsidR="006B6182">
        <w:t xml:space="preserve"> матерью подзащитного,</w:t>
      </w:r>
      <w:r w:rsidR="00A96358">
        <w:t xml:space="preserve"> заявителем</w:t>
      </w:r>
      <w:r w:rsidR="00C82927">
        <w:t xml:space="preserve"> по жалобе</w:t>
      </w:r>
      <w:r w:rsidR="00A96358">
        <w:t xml:space="preserve"> П</w:t>
      </w:r>
      <w:r w:rsidR="009E3464">
        <w:t>.</w:t>
      </w:r>
      <w:r w:rsidR="00A96358">
        <w:t>Е.В</w:t>
      </w:r>
      <w:r w:rsidR="00294044">
        <w:t>.</w:t>
      </w:r>
      <w:r w:rsidR="00C82927">
        <w:t xml:space="preserve"> было заключено соглашение на защиту Б</w:t>
      </w:r>
      <w:r w:rsidR="009E3464">
        <w:t>.</w:t>
      </w:r>
      <w:r w:rsidR="00C82927">
        <w:t>С.А. по уголовному делу. Комиссия констатирует, что</w:t>
      </w:r>
      <w:r w:rsidR="00C82927" w:rsidRPr="00CE20D3">
        <w:t xml:space="preserve"> заявителем не представлено</w:t>
      </w:r>
      <w:r w:rsidR="00C82927">
        <w:t xml:space="preserve"> каких-либо достоверных и</w:t>
      </w:r>
      <w:r w:rsidR="00C82927" w:rsidRPr="00CE20D3">
        <w:t xml:space="preserve"> надлежащих д</w:t>
      </w:r>
      <w:r w:rsidR="00C82927">
        <w:t xml:space="preserve">оказательств, подтверждающих довод жалобы о том, что адвокат </w:t>
      </w:r>
      <w:r w:rsidR="00B77ECE">
        <w:t xml:space="preserve">путем давления </w:t>
      </w:r>
      <w:r w:rsidR="00C82927">
        <w:t>вынудил заявителя заключить с ним соглашение по делу.</w:t>
      </w:r>
    </w:p>
    <w:p w14:paraId="645E7C39" w14:textId="77777777" w:rsidR="00594D4A" w:rsidRDefault="00C82927" w:rsidP="00C82927">
      <w:pPr>
        <w:pStyle w:val="a9"/>
        <w:ind w:firstLine="708"/>
        <w:jc w:val="both"/>
      </w:pPr>
      <w:r>
        <w:t>Таким образом, указанный довод не подтверждается материалами дисциплинарного производства.</w:t>
      </w:r>
    </w:p>
    <w:p w14:paraId="17D092CB" w14:textId="1746D65E" w:rsidR="00000F6E" w:rsidRDefault="00000F6E" w:rsidP="005A4661">
      <w:pPr>
        <w:pStyle w:val="a9"/>
        <w:ind w:firstLine="708"/>
        <w:jc w:val="both"/>
      </w:pPr>
      <w:r>
        <w:t xml:space="preserve">В отношении </w:t>
      </w:r>
      <w:r w:rsidR="00C82927">
        <w:t xml:space="preserve">основного </w:t>
      </w:r>
      <w:r>
        <w:t xml:space="preserve">довода жалобы о том, что адвокатом не были возвращены доверителю оригиналы характеризующих подзащитного документов после расторжения соглашения, комиссия отмечает, что </w:t>
      </w:r>
      <w:r w:rsidR="006654D8">
        <w:t>в ходатайстве</w:t>
      </w:r>
      <w:r w:rsidR="00C82927">
        <w:t xml:space="preserve"> адвоката о приобщении документов от 05.10.2020 г. (стр. адвокатского досье № </w:t>
      </w:r>
      <w:r w:rsidR="009E3464">
        <w:t>Х</w:t>
      </w:r>
      <w:r w:rsidR="00C82927">
        <w:t>)</w:t>
      </w:r>
      <w:r w:rsidR="006654D8">
        <w:t xml:space="preserve"> указано, что к ходатайству приложены следующие документы:</w:t>
      </w:r>
    </w:p>
    <w:p w14:paraId="379C216E" w14:textId="77777777" w:rsidR="006654D8" w:rsidRDefault="006654D8" w:rsidP="006654D8">
      <w:pPr>
        <w:pStyle w:val="a9"/>
        <w:numPr>
          <w:ilvl w:val="0"/>
          <w:numId w:val="24"/>
        </w:numPr>
        <w:jc w:val="both"/>
      </w:pPr>
      <w:r>
        <w:t>свидетельство о профессии водителя;</w:t>
      </w:r>
    </w:p>
    <w:p w14:paraId="7BBB4ED3" w14:textId="77777777" w:rsidR="006654D8" w:rsidRDefault="006654D8" w:rsidP="006654D8">
      <w:pPr>
        <w:pStyle w:val="a9"/>
        <w:numPr>
          <w:ilvl w:val="0"/>
          <w:numId w:val="24"/>
        </w:numPr>
        <w:jc w:val="both"/>
      </w:pPr>
      <w:r>
        <w:t>характеристика, выданная АО «Почта России»;</w:t>
      </w:r>
    </w:p>
    <w:p w14:paraId="5BCBFAFF" w14:textId="77777777" w:rsidR="006654D8" w:rsidRDefault="006654D8" w:rsidP="006654D8">
      <w:pPr>
        <w:pStyle w:val="a9"/>
        <w:numPr>
          <w:ilvl w:val="0"/>
          <w:numId w:val="24"/>
        </w:numPr>
        <w:jc w:val="both"/>
      </w:pPr>
      <w:r>
        <w:t>благодарность из воинской части;</w:t>
      </w:r>
    </w:p>
    <w:p w14:paraId="3B68FCB4" w14:textId="2D6E12FA" w:rsidR="006654D8" w:rsidRDefault="006654D8" w:rsidP="006654D8">
      <w:pPr>
        <w:pStyle w:val="a9"/>
        <w:numPr>
          <w:ilvl w:val="0"/>
          <w:numId w:val="24"/>
        </w:numPr>
        <w:jc w:val="both"/>
      </w:pPr>
      <w:r>
        <w:t>характеристик</w:t>
      </w:r>
      <w:r w:rsidR="00105559">
        <w:t>а</w:t>
      </w:r>
      <w:r>
        <w:t xml:space="preserve"> из ГПБОУ «М</w:t>
      </w:r>
      <w:r w:rsidR="009E3464">
        <w:t>.</w:t>
      </w:r>
      <w:r>
        <w:t xml:space="preserve"> колледж».</w:t>
      </w:r>
    </w:p>
    <w:p w14:paraId="45B346BA" w14:textId="77777777" w:rsidR="006654D8" w:rsidRDefault="006654D8" w:rsidP="006654D8">
      <w:pPr>
        <w:pStyle w:val="a9"/>
        <w:ind w:firstLine="708"/>
        <w:jc w:val="both"/>
      </w:pPr>
      <w:r>
        <w:lastRenderedPageBreak/>
        <w:t xml:space="preserve">Каких-либо сведений о том, что к ходатайству были приложены копии указанных документов в тексте ходатайства или в отметке о его приеме </w:t>
      </w:r>
      <w:proofErr w:type="gramStart"/>
      <w:r>
        <w:t>следователем</w:t>
      </w:r>
      <w:proofErr w:type="gramEnd"/>
      <w:r>
        <w:t xml:space="preserve"> не содержится. Таким образом, наличие данного ходатайства подтверждает передачу адвокатом оригиналов характеризирующих документов в материалы уголовного дела. С учетом данного обстоятельства комиссией критически оценивается представленный заявителем ответ следователя о том, что в материалах уголовного дела содержатся только копии указанных характеризующих документов и оригиналы не были представлены.</w:t>
      </w:r>
    </w:p>
    <w:p w14:paraId="09AD3666" w14:textId="77777777" w:rsidR="00594D4A" w:rsidRDefault="00180100" w:rsidP="00180100">
      <w:pPr>
        <w:pStyle w:val="a9"/>
        <w:ind w:firstLine="708"/>
        <w:jc w:val="both"/>
      </w:pPr>
      <w:r>
        <w:t xml:space="preserve">Также не подтверждается материалами дисциплинарного производства довод о том, что адвокатом не были приобщены характеризующие документы на судебном заседании от 31.08.2020 г., так как в материалах дела отсутствуют доказательства того, что документы были переданы </w:t>
      </w:r>
      <w:r w:rsidR="00D3565A">
        <w:t xml:space="preserve">заявителем </w:t>
      </w:r>
      <w:r>
        <w:t>адвокату до указанного судебного заседания.</w:t>
      </w:r>
      <w:r w:rsidR="00D3565A">
        <w:t xml:space="preserve"> Кроме того, как следует из материалов дисциплинарного производства, само соглашение на защиту было заключено между сторонами 31.08.2020 г., т.е. в день судебного заседания.</w:t>
      </w:r>
    </w:p>
    <w:p w14:paraId="550C9EF3" w14:textId="246E4916" w:rsidR="00594D4A" w:rsidRPr="00501B31" w:rsidRDefault="00594D4A" w:rsidP="00594D4A">
      <w:pPr>
        <w:pStyle w:val="a9"/>
        <w:ind w:firstLine="708"/>
        <w:jc w:val="both"/>
      </w:pPr>
      <w:r w:rsidRPr="00501B31">
        <w:t>На основании изложенного, оценив собранные доказательства, комиссия приходит к выводу об отсутствии в действиях адвоката</w:t>
      </w:r>
      <w:r w:rsidR="00664709">
        <w:t xml:space="preserve"> </w:t>
      </w:r>
      <w:r>
        <w:t>Г</w:t>
      </w:r>
      <w:r w:rsidR="009E3464">
        <w:t>.</w:t>
      </w:r>
      <w:r>
        <w:t xml:space="preserve">И.В. </w:t>
      </w:r>
      <w:r w:rsidRPr="00501B31">
        <w:t xml:space="preserve">нарушений ФЗ «Об адвокатской деятельности и адвокатуре в РФ» и Кодекса профессиональной этики адвоката, а также надлежащем исполнении своих профессиональных обязанностей перед доверителем </w:t>
      </w:r>
      <w:r>
        <w:t>П</w:t>
      </w:r>
      <w:r w:rsidR="009E3464">
        <w:t>.</w:t>
      </w:r>
      <w:r>
        <w:t>Е.В.</w:t>
      </w:r>
    </w:p>
    <w:p w14:paraId="603ABD72" w14:textId="77777777" w:rsidR="00594D4A" w:rsidRPr="00501B31" w:rsidRDefault="00594D4A" w:rsidP="00594D4A">
      <w:pPr>
        <w:pStyle w:val="a9"/>
        <w:ind w:firstLine="708"/>
        <w:jc w:val="both"/>
      </w:pPr>
      <w:r w:rsidRPr="00501B31"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4882B134" w14:textId="77777777" w:rsidR="00594D4A" w:rsidRPr="00501B31" w:rsidRDefault="00594D4A" w:rsidP="00594D4A">
      <w:pPr>
        <w:pStyle w:val="a9"/>
        <w:jc w:val="both"/>
      </w:pPr>
    </w:p>
    <w:p w14:paraId="58D4FC38" w14:textId="77777777" w:rsidR="00594D4A" w:rsidRPr="00501B31" w:rsidRDefault="00594D4A" w:rsidP="00594D4A">
      <w:pPr>
        <w:pStyle w:val="a9"/>
        <w:jc w:val="center"/>
        <w:rPr>
          <w:b/>
        </w:rPr>
      </w:pPr>
      <w:r w:rsidRPr="00501B31">
        <w:rPr>
          <w:b/>
        </w:rPr>
        <w:t>ЗАКЛЮЧЕНИЕ:</w:t>
      </w:r>
    </w:p>
    <w:p w14:paraId="7DDCD27F" w14:textId="77777777" w:rsidR="00594D4A" w:rsidRPr="00501B31" w:rsidRDefault="00594D4A" w:rsidP="00594D4A">
      <w:pPr>
        <w:pStyle w:val="a9"/>
        <w:jc w:val="both"/>
        <w:rPr>
          <w:b/>
        </w:rPr>
      </w:pPr>
    </w:p>
    <w:p w14:paraId="1B845065" w14:textId="62F7C4B1" w:rsidR="00594D4A" w:rsidRPr="00DB3234" w:rsidRDefault="00594D4A" w:rsidP="00594D4A">
      <w:pPr>
        <w:pStyle w:val="a9"/>
        <w:ind w:firstLine="708"/>
        <w:jc w:val="both"/>
      </w:pPr>
      <w:r w:rsidRPr="00501B31">
        <w:t>- о необходимости прекращения дисциплинарного производства в</w:t>
      </w:r>
      <w:r w:rsidRPr="00DB3234">
        <w:t xml:space="preserve"> отношении адвоката</w:t>
      </w:r>
      <w:r w:rsidR="00664709">
        <w:t xml:space="preserve"> </w:t>
      </w:r>
      <w:r>
        <w:t>Г</w:t>
      </w:r>
      <w:r w:rsidR="009E3464">
        <w:t>.</w:t>
      </w:r>
      <w:r>
        <w:t>И</w:t>
      </w:r>
      <w:r w:rsidR="00C431B7">
        <w:t>.</w:t>
      </w:r>
      <w:r>
        <w:t>В</w:t>
      </w:r>
      <w:r w:rsidR="00C431B7">
        <w:t>.</w:t>
      </w:r>
      <w:r w:rsidRPr="00DB3234">
        <w:t xml:space="preserve"> ввиду отсутствия в е</w:t>
      </w:r>
      <w:r>
        <w:t>го</w:t>
      </w:r>
      <w:r w:rsidRPr="00DB3234"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>
        <w:t>П</w:t>
      </w:r>
      <w:r w:rsidR="00C431B7">
        <w:t>.</w:t>
      </w:r>
      <w:r>
        <w:t>Е.В.</w:t>
      </w:r>
    </w:p>
    <w:p w14:paraId="3E0CE8B7" w14:textId="77777777" w:rsidR="00594D4A" w:rsidRPr="00F5285B" w:rsidRDefault="00594D4A" w:rsidP="00594D4A">
      <w:pPr>
        <w:pStyle w:val="a9"/>
        <w:jc w:val="both"/>
        <w:rPr>
          <w:highlight w:val="yellow"/>
        </w:rPr>
      </w:pPr>
    </w:p>
    <w:p w14:paraId="10488CE6" w14:textId="77777777" w:rsidR="00594D4A" w:rsidRPr="00F5285B" w:rsidRDefault="00594D4A" w:rsidP="00594D4A">
      <w:pPr>
        <w:jc w:val="both"/>
        <w:rPr>
          <w:rFonts w:eastAsia="Calibri"/>
          <w:color w:val="auto"/>
          <w:szCs w:val="24"/>
          <w:highlight w:val="yellow"/>
        </w:rPr>
      </w:pPr>
    </w:p>
    <w:p w14:paraId="4A5213EB" w14:textId="77777777" w:rsidR="00594D4A" w:rsidRPr="00501B31" w:rsidRDefault="00594D4A" w:rsidP="00594D4A">
      <w:pPr>
        <w:jc w:val="both"/>
        <w:rPr>
          <w:rFonts w:eastAsia="Calibri"/>
          <w:color w:val="auto"/>
          <w:szCs w:val="24"/>
        </w:rPr>
      </w:pPr>
      <w:r w:rsidRPr="00501B31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9D2F955" w14:textId="77777777" w:rsidR="00594D4A" w:rsidRPr="00501B31" w:rsidRDefault="00594D4A" w:rsidP="00594D4A">
      <w:pPr>
        <w:jc w:val="both"/>
        <w:rPr>
          <w:rFonts w:eastAsia="Calibri"/>
          <w:color w:val="auto"/>
          <w:szCs w:val="24"/>
        </w:rPr>
      </w:pPr>
      <w:r w:rsidRPr="00501B31">
        <w:rPr>
          <w:rFonts w:eastAsia="Calibri"/>
          <w:color w:val="auto"/>
          <w:szCs w:val="24"/>
        </w:rPr>
        <w:t xml:space="preserve">Адвокатской палаты Московской области                       </w:t>
      </w:r>
      <w:r>
        <w:rPr>
          <w:rFonts w:eastAsia="Calibri"/>
          <w:color w:val="auto"/>
          <w:szCs w:val="24"/>
        </w:rPr>
        <w:t xml:space="preserve">                                Абрамович М.А.</w:t>
      </w:r>
    </w:p>
    <w:p w14:paraId="3DB41F59" w14:textId="77777777" w:rsidR="00594D4A" w:rsidRPr="005B7097" w:rsidRDefault="00594D4A" w:rsidP="005A4661">
      <w:pPr>
        <w:pStyle w:val="a9"/>
        <w:ind w:firstLine="708"/>
        <w:jc w:val="both"/>
        <w:rPr>
          <w:color w:val="FF0000"/>
        </w:rPr>
      </w:pPr>
    </w:p>
    <w:sectPr w:rsidR="00594D4A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67D5" w14:textId="77777777" w:rsidR="00A47B37" w:rsidRDefault="00A47B37">
      <w:r>
        <w:separator/>
      </w:r>
    </w:p>
  </w:endnote>
  <w:endnote w:type="continuationSeparator" w:id="0">
    <w:p w14:paraId="1F5DE56E" w14:textId="77777777" w:rsidR="00A47B37" w:rsidRDefault="00A4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381A2" w14:textId="77777777" w:rsidR="00A47B37" w:rsidRDefault="00A47B37">
      <w:r>
        <w:separator/>
      </w:r>
    </w:p>
  </w:footnote>
  <w:footnote w:type="continuationSeparator" w:id="0">
    <w:p w14:paraId="5C9B4B51" w14:textId="77777777" w:rsidR="00A47B37" w:rsidRDefault="00A47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EFBF8" w14:textId="5FB914B8" w:rsidR="0042711C" w:rsidRDefault="00BF1281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64709">
      <w:rPr>
        <w:noProof/>
      </w:rPr>
      <w:t>3</w:t>
    </w:r>
    <w:r>
      <w:rPr>
        <w:noProof/>
      </w:rPr>
      <w:fldChar w:fldCharType="end"/>
    </w:r>
  </w:p>
  <w:p w14:paraId="31B52931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52E59"/>
    <w:multiLevelType w:val="hybridMultilevel"/>
    <w:tmpl w:val="714876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5"/>
  </w:num>
  <w:num w:numId="14">
    <w:abstractNumId w:val="18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8"/>
  </w:num>
  <w:num w:numId="21">
    <w:abstractNumId w:val="11"/>
  </w:num>
  <w:num w:numId="22">
    <w:abstractNumId w:val="12"/>
  </w:num>
  <w:num w:numId="23">
    <w:abstractNumId w:val="1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0F6E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681F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05559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0100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4044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1D57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4B75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5F03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2653"/>
    <w:rsid w:val="00574AF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4D4A"/>
    <w:rsid w:val="00595C2A"/>
    <w:rsid w:val="005A00AE"/>
    <w:rsid w:val="005A1D11"/>
    <w:rsid w:val="005A466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46EA"/>
    <w:rsid w:val="0065242D"/>
    <w:rsid w:val="006527DC"/>
    <w:rsid w:val="00652CAD"/>
    <w:rsid w:val="00652E98"/>
    <w:rsid w:val="00664709"/>
    <w:rsid w:val="00664D92"/>
    <w:rsid w:val="006654D8"/>
    <w:rsid w:val="006657C0"/>
    <w:rsid w:val="00670165"/>
    <w:rsid w:val="0067125F"/>
    <w:rsid w:val="00672371"/>
    <w:rsid w:val="00673C02"/>
    <w:rsid w:val="006758F0"/>
    <w:rsid w:val="006818DB"/>
    <w:rsid w:val="006851B1"/>
    <w:rsid w:val="0068593D"/>
    <w:rsid w:val="006870B3"/>
    <w:rsid w:val="00692F0A"/>
    <w:rsid w:val="00695C33"/>
    <w:rsid w:val="00697983"/>
    <w:rsid w:val="006A13EA"/>
    <w:rsid w:val="006A1DF6"/>
    <w:rsid w:val="006A3111"/>
    <w:rsid w:val="006A48BA"/>
    <w:rsid w:val="006A4D2B"/>
    <w:rsid w:val="006B2EA0"/>
    <w:rsid w:val="006B6182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5FA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872"/>
    <w:rsid w:val="008F5560"/>
    <w:rsid w:val="008F706C"/>
    <w:rsid w:val="008F76D7"/>
    <w:rsid w:val="0090544B"/>
    <w:rsid w:val="0090713C"/>
    <w:rsid w:val="00913ACF"/>
    <w:rsid w:val="00916189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A7F0E"/>
    <w:rsid w:val="009B29EF"/>
    <w:rsid w:val="009C2E22"/>
    <w:rsid w:val="009C4A8C"/>
    <w:rsid w:val="009D184A"/>
    <w:rsid w:val="009D2B4D"/>
    <w:rsid w:val="009D4D48"/>
    <w:rsid w:val="009E0356"/>
    <w:rsid w:val="009E3464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B37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96358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46A2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77ECE"/>
    <w:rsid w:val="00B813A8"/>
    <w:rsid w:val="00B82615"/>
    <w:rsid w:val="00B90E2E"/>
    <w:rsid w:val="00B9663C"/>
    <w:rsid w:val="00B976B5"/>
    <w:rsid w:val="00BA2E87"/>
    <w:rsid w:val="00BA4172"/>
    <w:rsid w:val="00BA4ECA"/>
    <w:rsid w:val="00BA62A1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1281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31B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2927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3565A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E6CBD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1FE7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3AED9"/>
  <w15:docId w15:val="{25474570-5873-4A6D-8E5F-E6F04025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37D5B-751C-42BD-A75B-D8E8E9D32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41</cp:revision>
  <cp:lastPrinted>2018-12-10T07:23:00Z</cp:lastPrinted>
  <dcterms:created xsi:type="dcterms:W3CDTF">2020-11-18T06:31:00Z</dcterms:created>
  <dcterms:modified xsi:type="dcterms:W3CDTF">2022-03-28T11:28:00Z</dcterms:modified>
</cp:coreProperties>
</file>