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D19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02C175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687BA3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</w:t>
      </w:r>
      <w:r w:rsidR="00FF1F9F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7FFEF17E" w14:textId="51015119" w:rsidR="00CE4839" w:rsidRDefault="00CE4839" w:rsidP="005E6FA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E6FA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5E6FA7">
        <w:rPr>
          <w:b w:val="0"/>
          <w:sz w:val="24"/>
          <w:szCs w:val="24"/>
        </w:rPr>
        <w:t xml:space="preserve"> </w:t>
      </w:r>
      <w:r w:rsidR="00FF1F9F">
        <w:rPr>
          <w:b w:val="0"/>
          <w:sz w:val="24"/>
          <w:szCs w:val="24"/>
        </w:rPr>
        <w:t>Л</w:t>
      </w:r>
      <w:r w:rsidR="00DF45E9">
        <w:rPr>
          <w:b w:val="0"/>
          <w:sz w:val="24"/>
          <w:szCs w:val="24"/>
        </w:rPr>
        <w:t>.</w:t>
      </w:r>
      <w:r w:rsidR="00FF1F9F">
        <w:rPr>
          <w:b w:val="0"/>
          <w:sz w:val="24"/>
          <w:szCs w:val="24"/>
        </w:rPr>
        <w:t>Ю</w:t>
      </w:r>
      <w:r w:rsidR="00DF45E9">
        <w:rPr>
          <w:b w:val="0"/>
          <w:sz w:val="24"/>
          <w:szCs w:val="24"/>
        </w:rPr>
        <w:t>.</w:t>
      </w:r>
      <w:r w:rsidR="00FF1F9F">
        <w:rPr>
          <w:b w:val="0"/>
          <w:sz w:val="24"/>
          <w:szCs w:val="24"/>
        </w:rPr>
        <w:t>Э</w:t>
      </w:r>
      <w:r w:rsidR="00DF45E9">
        <w:rPr>
          <w:b w:val="0"/>
          <w:sz w:val="24"/>
          <w:szCs w:val="24"/>
        </w:rPr>
        <w:t>.</w:t>
      </w:r>
    </w:p>
    <w:p w14:paraId="72836D1A" w14:textId="77777777" w:rsidR="00B97283" w:rsidRDefault="00B9728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36FD61E0" w14:textId="77777777" w:rsidR="00B97283" w:rsidRPr="00962826" w:rsidRDefault="00B9728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31A0A9B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7B9B951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AB280E0" w14:textId="77777777" w:rsidR="00604799" w:rsidRPr="0090713C" w:rsidRDefault="009B4327" w:rsidP="009B4327">
      <w:pPr>
        <w:tabs>
          <w:tab w:val="left" w:pos="709"/>
        </w:tabs>
        <w:jc w:val="both"/>
      </w:pPr>
      <w:r>
        <w:tab/>
      </w:r>
      <w:r w:rsidR="00CE4839"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="00CE4839" w:rsidRPr="0090713C">
        <w:t>в составе:</w:t>
      </w:r>
    </w:p>
    <w:p w14:paraId="4D06C0CE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71F77D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B4B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D45B7F2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6AE78E8" w14:textId="6C3D76A2" w:rsidR="00745ADE" w:rsidRPr="001A4CB9" w:rsidRDefault="00745ADE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Л</w:t>
      </w:r>
      <w:r w:rsidR="00DF45E9">
        <w:rPr>
          <w:color w:val="auto"/>
        </w:rPr>
        <w:t>.</w:t>
      </w:r>
      <w:r>
        <w:rPr>
          <w:color w:val="auto"/>
        </w:rPr>
        <w:t>Ю.Э.,</w:t>
      </w:r>
    </w:p>
    <w:p w14:paraId="4E614CC0" w14:textId="2796CE42" w:rsidR="00CE483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A4B4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A4B4B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A4B4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1A4B4B">
        <w:rPr>
          <w:sz w:val="24"/>
        </w:rPr>
        <w:t xml:space="preserve"> </w:t>
      </w:r>
      <w:r w:rsidR="00FF1F9F">
        <w:rPr>
          <w:sz w:val="24"/>
        </w:rPr>
        <w:t>29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FF1F9F">
        <w:rPr>
          <w:sz w:val="24"/>
          <w:szCs w:val="24"/>
        </w:rPr>
        <w:t>З</w:t>
      </w:r>
      <w:r w:rsidR="00DF45E9">
        <w:rPr>
          <w:sz w:val="24"/>
          <w:szCs w:val="24"/>
        </w:rPr>
        <w:t>.</w:t>
      </w:r>
      <w:r w:rsidR="00FF1F9F">
        <w:rPr>
          <w:sz w:val="24"/>
          <w:szCs w:val="24"/>
        </w:rPr>
        <w:t>П.Ю.</w:t>
      </w:r>
      <w:r w:rsidR="001A4B4B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F1F9F">
        <w:rPr>
          <w:sz w:val="24"/>
          <w:szCs w:val="24"/>
        </w:rPr>
        <w:t>Л</w:t>
      </w:r>
      <w:r w:rsidR="00DF45E9">
        <w:rPr>
          <w:sz w:val="24"/>
          <w:szCs w:val="24"/>
        </w:rPr>
        <w:t>.</w:t>
      </w:r>
      <w:r w:rsidR="00FF1F9F">
        <w:rPr>
          <w:sz w:val="24"/>
          <w:szCs w:val="24"/>
        </w:rPr>
        <w:t>Ю.Э.</w:t>
      </w:r>
      <w:r w:rsidRPr="00EC6ED3">
        <w:rPr>
          <w:sz w:val="24"/>
        </w:rPr>
        <w:t>,</w:t>
      </w:r>
    </w:p>
    <w:p w14:paraId="05CA2DE2" w14:textId="77777777" w:rsidR="004D4CA6" w:rsidRPr="003070CE" w:rsidRDefault="004D4CA6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4ED932" w14:textId="77777777" w:rsidR="00CE4839" w:rsidRPr="004D4CA6" w:rsidRDefault="00CE4839" w:rsidP="0043608A">
      <w:pPr>
        <w:tabs>
          <w:tab w:val="left" w:pos="3828"/>
        </w:tabs>
        <w:jc w:val="center"/>
        <w:rPr>
          <w:b/>
        </w:rPr>
      </w:pPr>
      <w:r w:rsidRPr="004D4CA6">
        <w:rPr>
          <w:b/>
        </w:rPr>
        <w:t>У С Т А Н О В И Л А:</w:t>
      </w:r>
    </w:p>
    <w:p w14:paraId="43EF1F71" w14:textId="77777777" w:rsidR="004D4CA6" w:rsidRPr="00D56F4E" w:rsidRDefault="004D4CA6" w:rsidP="0043608A">
      <w:pPr>
        <w:tabs>
          <w:tab w:val="left" w:pos="3828"/>
        </w:tabs>
        <w:jc w:val="center"/>
        <w:rPr>
          <w:bCs/>
        </w:rPr>
      </w:pPr>
    </w:p>
    <w:p w14:paraId="47960871" w14:textId="3EC62649" w:rsidR="00FF1F9F" w:rsidRDefault="003070CE" w:rsidP="00AD0BD6">
      <w:pPr>
        <w:jc w:val="both"/>
      </w:pPr>
      <w:r>
        <w:tab/>
      </w:r>
      <w:r w:rsidR="00527084">
        <w:t>10</w:t>
      </w:r>
      <w:r>
        <w:t>.12.2020 г. в АПМО поступил</w:t>
      </w:r>
      <w:r w:rsidR="00887E25">
        <w:t xml:space="preserve">а жалоба доверителя </w:t>
      </w:r>
      <w:r w:rsidR="00FF1F9F">
        <w:t>З</w:t>
      </w:r>
      <w:r w:rsidR="00DF45E9">
        <w:t>.</w:t>
      </w:r>
      <w:r w:rsidR="00FF1F9F">
        <w:t>П.Ю.</w:t>
      </w:r>
      <w:r w:rsidR="00887E25">
        <w:t xml:space="preserve"> в отношении адвоката </w:t>
      </w:r>
      <w:r w:rsidR="00FF1F9F">
        <w:t>Л</w:t>
      </w:r>
      <w:r w:rsidR="00DF45E9">
        <w:t>.</w:t>
      </w:r>
      <w:r w:rsidR="00FF1F9F">
        <w:t>Ю.Э.</w:t>
      </w:r>
      <w:r w:rsidR="001A4B4B">
        <w:t xml:space="preserve"> </w:t>
      </w:r>
      <w:r w:rsidR="005323DD">
        <w:t>Заявитель указывает, что</w:t>
      </w:r>
      <w:r w:rsidR="001A4B4B">
        <w:t xml:space="preserve"> </w:t>
      </w:r>
      <w:r w:rsidR="00FF1F9F">
        <w:t>05.10.2019 г.</w:t>
      </w:r>
      <w:r w:rsidR="009B4327">
        <w:t xml:space="preserve"> было</w:t>
      </w:r>
      <w:r w:rsidR="00FF1F9F">
        <w:t xml:space="preserve"> возбуждено уголовное дело</w:t>
      </w:r>
      <w:r w:rsidR="005323DD">
        <w:t xml:space="preserve"> по признакам преступления, предусмотренного</w:t>
      </w:r>
      <w:r w:rsidR="00FF1F9F">
        <w:t xml:space="preserve"> ч. 1 ст. 105 УК РФ</w:t>
      </w:r>
      <w:r w:rsidR="005323DD">
        <w:t xml:space="preserve"> по факту убийства Ш</w:t>
      </w:r>
      <w:r w:rsidR="00DF45E9">
        <w:t>.</w:t>
      </w:r>
      <w:r w:rsidR="005323DD">
        <w:t>А.В., 16.12.2001 г.р.</w:t>
      </w:r>
      <w:r w:rsidR="001A4B4B">
        <w:t xml:space="preserve"> </w:t>
      </w:r>
      <w:r w:rsidR="005323DD">
        <w:t xml:space="preserve">Утром 06.10.2019 года заявитель подвергался пыткам, а также психологическому и моральному воздействию со стороны сотрудников ОУР. В результате чего заявитель был вынужден совершить самооговор в виде написания явки с повинной. Все обвинение построено только на явке с повинной. </w:t>
      </w:r>
      <w:r w:rsidR="00CB1904">
        <w:t xml:space="preserve">Протокол явки с повинной и остальные процессуальные документы (протокол задержания, протокол допроса в качестве подозреваемого) были составлены в отсутствие адвоката. Адвокат приехала около 19.00, предоставила ордер и внесла в изготовленные следователем документы записи о своем участии. Конфиденциальной беседы с заявителем адвокат на проводила. На следующий день </w:t>
      </w:r>
      <w:r w:rsidR="00714E2A">
        <w:t>07.1</w:t>
      </w:r>
      <w:r w:rsidR="003558B0">
        <w:t>0.2019</w:t>
      </w:r>
      <w:r w:rsidR="00714E2A">
        <w:t xml:space="preserve"> года заявителю было предъявлено обвинение </w:t>
      </w:r>
      <w:r w:rsidR="00CB1904">
        <w:t xml:space="preserve">с участием адвоката, был проведен допрос в качестве обвиняемого. Перед этими действиями заявитель уведомил адвоката о самооговоре и явке с повинной под воздействием пыток, настаивал на </w:t>
      </w:r>
      <w:r w:rsidR="00714E2A">
        <w:t xml:space="preserve">внесении этих сведений в протокол следователем, на что получил отказ. В протоколе указано только на отказ по основаниям ст.51 Конституции РФ. </w:t>
      </w:r>
      <w:r w:rsidR="00E45838">
        <w:t>Адвокатом был заверен</w:t>
      </w:r>
      <w:r w:rsidR="00714E2A">
        <w:t xml:space="preserve"> отказ заявителя от подписи.</w:t>
      </w:r>
      <w:r w:rsidR="00E45838">
        <w:t xml:space="preserve"> Указывает, что с учетом времени распределения адвокату требования в 15 часов 50 минут, адвокат не присутствовала при составлении явки с повинной</w:t>
      </w:r>
      <w:r w:rsidR="005323DD">
        <w:t>,</w:t>
      </w:r>
      <w:r w:rsidR="00E45838">
        <w:t xml:space="preserve"> составлении протокола задержания</w:t>
      </w:r>
      <w:r w:rsidR="005323DD">
        <w:t xml:space="preserve"> и допросе в качестве подозреваемого. Более никаких доказательств причастности заявителя к совершению преступления не имеется, под стражей он содержится благодаря действиям адвоката. </w:t>
      </w:r>
    </w:p>
    <w:p w14:paraId="61CEC172" w14:textId="77777777" w:rsidR="00FF1F9F" w:rsidRDefault="00FF1F9F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53E02FEB" w14:textId="77777777" w:rsidR="00FF1F9F" w:rsidRDefault="00FF1F9F" w:rsidP="00AD0BD6">
      <w:pPr>
        <w:jc w:val="both"/>
      </w:pPr>
      <w:r>
        <w:t xml:space="preserve">- </w:t>
      </w:r>
      <w:r w:rsidR="00F065C9">
        <w:tab/>
      </w:r>
      <w:r>
        <w:t>протокола задержания подозреваемого от 06.10.2020 г.</w:t>
      </w:r>
      <w:r w:rsidR="00F065C9">
        <w:t xml:space="preserve"> (первый лист)</w:t>
      </w:r>
      <w:r>
        <w:t>;</w:t>
      </w:r>
    </w:p>
    <w:p w14:paraId="5A9B2DBA" w14:textId="77777777" w:rsidR="00FF1F9F" w:rsidRDefault="00FF1F9F" w:rsidP="00AD0BD6">
      <w:pPr>
        <w:jc w:val="both"/>
      </w:pPr>
      <w:r>
        <w:t xml:space="preserve">- </w:t>
      </w:r>
      <w:r w:rsidR="00F065C9">
        <w:tab/>
      </w:r>
      <w:r>
        <w:t>протокола допроса подозреваемого от 06.10.2020 г.</w:t>
      </w:r>
      <w:r w:rsidR="00F065C9">
        <w:t xml:space="preserve"> (первый лист)</w:t>
      </w:r>
      <w:r>
        <w:t>;</w:t>
      </w:r>
    </w:p>
    <w:p w14:paraId="0E360CDE" w14:textId="77777777" w:rsidR="00FF1F9F" w:rsidRDefault="00FF1F9F" w:rsidP="00AD0BD6">
      <w:pPr>
        <w:jc w:val="both"/>
      </w:pPr>
      <w:r>
        <w:t xml:space="preserve">- </w:t>
      </w:r>
      <w:r w:rsidR="00F065C9">
        <w:tab/>
      </w:r>
      <w:r>
        <w:t>протокола допроса обвиняемого от 07.10.2020 г.;</w:t>
      </w:r>
    </w:p>
    <w:p w14:paraId="4A986163" w14:textId="77777777" w:rsidR="00FF1F9F" w:rsidRDefault="00FF1F9F" w:rsidP="00AD0BD6">
      <w:pPr>
        <w:jc w:val="both"/>
      </w:pPr>
      <w:r>
        <w:t xml:space="preserve">- </w:t>
      </w:r>
      <w:r w:rsidR="00F065C9">
        <w:tab/>
      </w:r>
      <w:r>
        <w:t>протокола явки с повинной от 06.10.2020 г.</w:t>
      </w:r>
      <w:r w:rsidR="00F065C9">
        <w:t>;</w:t>
      </w:r>
    </w:p>
    <w:p w14:paraId="52DCEA68" w14:textId="683D3484" w:rsidR="00F065C9" w:rsidRDefault="00F065C9" w:rsidP="009B4327">
      <w:pPr>
        <w:ind w:left="705" w:hanging="705"/>
        <w:jc w:val="both"/>
      </w:pPr>
      <w:r>
        <w:t>-</w:t>
      </w:r>
      <w:r>
        <w:tab/>
        <w:t>ответа АПМО о распределении требования через ЕЦСЮП АПМО адвокату Л</w:t>
      </w:r>
      <w:r w:rsidR="00DF45E9">
        <w:t>.</w:t>
      </w:r>
      <w:r>
        <w:t xml:space="preserve">Ю.Э. </w:t>
      </w:r>
    </w:p>
    <w:p w14:paraId="001970A7" w14:textId="77777777" w:rsidR="00F065C9" w:rsidRDefault="00F065C9" w:rsidP="00F065C9">
      <w:pPr>
        <w:jc w:val="both"/>
      </w:pPr>
      <w:r>
        <w:tab/>
      </w:r>
      <w:r w:rsidRPr="005C0A1E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6B03541D" w14:textId="77777777" w:rsidR="00F065C9" w:rsidRDefault="00FF1F9F" w:rsidP="00AD0BD6">
      <w:pPr>
        <w:jc w:val="both"/>
      </w:pPr>
      <w:r>
        <w:tab/>
        <w:t>Адвокатом представлены письменные объяснения, в которых она не согласилась с доводами жалобы, пояснив, что она приняла поручение на защиту заявителя через ЕЦСЮП АПМО</w:t>
      </w:r>
      <w:r w:rsidR="00F065C9">
        <w:t xml:space="preserve"> и связалась со следователем, который попросил приехать </w:t>
      </w:r>
      <w:r w:rsidR="00F065C9">
        <w:lastRenderedPageBreak/>
        <w:t xml:space="preserve">незамедлительно. </w:t>
      </w:r>
      <w:r w:rsidR="00412841">
        <w:t>По приезду</w:t>
      </w:r>
      <w:r w:rsidR="00F065C9">
        <w:t xml:space="preserve"> следователь пояснила адвокату, что заявитель осуществил явку с повинной и сейчас об этом будет составлен протокол, а затем он будет допрошен в качестве подозреваемого. Адвокат представилась заявителю и предложила пообщаться конфиденциально</w:t>
      </w:r>
      <w:r w:rsidR="001A4B4B">
        <w:t>,</w:t>
      </w:r>
      <w:r w:rsidR="00F065C9">
        <w:t xml:space="preserve"> от чего заявитель отказался, также разъяснила заявителю положения ст.51 Конституции РФ. Заявитель на вопросы о применении насилия и психологического воздействия ответил отрицательно. Настаивал на том, чтобы перед началом допроса пообщаться со следователем в отсутствие иных лиц. После беседы со следователем заявитель </w:t>
      </w:r>
      <w:r w:rsidR="00D241C6">
        <w:t xml:space="preserve">подтвердил, что признает вину и настаивает на оформлении протокола явки с повинной. Адвокат еще раз пояснила, что при отсутствии доказательств, а также при наличии доказательств, опровергающих обвинение, этого лучше не делать. Но заявитель настаивал. Затем в присутствии адвоката был составлен протокол явки с повинной. Протокол задержания был составлен следователем на компьютере, включая все данные адвоката и ордера на осуществление защиты. При ознакомлении с протоколом адвокат заметила, что время его составления указано неверно, но не стала обращать на этот факт внимания следователя, т.к. неверное указание сокращало срок задержания, а в дальнейшем адвокат могла использовать это обстоятельство в интересах заявителя. После составления протокола задержания у заявителя была произведена выемка одежды. Затем в ходе допроса подозреваемого заявитель подробно рассказал обо всех обстоятельствах совершения преступления и о том, как он избавился от орудия преступления. Рассказ изобиловал подробностями и не давал оснований адвокату усомниться в достоверности показаний. По окончании допроса заявитель попросил следователя предоставить возможность встретиться с бывшей супругой (родственницей погибшей), но следователь отказала. После этого заявитель отказался участвовать в проверке показаний на месте и пояснил адвокату, что будет отказываться от признания своей вины. Адвокат </w:t>
      </w:r>
      <w:r w:rsidR="009B4327">
        <w:t>пояснила</w:t>
      </w:r>
      <w:r w:rsidR="00D241C6">
        <w:t xml:space="preserve">, что указание заявителем на ее отсутствие при составлении процессуальных документов опровергается копиями документов, сделанными адвокатом и входящими в состав адвокатского производства. 27.10.2020 года адвокат получила повестку о вызове на допрос, в связи с чем обращалась в Совет АПМО о разъяснении. После получения разъяснений адвокат связалась с адвокатом заявителя и пояснила, что сможет дать показания только в случае согласия заявителя на ее допрос.  </w:t>
      </w:r>
    </w:p>
    <w:p w14:paraId="79BEC522" w14:textId="77777777" w:rsidR="00F208E1" w:rsidRDefault="00F208E1" w:rsidP="00AD0BD6">
      <w:pPr>
        <w:jc w:val="both"/>
      </w:pPr>
      <w:r>
        <w:tab/>
        <w:t>К письменным объяснениям адвоката приложены материалы адвокатского производства</w:t>
      </w:r>
      <w:r w:rsidR="00990A95">
        <w:t xml:space="preserve"> по исполнению поручения по защите заявителя</w:t>
      </w:r>
      <w:r w:rsidR="0040469B">
        <w:t>, в частности копии следующих документов:</w:t>
      </w:r>
    </w:p>
    <w:p w14:paraId="269DA6DC" w14:textId="7B57A2CC" w:rsidR="003558B0" w:rsidRDefault="003558B0" w:rsidP="00AD0BD6">
      <w:pPr>
        <w:jc w:val="both"/>
      </w:pPr>
      <w:r>
        <w:tab/>
        <w:t>-</w:t>
      </w:r>
      <w:r>
        <w:tab/>
        <w:t>ордера №</w:t>
      </w:r>
      <w:r w:rsidR="00DF45E9">
        <w:t xml:space="preserve"> </w:t>
      </w:r>
      <w:r>
        <w:t>036</w:t>
      </w:r>
      <w:r w:rsidR="00DF45E9">
        <w:t>Х</w:t>
      </w:r>
      <w:r>
        <w:t xml:space="preserve"> от 06.12.2019 года на осуществление защиты в порядке ст.ст.50-51 УПК РФ и требования ЕЦСЮП АПМО №</w:t>
      </w:r>
      <w:r w:rsidR="00DF45E9">
        <w:t xml:space="preserve"> </w:t>
      </w:r>
      <w:r>
        <w:t>00068</w:t>
      </w:r>
      <w:r w:rsidR="00DF45E9">
        <w:t>Х</w:t>
      </w:r>
      <w:r>
        <w:t xml:space="preserve">. </w:t>
      </w:r>
    </w:p>
    <w:p w14:paraId="091702FE" w14:textId="77777777" w:rsidR="0040469B" w:rsidRDefault="0040469B" w:rsidP="00AD0BD6">
      <w:pPr>
        <w:jc w:val="both"/>
      </w:pPr>
      <w:r>
        <w:tab/>
        <w:t>-</w:t>
      </w:r>
      <w:r>
        <w:tab/>
        <w:t>протокола задержания подозреваемого от 06.10.2020 г</w:t>
      </w:r>
      <w:r w:rsidR="004D4CA6">
        <w:t>.</w:t>
      </w:r>
      <w:r>
        <w:t>, выполненн</w:t>
      </w:r>
      <w:r w:rsidR="001A4B4B">
        <w:t>ого</w:t>
      </w:r>
      <w:r>
        <w:t xml:space="preserve"> с использованием компьютера и принтера, содержащ</w:t>
      </w:r>
      <w:r w:rsidR="001A4B4B">
        <w:t>его</w:t>
      </w:r>
      <w:r>
        <w:t xml:space="preserve"> все данные об адвокате и ордере, подтверждающем полномочия защитника, с подписями на первом листе адвоката и заявителя. Из текста протокола не усматривается последующего внесения данных об адвокате, опровергается довод заявителя о том, что адвокат не присутствовала при составлении протокола задержания. </w:t>
      </w:r>
    </w:p>
    <w:p w14:paraId="52DA7F2C" w14:textId="77777777" w:rsidR="0040469B" w:rsidRPr="0040469B" w:rsidRDefault="0040469B" w:rsidP="00AD0BD6">
      <w:pPr>
        <w:jc w:val="both"/>
      </w:pPr>
      <w:r>
        <w:tab/>
        <w:t>-</w:t>
      </w:r>
      <w:r>
        <w:tab/>
        <w:t xml:space="preserve">протокола обыска (выемки) одежды у подозреваемого, также с участием адвоката и также при отсутствии каких-либо </w:t>
      </w:r>
      <w:r w:rsidR="003558B0">
        <w:t xml:space="preserve">объективных данных о дописывании сведений об адвокате в протоколе. </w:t>
      </w:r>
    </w:p>
    <w:p w14:paraId="234D9DF7" w14:textId="77777777" w:rsidR="00FF1F9F" w:rsidRDefault="003558B0" w:rsidP="00AD0BD6">
      <w:pPr>
        <w:jc w:val="both"/>
      </w:pPr>
      <w:r>
        <w:tab/>
        <w:t>-</w:t>
      </w:r>
      <w:r>
        <w:tab/>
        <w:t>протокола допроса подозреваемого от 06.10.2019 г</w:t>
      </w:r>
      <w:r w:rsidR="004D4CA6">
        <w:t>.</w:t>
      </w:r>
      <w:r>
        <w:t>, также содержащ</w:t>
      </w:r>
      <w:r w:rsidR="001A4B4B">
        <w:t>его</w:t>
      </w:r>
      <w:r>
        <w:t xml:space="preserve"> </w:t>
      </w:r>
      <w:r w:rsidR="001255AD">
        <w:t>сведения</w:t>
      </w:r>
      <w:r>
        <w:t xml:space="preserve"> об участии адвоката (л.2 протокола), данные с указанием реквизитов ордера </w:t>
      </w:r>
      <w:r w:rsidR="001255AD">
        <w:t xml:space="preserve">внесены машинописным способом, ниже имеется подпись заявителя и адвоката. После подробных показаний также имеются подписи заявителя и адвоката, данные о которых внесены в протокол машинописным способом. </w:t>
      </w:r>
    </w:p>
    <w:p w14:paraId="73B1E48B" w14:textId="77777777" w:rsidR="001255AD" w:rsidRDefault="001255AD" w:rsidP="00AD0BD6">
      <w:pPr>
        <w:jc w:val="both"/>
      </w:pPr>
      <w:r>
        <w:tab/>
        <w:t>-</w:t>
      </w:r>
      <w:r>
        <w:tab/>
        <w:t>протокола допроса обвиняемого от 07.10.2019 г</w:t>
      </w:r>
      <w:r w:rsidR="004D4CA6">
        <w:t>.</w:t>
      </w:r>
      <w:r>
        <w:t>, в котором содержится запись на то, что заявитель отказывается вы</w:t>
      </w:r>
      <w:r w:rsidR="001A4B4B">
        <w:t>с</w:t>
      </w:r>
      <w:r>
        <w:t xml:space="preserve">казать позицию по предъявленному обвинению, комментировать ранее данные показания отказывается, от дачи показаний </w:t>
      </w:r>
      <w:r>
        <w:lastRenderedPageBreak/>
        <w:t>отказывается, по существу заданных вопросов ему пояснить нечего. Отказ заявителя от подписи в порядке ст.167 УПК РФ</w:t>
      </w:r>
      <w:r w:rsidR="00BA5A85">
        <w:t xml:space="preserve"> удостоверен адвокатом</w:t>
      </w:r>
      <w:r>
        <w:t xml:space="preserve">. </w:t>
      </w:r>
    </w:p>
    <w:p w14:paraId="0A99A435" w14:textId="77777777" w:rsidR="001255AD" w:rsidRDefault="001255AD" w:rsidP="00AD0BD6">
      <w:pPr>
        <w:jc w:val="both"/>
      </w:pPr>
      <w:r>
        <w:tab/>
        <w:t>-</w:t>
      </w:r>
      <w:r>
        <w:tab/>
        <w:t>обращения адвоката в Совет АПМО о разъяснении действий в связи с вызовом на допрос.</w:t>
      </w:r>
    </w:p>
    <w:p w14:paraId="433D3489" w14:textId="77777777" w:rsidR="001255AD" w:rsidRDefault="001255AD" w:rsidP="00AD0BD6">
      <w:pPr>
        <w:jc w:val="both"/>
      </w:pPr>
      <w:r>
        <w:tab/>
        <w:t>-</w:t>
      </w:r>
      <w:r>
        <w:tab/>
      </w:r>
      <w:r w:rsidR="00D1336E">
        <w:t>разъяснения Совета АПМО от 30.10.2020 г</w:t>
      </w:r>
      <w:r w:rsidR="004D4CA6">
        <w:t>.</w:t>
      </w:r>
      <w:r w:rsidR="00D1336E">
        <w:t xml:space="preserve"> о том, что в отсутствие возбужденного уголовного дела по обстоятельствам фальсификации процессуальных документов и реальной угрозы его возбуждения адвокату следует воздержаться от предоставления свидетельских показаний. </w:t>
      </w:r>
    </w:p>
    <w:p w14:paraId="1E1536DA" w14:textId="77777777" w:rsidR="00EA5C6F" w:rsidRPr="001A4B4B" w:rsidRDefault="00412841" w:rsidP="00490BB8">
      <w:pPr>
        <w:jc w:val="both"/>
        <w:rPr>
          <w:color w:val="auto"/>
          <w:szCs w:val="24"/>
        </w:rPr>
      </w:pPr>
      <w:r>
        <w:tab/>
      </w:r>
      <w:r w:rsidR="00EA5C6F">
        <w:t xml:space="preserve">Заявитель </w:t>
      </w:r>
      <w:r w:rsidR="00EA5C6F">
        <w:rPr>
          <w:szCs w:val="24"/>
        </w:rPr>
        <w:t>в заседание Комиссии не яви</w:t>
      </w:r>
      <w:r w:rsidR="002D215C">
        <w:rPr>
          <w:szCs w:val="24"/>
        </w:rPr>
        <w:t>лся</w:t>
      </w:r>
      <w:r>
        <w:rPr>
          <w:szCs w:val="24"/>
        </w:rPr>
        <w:t xml:space="preserve">, </w:t>
      </w:r>
      <w:r w:rsidRPr="001A4B4B">
        <w:rPr>
          <w:szCs w:val="24"/>
        </w:rPr>
        <w:t xml:space="preserve">просил рассмотреть жалобу в </w:t>
      </w:r>
      <w:r w:rsidR="00745ADE" w:rsidRPr="001A4B4B">
        <w:rPr>
          <w:szCs w:val="24"/>
        </w:rPr>
        <w:t xml:space="preserve">его </w:t>
      </w:r>
      <w:r w:rsidRPr="001A4B4B">
        <w:rPr>
          <w:szCs w:val="24"/>
        </w:rPr>
        <w:t xml:space="preserve">отсутствие. </w:t>
      </w:r>
    </w:p>
    <w:p w14:paraId="2EE5FCD3" w14:textId="77777777" w:rsidR="00412841" w:rsidRDefault="00412841" w:rsidP="00490BB8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Адвокат участвовала в рассмотрении жалобы посредством ВКС, поддержала доводы, изложенные в объяснениях. </w:t>
      </w:r>
    </w:p>
    <w:p w14:paraId="4820E3E6" w14:textId="77777777" w:rsidR="00EA5C6F" w:rsidRDefault="00EA5C6F" w:rsidP="00EA5C6F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30D3BFB4" w14:textId="77777777" w:rsidR="00EA5C6F" w:rsidRPr="005B5558" w:rsidRDefault="00EA5C6F" w:rsidP="00EA5C6F">
      <w:pPr>
        <w:jc w:val="both"/>
        <w:rPr>
          <w:color w:val="auto"/>
          <w:szCs w:val="24"/>
        </w:rPr>
      </w:pPr>
      <w:r>
        <w:rPr>
          <w:szCs w:val="24"/>
        </w:rPr>
        <w:tab/>
      </w:r>
      <w:r w:rsidRPr="005B5558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66E2B5D" w14:textId="77777777" w:rsidR="00490BB8" w:rsidRDefault="00490BB8" w:rsidP="00AD0BD6">
      <w:pPr>
        <w:jc w:val="both"/>
      </w:pPr>
      <w:r>
        <w:tab/>
        <w:t xml:space="preserve">Основной довод заявителя – отсутствие адвоката в ходе проведения процессуальных действий и последующее «визирование» адвокатом составленных в его отсутствие процессуальных документов. Данные действия адвоката при их подтверждении являются грубейшим нарушением основополагающих принципов осуществления адвокатской деятельности, подрывают доверие к адвокатуре и являются абсолютно неприемлемыми. </w:t>
      </w:r>
    </w:p>
    <w:p w14:paraId="0B8279DC" w14:textId="77777777" w:rsidR="00490BB8" w:rsidRDefault="00490BB8" w:rsidP="00AD0BD6">
      <w:pPr>
        <w:jc w:val="both"/>
      </w:pPr>
      <w:r>
        <w:tab/>
        <w:t xml:space="preserve">В то же время Комиссия принимает во внимание пояснения заявителя о том, что его вина подтверждается только теми процессуальными документами, о составлении которых в отсутствие заявителя он указал. Следовательно, заявитель, оспаривая в настоящее время свою вину, заинтересован в том, чтобы поставить под сомнение законность проведения следственных действий, в том числе и путем обращения в органы адвокатского самоуправления. </w:t>
      </w:r>
    </w:p>
    <w:p w14:paraId="2789B60E" w14:textId="77777777" w:rsidR="00490BB8" w:rsidRDefault="00490BB8" w:rsidP="00AD0BD6">
      <w:pPr>
        <w:jc w:val="both"/>
      </w:pPr>
      <w:r>
        <w:tab/>
        <w:t xml:space="preserve">Поэтому при проверке </w:t>
      </w:r>
      <w:r w:rsidR="00412841">
        <w:t xml:space="preserve">достоверности </w:t>
      </w:r>
      <w:r>
        <w:t xml:space="preserve">доводов заявителя и адвоката Комиссия </w:t>
      </w:r>
      <w:r w:rsidR="00D30AFA">
        <w:t>обращает особое внимание на оценку представленных копий процессуальных документов и приходит к следующим выводам.</w:t>
      </w:r>
    </w:p>
    <w:p w14:paraId="6919F559" w14:textId="77777777" w:rsidR="00D30AFA" w:rsidRDefault="00D30AFA" w:rsidP="00AD0BD6">
      <w:pPr>
        <w:jc w:val="both"/>
      </w:pPr>
      <w:r>
        <w:tab/>
        <w:t>Заявитель указывает, что процессуальные документы были составлены задолго до распределения адвокату требования</w:t>
      </w:r>
      <w:r w:rsidR="00412841">
        <w:t xml:space="preserve"> и</w:t>
      </w:r>
      <w:r w:rsidR="001A4B4B">
        <w:t xml:space="preserve"> </w:t>
      </w:r>
      <w:r w:rsidR="00412841">
        <w:t>в</w:t>
      </w:r>
      <w:r>
        <w:t xml:space="preserve"> отсутствие адвоката. После приезда адвокат предоставила следователю ордер, и «внесла в изготовленные документы следователем запись о своем участии в следственном действии».</w:t>
      </w:r>
    </w:p>
    <w:p w14:paraId="23E6555D" w14:textId="77777777" w:rsidR="00D30AFA" w:rsidRDefault="00D30AFA" w:rsidP="00AD0BD6">
      <w:pPr>
        <w:jc w:val="both"/>
      </w:pPr>
      <w:r>
        <w:tab/>
        <w:t xml:space="preserve">Данное утверждение опровергается предоставленными адвокатом копиями процессуальных документов. Часть аналогичных документов или фрагменты из них представлены также и заявителем.  </w:t>
      </w:r>
    </w:p>
    <w:p w14:paraId="56659831" w14:textId="77777777" w:rsidR="00CB0D93" w:rsidRDefault="00490BB8" w:rsidP="00CB0D93">
      <w:pPr>
        <w:jc w:val="both"/>
      </w:pPr>
      <w:r>
        <w:tab/>
      </w:r>
      <w:r w:rsidR="00D30AFA">
        <w:t>Как следует из протокола задержания подозреваемого от 06.10.2020 года данные об адвокате</w:t>
      </w:r>
      <w:r w:rsidR="00412841">
        <w:t>, его удостоверении, и реквизитах ордера, выданном на основании требования ЕЦСЮП АПМО внесены в протокол машинописным способом в ходе его изготовления. Это опровергает довод заявителя о дописывании данных, ставит под сомнение его довод</w:t>
      </w:r>
      <w:r w:rsidR="00BA5A85">
        <w:t xml:space="preserve"> о том, что адвокат «внесла в изготовленные документы следователем запись о своем участии в следственном действии»</w:t>
      </w:r>
      <w:r w:rsidR="00412841">
        <w:t xml:space="preserve">. В протоколе выемки одежды </w:t>
      </w:r>
      <w:r w:rsidR="00CB0D93">
        <w:t xml:space="preserve">также содержатся </w:t>
      </w:r>
      <w:r w:rsidR="00412841">
        <w:t xml:space="preserve">данные об адвокате и нет оснований утверждать о том, что они дописаны после проведения выемки, </w:t>
      </w:r>
      <w:r w:rsidR="00BA5A85">
        <w:t>данные</w:t>
      </w:r>
      <w:r w:rsidR="001A4B4B">
        <w:t xml:space="preserve"> </w:t>
      </w:r>
      <w:r w:rsidR="00412841">
        <w:t xml:space="preserve">также </w:t>
      </w:r>
      <w:r w:rsidR="00CB0D93">
        <w:t>внесены</w:t>
      </w:r>
      <w:r w:rsidR="00412841">
        <w:t xml:space="preserve"> машинописным </w:t>
      </w:r>
      <w:r w:rsidR="00CB0D93">
        <w:t xml:space="preserve">способом вместе с данными о других участниках (листы 1,3 протокола выемки). В тексте протокола допроса подозреваемого </w:t>
      </w:r>
      <w:r w:rsidR="00D30AFA">
        <w:t xml:space="preserve">от 06.10.2019 года, также </w:t>
      </w:r>
      <w:r w:rsidR="00CB0D93">
        <w:t>содержатся</w:t>
      </w:r>
      <w:r w:rsidR="00D30AFA">
        <w:t xml:space="preserve"> сведения об участии адвоката (л.2 протокола)</w:t>
      </w:r>
      <w:r w:rsidR="00CB0D93">
        <w:t>.</w:t>
      </w:r>
      <w:r w:rsidR="00B97283">
        <w:t xml:space="preserve"> </w:t>
      </w:r>
      <w:r w:rsidR="00CB0D93">
        <w:t>Д</w:t>
      </w:r>
      <w:r w:rsidR="00D30AFA">
        <w:t xml:space="preserve">анные с указанием реквизитов ордера внесены машинописным способом, ниже имеется подпись заявителя и адвоката. После подробных показаний также имеются </w:t>
      </w:r>
      <w:r w:rsidR="00D30AFA">
        <w:lastRenderedPageBreak/>
        <w:t>подписи заявителя и адвоката, данные о которых внесены в протокол машинописным способом</w:t>
      </w:r>
      <w:r w:rsidR="00CB0D93">
        <w:t xml:space="preserve">. Таким образом, у Комиссии не только не имеется оснований согласиться с доводами заявителя о том, что </w:t>
      </w:r>
      <w:r w:rsidR="00BA5A85">
        <w:t xml:space="preserve">адвокат </w:t>
      </w:r>
      <w:r w:rsidR="00CB0D93">
        <w:t xml:space="preserve">«внесла в изготовленные документы следователем запись о своем участии в следственном действии», напротив, это утверждение опровергнуто представленными письменными доказательствами. </w:t>
      </w:r>
    </w:p>
    <w:p w14:paraId="128C6D9D" w14:textId="77777777" w:rsidR="00CB0D93" w:rsidRDefault="00CB0D93" w:rsidP="00CB0D93">
      <w:pPr>
        <w:jc w:val="both"/>
      </w:pPr>
      <w:r>
        <w:tab/>
        <w:t xml:space="preserve">До момента распределения адвокату требования, получения </w:t>
      </w:r>
      <w:r w:rsidR="00BA5A85">
        <w:t>адвокатом в</w:t>
      </w:r>
      <w:r>
        <w:t xml:space="preserve"> адвокатском образовании ордера на осуществление защиты следователь не имела возможности указать и не знала, кто из адвокатов включенных в список </w:t>
      </w:r>
      <w:r w:rsidR="002D215C">
        <w:t>С</w:t>
      </w:r>
      <w:r w:rsidR="00BA5A85">
        <w:t>Ю</w:t>
      </w:r>
      <w:r w:rsidR="002D215C">
        <w:t>П АПМО в Домодедовском судебном районе будет осуществлять защиту</w:t>
      </w:r>
      <w:r w:rsidR="00BA5A85">
        <w:t>, не могла знать</w:t>
      </w:r>
      <w:r w:rsidR="002D215C">
        <w:t xml:space="preserve"> и реквизит</w:t>
      </w:r>
      <w:r w:rsidR="00BA5A85">
        <w:t>ы</w:t>
      </w:r>
      <w:r w:rsidR="002D215C">
        <w:t xml:space="preserve"> ордера. Поэтому время, которое указывает заявитель</w:t>
      </w:r>
      <w:r w:rsidR="00B97283">
        <w:t>,</w:t>
      </w:r>
      <w:r w:rsidR="002D215C">
        <w:t xml:space="preserve"> как время составления процессуальных документов </w:t>
      </w:r>
      <w:r w:rsidR="00BA5A85">
        <w:t>(содержащих данные адвоката и ордера)</w:t>
      </w:r>
      <w:r w:rsidR="002D215C">
        <w:t xml:space="preserve"> задолго до поступления требования о назначении защитника</w:t>
      </w:r>
      <w:r w:rsidR="00BA5A85">
        <w:t>,</w:t>
      </w:r>
      <w:r w:rsidR="002D215C">
        <w:t xml:space="preserve"> Комиссия достоверным не считает. </w:t>
      </w:r>
    </w:p>
    <w:p w14:paraId="3055E366" w14:textId="77777777" w:rsidR="00CB0D93" w:rsidRDefault="00CB0D93" w:rsidP="00CB0D93">
      <w:pPr>
        <w:jc w:val="both"/>
      </w:pPr>
      <w:r>
        <w:tab/>
        <w:t>В отношении недостоверности отражения врем</w:t>
      </w:r>
      <w:r w:rsidR="00BA5A85">
        <w:t>ени</w:t>
      </w:r>
      <w:r>
        <w:t xml:space="preserve"> в протоколах следственных и процессуальных действий</w:t>
      </w:r>
      <w:r w:rsidR="002D215C">
        <w:t xml:space="preserve"> Комиссия отмечает, что</w:t>
      </w:r>
      <w:r w:rsidR="00B97283">
        <w:t xml:space="preserve"> </w:t>
      </w:r>
      <w:r w:rsidR="002D215C">
        <w:t>это</w:t>
      </w:r>
      <w:r w:rsidR="00B97283">
        <w:t>т</w:t>
      </w:r>
      <w:r w:rsidR="002D215C">
        <w:t xml:space="preserve"> факт адвокат подтверждает, указывая, что считала возможным в дальнейшем использовать эти ошибки в интересах доверителя. </w:t>
      </w:r>
      <w:r>
        <w:t xml:space="preserve">Комиссия соглашается с доводом адвоката о том, что недостоверное </w:t>
      </w:r>
      <w:r w:rsidR="00BA5A85">
        <w:t xml:space="preserve">(более раннее) </w:t>
      </w:r>
      <w:r>
        <w:t xml:space="preserve">указание следователем времени в протоколах объективно сокращало время задержания, а в дальнейшем адвокат рассчитывала использовать </w:t>
      </w:r>
      <w:r w:rsidR="00BA5A85">
        <w:t xml:space="preserve">эти </w:t>
      </w:r>
      <w:r>
        <w:t>несоответстви</w:t>
      </w:r>
      <w:r w:rsidR="00BA5A85">
        <w:t>я</w:t>
      </w:r>
      <w:r>
        <w:t xml:space="preserve"> в интересах </w:t>
      </w:r>
      <w:r w:rsidR="002D215C">
        <w:t>заявителя</w:t>
      </w:r>
      <w:r>
        <w:t xml:space="preserve">. Обязанности адвоката указывать следователю на допущенные им ошибки и несоответствия, ревизовать действия следователя закон не содержит. Как следует из текста жалобы, заявитель использует в своих интересах </w:t>
      </w:r>
      <w:r w:rsidR="002D215C">
        <w:t xml:space="preserve">именно </w:t>
      </w:r>
      <w:r>
        <w:t>несоответствие во времени</w:t>
      </w:r>
      <w:r w:rsidR="002D215C">
        <w:t>.</w:t>
      </w:r>
    </w:p>
    <w:p w14:paraId="6A017ED8" w14:textId="77777777" w:rsidR="00A90844" w:rsidRDefault="00A90844" w:rsidP="00CB0D93">
      <w:pPr>
        <w:jc w:val="both"/>
      </w:pPr>
      <w:r>
        <w:tab/>
        <w:t>В отношении процессуальных действий 07.10.2019 г</w:t>
      </w:r>
      <w:r w:rsidR="004D4CA6">
        <w:t>.</w:t>
      </w:r>
      <w:r>
        <w:t xml:space="preserve"> адвокат в силу ст.167 УПК РФ удостоверил факт отказа заявителя от подписи, при этом, вопреки утверждению заявителя в жалобе, в протокол помимо желания заявителя воспользоваться правом, предоставленным ст.51 Конституции РФ</w:t>
      </w:r>
      <w:r w:rsidR="00B97283">
        <w:t>,</w:t>
      </w:r>
      <w:r>
        <w:t xml:space="preserve"> внесены его заявления об отказе высказать отношение к предъявленному обвинению, каким-либо образом комментировать ранее данные показания, а также пояснять что-либо по существу поставленных вопросов. </w:t>
      </w:r>
    </w:p>
    <w:p w14:paraId="566C068D" w14:textId="77777777" w:rsidR="00887E25" w:rsidRDefault="002D215C" w:rsidP="002D215C">
      <w:pPr>
        <w:jc w:val="both"/>
        <w:rPr>
          <w:color w:val="auto"/>
          <w:szCs w:val="24"/>
        </w:rPr>
      </w:pPr>
      <w:r>
        <w:tab/>
        <w:t xml:space="preserve"> Каких-либо нарушений требований ФЗ</w:t>
      </w:r>
      <w:r w:rsidRPr="005B5558">
        <w:rPr>
          <w:color w:val="auto"/>
          <w:szCs w:val="24"/>
        </w:rPr>
        <w:t xml:space="preserve"> «Об адвокатской деятельности и адвокатуре в РФ»</w:t>
      </w:r>
      <w:r>
        <w:rPr>
          <w:color w:val="auto"/>
          <w:szCs w:val="24"/>
        </w:rPr>
        <w:t xml:space="preserve"> и КПЭА Комиссия не усматривает. </w:t>
      </w:r>
    </w:p>
    <w:p w14:paraId="09442026" w14:textId="77777777" w:rsidR="00BA5A85" w:rsidRDefault="00BA5A85" w:rsidP="00BA5A85">
      <w:pPr>
        <w:ind w:firstLine="708"/>
        <w:jc w:val="both"/>
        <w:rPr>
          <w:color w:val="auto"/>
        </w:rPr>
      </w:pPr>
      <w:r>
        <w:t xml:space="preserve">Комиссия указывает, что </w:t>
      </w:r>
      <w:r>
        <w:rPr>
          <w:color w:val="auto"/>
        </w:rPr>
        <w:t>п</w:t>
      </w:r>
      <w:r w:rsidRPr="005B5558">
        <w:rPr>
          <w:color w:val="auto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15920BE1" w14:textId="77777777" w:rsidR="00BA5A85" w:rsidRPr="00AD64D0" w:rsidRDefault="00BA5A85" w:rsidP="00BA5A85">
      <w:pPr>
        <w:ind w:firstLine="708"/>
        <w:jc w:val="both"/>
      </w:pP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1EDE6173" w14:textId="77777777" w:rsidR="00FC33FE" w:rsidRDefault="00FC33FE" w:rsidP="00BA5A85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 w:rsidR="00CF28F9"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 w:rsidR="00CF28F9"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544D40C8" w14:textId="77777777" w:rsidR="004D4CA6" w:rsidRPr="00FC33FE" w:rsidRDefault="004D4CA6" w:rsidP="00BA5A85">
      <w:pPr>
        <w:ind w:firstLine="708"/>
        <w:jc w:val="both"/>
        <w:rPr>
          <w:rFonts w:eastAsia="Calibri"/>
          <w:color w:val="auto"/>
          <w:szCs w:val="24"/>
        </w:rPr>
      </w:pPr>
    </w:p>
    <w:p w14:paraId="32BB27DA" w14:textId="77777777" w:rsidR="00FC33FE" w:rsidRPr="004D4CA6" w:rsidRDefault="00FC33FE" w:rsidP="00FC33FE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D4CA6">
        <w:rPr>
          <w:rFonts w:eastAsia="Calibri"/>
          <w:b/>
          <w:color w:val="auto"/>
          <w:szCs w:val="24"/>
        </w:rPr>
        <w:t>ЗАКЛЮЧЕНИЕ:</w:t>
      </w:r>
    </w:p>
    <w:p w14:paraId="50F49EF3" w14:textId="77777777" w:rsidR="004D4CA6" w:rsidRPr="00D56F4E" w:rsidRDefault="004D4CA6" w:rsidP="00FC33FE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382B86D" w14:textId="490B7240" w:rsidR="00FC33FE" w:rsidRPr="00373315" w:rsidRDefault="00FC33FE" w:rsidP="00BA5A85">
      <w:pPr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 xml:space="preserve">- </w:t>
      </w:r>
      <w:r w:rsidR="00BA5A85">
        <w:rPr>
          <w:rFonts w:eastAsia="Calibri"/>
          <w:color w:val="auto"/>
          <w:szCs w:val="24"/>
        </w:rPr>
        <w:tab/>
      </w:r>
      <w:r w:rsidRPr="00FC33FE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BA5A85">
        <w:rPr>
          <w:rFonts w:eastAsia="Calibri"/>
          <w:color w:val="auto"/>
          <w:szCs w:val="24"/>
        </w:rPr>
        <w:t>Л</w:t>
      </w:r>
      <w:r w:rsidR="00DF45E9">
        <w:rPr>
          <w:rFonts w:eastAsia="Calibri"/>
          <w:color w:val="auto"/>
          <w:szCs w:val="24"/>
        </w:rPr>
        <w:t>.</w:t>
      </w:r>
      <w:r w:rsidR="00BA5A85">
        <w:rPr>
          <w:rFonts w:eastAsia="Calibri"/>
          <w:color w:val="auto"/>
          <w:szCs w:val="24"/>
        </w:rPr>
        <w:t>Ю</w:t>
      </w:r>
      <w:r w:rsidR="00DF45E9">
        <w:rPr>
          <w:rFonts w:eastAsia="Calibri"/>
          <w:color w:val="auto"/>
          <w:szCs w:val="24"/>
        </w:rPr>
        <w:t>.</w:t>
      </w:r>
      <w:r w:rsidR="00BA5A85">
        <w:rPr>
          <w:rFonts w:eastAsia="Calibri"/>
          <w:color w:val="auto"/>
          <w:szCs w:val="24"/>
        </w:rPr>
        <w:t>Э</w:t>
      </w:r>
      <w:r w:rsidR="00DF45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 w:rsidR="00BA5A85">
        <w:t>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исполн</w:t>
      </w:r>
      <w:r w:rsidR="004D4CA6">
        <w:t xml:space="preserve">ении </w:t>
      </w:r>
      <w:r w:rsidR="00BA5A85">
        <w:t>своих обязанностей перед доверителем З</w:t>
      </w:r>
      <w:r w:rsidR="00DF45E9">
        <w:t>.</w:t>
      </w:r>
      <w:r w:rsidR="00BA5A85">
        <w:t>П</w:t>
      </w:r>
      <w:r w:rsidR="004D4CA6">
        <w:t>.</w:t>
      </w:r>
      <w:r w:rsidR="00BA5A85">
        <w:t xml:space="preserve">Ю. </w:t>
      </w:r>
    </w:p>
    <w:p w14:paraId="58EA19DE" w14:textId="77777777" w:rsidR="00972D77" w:rsidRDefault="00972D77">
      <w:pPr>
        <w:rPr>
          <w:rFonts w:eastAsia="Calibri"/>
          <w:color w:val="auto"/>
          <w:szCs w:val="24"/>
        </w:rPr>
      </w:pPr>
    </w:p>
    <w:p w14:paraId="27EF458C" w14:textId="77777777" w:rsidR="00B97283" w:rsidRDefault="00B97283">
      <w:pPr>
        <w:rPr>
          <w:rFonts w:eastAsia="Calibri"/>
          <w:color w:val="auto"/>
          <w:szCs w:val="24"/>
        </w:rPr>
      </w:pPr>
    </w:p>
    <w:p w14:paraId="214BD4EB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533F2A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CB0D93">
      <w:headerReference w:type="default" r:id="rId8"/>
      <w:pgSz w:w="11906" w:h="16838"/>
      <w:pgMar w:top="1258" w:right="110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1454" w14:textId="77777777" w:rsidR="009D1BC0" w:rsidRDefault="009D1BC0">
      <w:r>
        <w:separator/>
      </w:r>
    </w:p>
  </w:endnote>
  <w:endnote w:type="continuationSeparator" w:id="0">
    <w:p w14:paraId="67ED7230" w14:textId="77777777" w:rsidR="009D1BC0" w:rsidRDefault="009D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65E8" w14:textId="77777777" w:rsidR="009D1BC0" w:rsidRDefault="009D1BC0">
      <w:r>
        <w:separator/>
      </w:r>
    </w:p>
  </w:footnote>
  <w:footnote w:type="continuationSeparator" w:id="0">
    <w:p w14:paraId="63DC480C" w14:textId="77777777" w:rsidR="009D1BC0" w:rsidRDefault="009D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35CD" w14:textId="77777777" w:rsidR="0042711C" w:rsidRDefault="0021307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E6FA7">
      <w:rPr>
        <w:noProof/>
      </w:rPr>
      <w:t>5</w:t>
    </w:r>
    <w:r>
      <w:rPr>
        <w:noProof/>
      </w:rPr>
      <w:fldChar w:fldCharType="end"/>
    </w:r>
  </w:p>
  <w:p w14:paraId="1217DDF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255AD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B4B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307F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15C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58B0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69B"/>
    <w:rsid w:val="00404C21"/>
    <w:rsid w:val="00407D40"/>
    <w:rsid w:val="00407E18"/>
    <w:rsid w:val="0041106F"/>
    <w:rsid w:val="00411AD4"/>
    <w:rsid w:val="00412841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0BB8"/>
    <w:rsid w:val="0049339E"/>
    <w:rsid w:val="0049762F"/>
    <w:rsid w:val="004A0C4D"/>
    <w:rsid w:val="004A3A15"/>
    <w:rsid w:val="004A3AFE"/>
    <w:rsid w:val="004B14AB"/>
    <w:rsid w:val="004B4698"/>
    <w:rsid w:val="004D316E"/>
    <w:rsid w:val="004D4CA6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23DD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E6FA7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2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4E2A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5ADE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B4327"/>
    <w:rsid w:val="009C2E22"/>
    <w:rsid w:val="009C4A8C"/>
    <w:rsid w:val="009D184A"/>
    <w:rsid w:val="009D1BC0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084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283"/>
    <w:rsid w:val="00B976B5"/>
    <w:rsid w:val="00BA2E87"/>
    <w:rsid w:val="00BA4172"/>
    <w:rsid w:val="00BA5A85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0D93"/>
    <w:rsid w:val="00CB1904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336E"/>
    <w:rsid w:val="00D165AE"/>
    <w:rsid w:val="00D20C45"/>
    <w:rsid w:val="00D20C66"/>
    <w:rsid w:val="00D241C6"/>
    <w:rsid w:val="00D30AFA"/>
    <w:rsid w:val="00D3144E"/>
    <w:rsid w:val="00D321A9"/>
    <w:rsid w:val="00D44ED6"/>
    <w:rsid w:val="00D45988"/>
    <w:rsid w:val="00D468A2"/>
    <w:rsid w:val="00D51A52"/>
    <w:rsid w:val="00D51B37"/>
    <w:rsid w:val="00D56F4E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5E9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5838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C6F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065C9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2D5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47969"/>
  <w15:docId w15:val="{958AF351-4857-4630-B41C-10157BB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2021-02-09T10:58:00Z</cp:lastPrinted>
  <dcterms:created xsi:type="dcterms:W3CDTF">2021-02-09T08:17:00Z</dcterms:created>
  <dcterms:modified xsi:type="dcterms:W3CDTF">2022-03-23T13:09:00Z</dcterms:modified>
</cp:coreProperties>
</file>