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ECECA" w14:textId="77777777" w:rsidR="00CE4839" w:rsidRPr="00A625EF" w:rsidRDefault="00CE343D" w:rsidP="0043608A">
      <w:pPr>
        <w:jc w:val="center"/>
        <w:rPr>
          <w:szCs w:val="24"/>
        </w:rPr>
      </w:pPr>
      <w:r w:rsidRPr="00A625EF">
        <w:rPr>
          <w:szCs w:val="24"/>
        </w:rPr>
        <w:t>ЗАКЛЮЧЕНИЕ КВАЛИФИКАЦИОННОЙ</w:t>
      </w:r>
      <w:r w:rsidR="00CE4839" w:rsidRPr="00A625EF">
        <w:rPr>
          <w:szCs w:val="24"/>
        </w:rPr>
        <w:t xml:space="preserve"> КОМИССИИ</w:t>
      </w:r>
    </w:p>
    <w:p w14:paraId="6E2FFA77" w14:textId="77777777" w:rsidR="00CE4839" w:rsidRPr="00EA2802" w:rsidRDefault="00CE4839" w:rsidP="0043608A">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14:paraId="41A89454" w14:textId="77777777" w:rsidR="0027758C" w:rsidRPr="002A1FD1" w:rsidRDefault="00CE4839" w:rsidP="0043608A">
      <w:pPr>
        <w:pStyle w:val="a3"/>
        <w:tabs>
          <w:tab w:val="left" w:pos="3828"/>
        </w:tabs>
        <w:rPr>
          <w:b w:val="0"/>
          <w:sz w:val="24"/>
          <w:szCs w:val="24"/>
        </w:rPr>
      </w:pPr>
      <w:r w:rsidRPr="00EA2802">
        <w:rPr>
          <w:b w:val="0"/>
          <w:sz w:val="24"/>
          <w:szCs w:val="24"/>
        </w:rPr>
        <w:t xml:space="preserve">по дисциплинарному производству </w:t>
      </w:r>
      <w:r w:rsidR="0027758C" w:rsidRPr="00EA2802">
        <w:rPr>
          <w:b w:val="0"/>
          <w:sz w:val="24"/>
          <w:szCs w:val="24"/>
        </w:rPr>
        <w:t xml:space="preserve">№ </w:t>
      </w:r>
      <w:r w:rsidR="001466F5">
        <w:rPr>
          <w:b w:val="0"/>
          <w:sz w:val="24"/>
          <w:szCs w:val="24"/>
        </w:rPr>
        <w:t>2</w:t>
      </w:r>
      <w:r w:rsidR="00FD61A1">
        <w:rPr>
          <w:b w:val="0"/>
          <w:sz w:val="24"/>
          <w:szCs w:val="24"/>
        </w:rPr>
        <w:t>1</w:t>
      </w:r>
      <w:r w:rsidR="003070CE">
        <w:rPr>
          <w:b w:val="0"/>
          <w:sz w:val="24"/>
          <w:szCs w:val="24"/>
        </w:rPr>
        <w:t>-0</w:t>
      </w:r>
      <w:r w:rsidR="00887E25">
        <w:rPr>
          <w:b w:val="0"/>
          <w:sz w:val="24"/>
          <w:szCs w:val="24"/>
        </w:rPr>
        <w:t>1</w:t>
      </w:r>
      <w:r w:rsidR="003070CE">
        <w:rPr>
          <w:b w:val="0"/>
          <w:sz w:val="24"/>
          <w:szCs w:val="24"/>
        </w:rPr>
        <w:t>/21</w:t>
      </w:r>
    </w:p>
    <w:p w14:paraId="7B4F1FF9" w14:textId="6B3063AD" w:rsidR="00CE4839" w:rsidRPr="00962826" w:rsidRDefault="00CE4839" w:rsidP="00162FAC">
      <w:pPr>
        <w:pStyle w:val="a3"/>
        <w:tabs>
          <w:tab w:val="left" w:pos="3828"/>
        </w:tabs>
        <w:rPr>
          <w:b w:val="0"/>
          <w:sz w:val="24"/>
          <w:szCs w:val="24"/>
        </w:rPr>
      </w:pPr>
      <w:r w:rsidRPr="00EA2802">
        <w:rPr>
          <w:b w:val="0"/>
          <w:sz w:val="24"/>
          <w:szCs w:val="24"/>
        </w:rPr>
        <w:t>в отношении</w:t>
      </w:r>
      <w:r w:rsidR="00162FAC">
        <w:rPr>
          <w:b w:val="0"/>
          <w:sz w:val="24"/>
          <w:szCs w:val="24"/>
        </w:rPr>
        <w:t xml:space="preserve"> </w:t>
      </w:r>
      <w:r w:rsidRPr="00EA2802">
        <w:rPr>
          <w:b w:val="0"/>
          <w:sz w:val="24"/>
          <w:szCs w:val="24"/>
        </w:rPr>
        <w:t>ад</w:t>
      </w:r>
      <w:r w:rsidR="00D63947" w:rsidRPr="00EA2802">
        <w:rPr>
          <w:b w:val="0"/>
          <w:sz w:val="24"/>
          <w:szCs w:val="24"/>
        </w:rPr>
        <w:t>вокат</w:t>
      </w:r>
      <w:r w:rsidR="003C231E" w:rsidRPr="00EA2802">
        <w:rPr>
          <w:b w:val="0"/>
          <w:sz w:val="24"/>
          <w:szCs w:val="24"/>
        </w:rPr>
        <w:t>а</w:t>
      </w:r>
      <w:r w:rsidR="00162FAC">
        <w:rPr>
          <w:b w:val="0"/>
          <w:sz w:val="24"/>
          <w:szCs w:val="24"/>
        </w:rPr>
        <w:t xml:space="preserve"> </w:t>
      </w:r>
      <w:r w:rsidR="002F3EF4">
        <w:rPr>
          <w:b w:val="0"/>
          <w:sz w:val="24"/>
          <w:szCs w:val="24"/>
        </w:rPr>
        <w:t>П</w:t>
      </w:r>
      <w:r w:rsidR="00A47DC2">
        <w:rPr>
          <w:b w:val="0"/>
          <w:sz w:val="24"/>
          <w:szCs w:val="24"/>
        </w:rPr>
        <w:t>.</w:t>
      </w:r>
      <w:r w:rsidR="001466F5">
        <w:rPr>
          <w:b w:val="0"/>
          <w:sz w:val="24"/>
          <w:szCs w:val="24"/>
        </w:rPr>
        <w:t>С</w:t>
      </w:r>
      <w:r w:rsidR="00A47DC2">
        <w:rPr>
          <w:b w:val="0"/>
          <w:sz w:val="24"/>
          <w:szCs w:val="24"/>
        </w:rPr>
        <w:t>.</w:t>
      </w:r>
      <w:r w:rsidR="001466F5">
        <w:rPr>
          <w:b w:val="0"/>
          <w:sz w:val="24"/>
          <w:szCs w:val="24"/>
        </w:rPr>
        <w:t>Л</w:t>
      </w:r>
      <w:r w:rsidR="00A47DC2">
        <w:rPr>
          <w:b w:val="0"/>
          <w:sz w:val="24"/>
          <w:szCs w:val="24"/>
        </w:rPr>
        <w:t>.</w:t>
      </w:r>
    </w:p>
    <w:p w14:paraId="258A7BE9" w14:textId="77777777" w:rsidR="00CE4839" w:rsidRPr="00277F2A" w:rsidRDefault="00CE4839" w:rsidP="0043608A">
      <w:pPr>
        <w:tabs>
          <w:tab w:val="left" w:pos="3828"/>
        </w:tabs>
        <w:jc w:val="both"/>
        <w:rPr>
          <w:szCs w:val="24"/>
        </w:rPr>
      </w:pPr>
    </w:p>
    <w:p w14:paraId="4CC05536" w14:textId="77777777" w:rsidR="00CE4839" w:rsidRPr="0090713C" w:rsidRDefault="00CE4839" w:rsidP="0043608A">
      <w:pPr>
        <w:tabs>
          <w:tab w:val="left" w:pos="3828"/>
        </w:tabs>
        <w:jc w:val="both"/>
      </w:pPr>
      <w:r w:rsidRPr="0090713C">
        <w:t>г. Москва</w:t>
      </w:r>
      <w:r w:rsidR="00CE343D" w:rsidRPr="0090713C">
        <w:tab/>
      </w:r>
      <w:r w:rsidR="00CE343D" w:rsidRPr="0090713C">
        <w:tab/>
      </w:r>
      <w:r w:rsidR="00CE343D" w:rsidRPr="0090713C">
        <w:tab/>
      </w:r>
      <w:r w:rsidR="00CE343D" w:rsidRPr="0090713C">
        <w:tab/>
      </w:r>
      <w:r w:rsidR="00CE343D" w:rsidRPr="0090713C">
        <w:tab/>
      </w:r>
      <w:r w:rsidR="00CE343D" w:rsidRPr="0090713C">
        <w:tab/>
      </w:r>
      <w:r w:rsidR="003070CE">
        <w:t>29 января 2021 года</w:t>
      </w:r>
    </w:p>
    <w:p w14:paraId="0991E1F8" w14:textId="77777777" w:rsidR="00CE4839" w:rsidRPr="0090713C" w:rsidRDefault="00CE4839" w:rsidP="0043608A">
      <w:pPr>
        <w:tabs>
          <w:tab w:val="left" w:pos="3828"/>
        </w:tabs>
        <w:jc w:val="both"/>
      </w:pPr>
    </w:p>
    <w:p w14:paraId="3C96A968" w14:textId="77777777" w:rsidR="00604799" w:rsidRPr="0090713C" w:rsidRDefault="00CE4839" w:rsidP="00604799">
      <w:pPr>
        <w:tabs>
          <w:tab w:val="left" w:pos="3828"/>
        </w:tabs>
        <w:jc w:val="both"/>
      </w:pPr>
      <w:r w:rsidRPr="0090713C">
        <w:t xml:space="preserve">Квалификационная комиссия Адвокатской палаты Московской области </w:t>
      </w:r>
      <w:r w:rsidR="001A4CB9">
        <w:t xml:space="preserve">(далее – Комиссия) </w:t>
      </w:r>
      <w:r w:rsidRPr="0090713C">
        <w:t>в составе:</w:t>
      </w:r>
    </w:p>
    <w:p w14:paraId="7AEDCB1A" w14:textId="77777777" w:rsidR="00913ACF" w:rsidRPr="008A775C" w:rsidRDefault="00913ACF" w:rsidP="00913ACF">
      <w:pPr>
        <w:numPr>
          <w:ilvl w:val="0"/>
          <w:numId w:val="9"/>
        </w:numPr>
        <w:tabs>
          <w:tab w:val="left" w:pos="3828"/>
        </w:tabs>
        <w:jc w:val="both"/>
        <w:rPr>
          <w:color w:val="auto"/>
        </w:rPr>
      </w:pPr>
      <w:r w:rsidRPr="008A775C">
        <w:rPr>
          <w:color w:val="auto"/>
          <w:shd w:val="clear" w:color="auto" w:fill="FFFFFF"/>
        </w:rPr>
        <w:t xml:space="preserve">Председателя </w:t>
      </w:r>
      <w:r w:rsidR="001A4CB9">
        <w:rPr>
          <w:color w:val="auto"/>
          <w:shd w:val="clear" w:color="auto" w:fill="FFFFFF"/>
        </w:rPr>
        <w:t>К</w:t>
      </w:r>
      <w:r w:rsidRPr="008A775C">
        <w:rPr>
          <w:color w:val="auto"/>
          <w:shd w:val="clear" w:color="auto" w:fill="FFFFFF"/>
        </w:rPr>
        <w:t xml:space="preserve">омиссии </w:t>
      </w:r>
      <w:r w:rsidRPr="008A775C">
        <w:rPr>
          <w:color w:val="auto"/>
        </w:rPr>
        <w:t>Абрамовича М.А.</w:t>
      </w:r>
    </w:p>
    <w:p w14:paraId="0F9599DC" w14:textId="77777777" w:rsidR="00913ACF" w:rsidRPr="008A775C" w:rsidRDefault="00913ACF" w:rsidP="00913ACF">
      <w:pPr>
        <w:numPr>
          <w:ilvl w:val="0"/>
          <w:numId w:val="9"/>
        </w:numPr>
        <w:tabs>
          <w:tab w:val="left" w:pos="3828"/>
        </w:tabs>
        <w:jc w:val="both"/>
        <w:rPr>
          <w:color w:val="auto"/>
        </w:rPr>
      </w:pPr>
      <w:r w:rsidRPr="008A775C">
        <w:rPr>
          <w:color w:val="auto"/>
          <w:szCs w:val="24"/>
        </w:rPr>
        <w:t xml:space="preserve">членов </w:t>
      </w:r>
      <w:r w:rsidR="001A4CB9">
        <w:rPr>
          <w:color w:val="auto"/>
          <w:szCs w:val="24"/>
        </w:rPr>
        <w:t>К</w:t>
      </w:r>
      <w:r w:rsidRPr="008A775C">
        <w:rPr>
          <w:color w:val="auto"/>
          <w:szCs w:val="24"/>
        </w:rPr>
        <w:t>омиссии:</w:t>
      </w:r>
      <w:r w:rsidRPr="008A775C">
        <w:rPr>
          <w:color w:val="auto"/>
        </w:rPr>
        <w:t xml:space="preserve"> Поспелова О.В., Мещерякова М.Н.,</w:t>
      </w:r>
      <w:r w:rsidRPr="008A775C">
        <w:rPr>
          <w:color w:val="auto"/>
          <w:szCs w:val="24"/>
        </w:rPr>
        <w:t xml:space="preserve"> Ковалёвой Л.Н., </w:t>
      </w:r>
      <w:proofErr w:type="spellStart"/>
      <w:r w:rsidRPr="008A775C">
        <w:rPr>
          <w:color w:val="auto"/>
          <w:szCs w:val="24"/>
        </w:rPr>
        <w:t>Бабаянц</w:t>
      </w:r>
      <w:proofErr w:type="spellEnd"/>
      <w:r w:rsidRPr="008A775C">
        <w:rPr>
          <w:color w:val="auto"/>
          <w:szCs w:val="24"/>
        </w:rPr>
        <w:t xml:space="preserve"> Е.Е.,</w:t>
      </w:r>
      <w:r w:rsidR="004B177F">
        <w:rPr>
          <w:color w:val="auto"/>
          <w:szCs w:val="24"/>
        </w:rPr>
        <w:t xml:space="preserve"> </w:t>
      </w:r>
      <w:r w:rsidRPr="008A775C">
        <w:rPr>
          <w:color w:val="auto"/>
          <w:szCs w:val="24"/>
        </w:rPr>
        <w:t xml:space="preserve">Ильичёва П.А., </w:t>
      </w:r>
      <w:proofErr w:type="spellStart"/>
      <w:r w:rsidRPr="008A775C">
        <w:rPr>
          <w:color w:val="auto"/>
          <w:szCs w:val="24"/>
        </w:rPr>
        <w:t>Тюмина</w:t>
      </w:r>
      <w:proofErr w:type="spellEnd"/>
      <w:r w:rsidRPr="008A775C">
        <w:rPr>
          <w:color w:val="auto"/>
          <w:szCs w:val="24"/>
        </w:rPr>
        <w:t xml:space="preserve"> А.С., Рубина Ю.Д.</w:t>
      </w:r>
      <w:r w:rsidR="001A4CB9">
        <w:rPr>
          <w:color w:val="auto"/>
          <w:szCs w:val="24"/>
        </w:rPr>
        <w:t>, Рыбакова С.А.,</w:t>
      </w:r>
    </w:p>
    <w:p w14:paraId="793C58AC" w14:textId="77777777" w:rsidR="00373315" w:rsidRDefault="00913ACF" w:rsidP="001A4CB9">
      <w:pPr>
        <w:numPr>
          <w:ilvl w:val="0"/>
          <w:numId w:val="9"/>
        </w:numPr>
        <w:tabs>
          <w:tab w:val="left" w:pos="3828"/>
        </w:tabs>
        <w:jc w:val="both"/>
        <w:rPr>
          <w:color w:val="auto"/>
        </w:rPr>
      </w:pPr>
      <w:r w:rsidRPr="008A775C">
        <w:rPr>
          <w:color w:val="auto"/>
        </w:rPr>
        <w:t xml:space="preserve">при секретаре, члене </w:t>
      </w:r>
      <w:r w:rsidR="001A4CB9">
        <w:rPr>
          <w:color w:val="auto"/>
        </w:rPr>
        <w:t>К</w:t>
      </w:r>
      <w:r w:rsidRPr="008A775C">
        <w:rPr>
          <w:color w:val="auto"/>
        </w:rPr>
        <w:t xml:space="preserve">омиссии, </w:t>
      </w:r>
      <w:r w:rsidR="001A4CB9">
        <w:rPr>
          <w:color w:val="auto"/>
        </w:rPr>
        <w:t>Никифорове А.В.,</w:t>
      </w:r>
    </w:p>
    <w:p w14:paraId="1B22B0D4" w14:textId="7C78CF6F" w:rsidR="00662CA2" w:rsidRPr="001A4CB9" w:rsidRDefault="00662CA2" w:rsidP="001A4CB9">
      <w:pPr>
        <w:numPr>
          <w:ilvl w:val="0"/>
          <w:numId w:val="9"/>
        </w:numPr>
        <w:tabs>
          <w:tab w:val="left" w:pos="3828"/>
        </w:tabs>
        <w:jc w:val="both"/>
        <w:rPr>
          <w:color w:val="auto"/>
        </w:rPr>
      </w:pPr>
      <w:r>
        <w:rPr>
          <w:color w:val="auto"/>
        </w:rPr>
        <w:t>с участием заявителя Ш</w:t>
      </w:r>
      <w:r w:rsidR="00A47DC2">
        <w:rPr>
          <w:color w:val="auto"/>
        </w:rPr>
        <w:t>.</w:t>
      </w:r>
      <w:r>
        <w:rPr>
          <w:color w:val="auto"/>
        </w:rPr>
        <w:t>В.В.,</w:t>
      </w:r>
    </w:p>
    <w:p w14:paraId="1CE66FB0" w14:textId="78538520" w:rsidR="00CE4839" w:rsidRDefault="00CE4839" w:rsidP="000957EF">
      <w:pPr>
        <w:pStyle w:val="a7"/>
        <w:tabs>
          <w:tab w:val="left" w:pos="3828"/>
          <w:tab w:val="left" w:pos="4395"/>
        </w:tabs>
        <w:ind w:firstLine="0"/>
        <w:rPr>
          <w:sz w:val="24"/>
        </w:rPr>
      </w:pPr>
      <w:r w:rsidRPr="0090713C">
        <w:rPr>
          <w:sz w:val="24"/>
        </w:rPr>
        <w:t>рассмотрев в закрытом заседании</w:t>
      </w:r>
      <w:r w:rsidR="004B177F">
        <w:rPr>
          <w:sz w:val="24"/>
        </w:rPr>
        <w:t xml:space="preserve"> </w:t>
      </w:r>
      <w:r w:rsidR="003B2E50" w:rsidRPr="0090713C">
        <w:rPr>
          <w:sz w:val="24"/>
        </w:rPr>
        <w:t>с</w:t>
      </w:r>
      <w:r w:rsidR="004B177F">
        <w:rPr>
          <w:sz w:val="24"/>
        </w:rPr>
        <w:t xml:space="preserve"> </w:t>
      </w:r>
      <w:r w:rsidR="003B2E50" w:rsidRPr="0090713C">
        <w:rPr>
          <w:sz w:val="24"/>
        </w:rPr>
        <w:t>использованием видеоконференцсвязи</w:t>
      </w:r>
      <w:r w:rsidR="004B177F">
        <w:rPr>
          <w:sz w:val="24"/>
        </w:rPr>
        <w:t xml:space="preserve"> </w:t>
      </w:r>
      <w:r w:rsidRPr="00EC6ED3">
        <w:rPr>
          <w:sz w:val="24"/>
        </w:rPr>
        <w:t>дисциплинарное производство, возбужденное распоряжением президента АПМО от</w:t>
      </w:r>
      <w:r w:rsidR="004B177F">
        <w:rPr>
          <w:sz w:val="24"/>
        </w:rPr>
        <w:t xml:space="preserve"> </w:t>
      </w:r>
      <w:r w:rsidR="00FF1F9F">
        <w:rPr>
          <w:sz w:val="24"/>
        </w:rPr>
        <w:t>2</w:t>
      </w:r>
      <w:r w:rsidR="001466F5">
        <w:rPr>
          <w:sz w:val="24"/>
        </w:rPr>
        <w:t>9</w:t>
      </w:r>
      <w:r w:rsidR="00373315">
        <w:rPr>
          <w:sz w:val="24"/>
        </w:rPr>
        <w:t>.1</w:t>
      </w:r>
      <w:r w:rsidR="003070CE">
        <w:rPr>
          <w:sz w:val="24"/>
        </w:rPr>
        <w:t>2</w:t>
      </w:r>
      <w:r w:rsidR="00832BD6">
        <w:rPr>
          <w:sz w:val="24"/>
        </w:rPr>
        <w:t>.2020</w:t>
      </w:r>
      <w:r w:rsidR="00A6312B">
        <w:rPr>
          <w:sz w:val="24"/>
        </w:rPr>
        <w:t>г.</w:t>
      </w:r>
      <w:r w:rsidR="00887E25">
        <w:rPr>
          <w:sz w:val="24"/>
          <w:szCs w:val="24"/>
        </w:rPr>
        <w:t xml:space="preserve"> по жалобе доверителя </w:t>
      </w:r>
      <w:r w:rsidR="00FD61A1">
        <w:rPr>
          <w:sz w:val="24"/>
          <w:szCs w:val="24"/>
        </w:rPr>
        <w:t>Ш</w:t>
      </w:r>
      <w:r w:rsidR="00A47DC2">
        <w:rPr>
          <w:sz w:val="24"/>
          <w:szCs w:val="24"/>
        </w:rPr>
        <w:t>.</w:t>
      </w:r>
      <w:r w:rsidR="00FD61A1">
        <w:rPr>
          <w:sz w:val="24"/>
          <w:szCs w:val="24"/>
        </w:rPr>
        <w:t>В.В.</w:t>
      </w:r>
      <w:r w:rsidR="004B177F">
        <w:rPr>
          <w:sz w:val="24"/>
          <w:szCs w:val="24"/>
        </w:rPr>
        <w:t xml:space="preserve"> </w:t>
      </w:r>
      <w:r w:rsidR="003070CE">
        <w:rPr>
          <w:sz w:val="24"/>
          <w:szCs w:val="24"/>
        </w:rPr>
        <w:t xml:space="preserve">в отношении адвоката </w:t>
      </w:r>
      <w:r w:rsidR="002F3EF4">
        <w:rPr>
          <w:sz w:val="24"/>
          <w:szCs w:val="24"/>
        </w:rPr>
        <w:t>П</w:t>
      </w:r>
      <w:r w:rsidR="00A47DC2">
        <w:rPr>
          <w:sz w:val="24"/>
          <w:szCs w:val="24"/>
        </w:rPr>
        <w:t>.</w:t>
      </w:r>
      <w:r w:rsidR="001466F5">
        <w:rPr>
          <w:sz w:val="24"/>
          <w:szCs w:val="24"/>
        </w:rPr>
        <w:t>С.Л.</w:t>
      </w:r>
      <w:r w:rsidR="004B177F">
        <w:rPr>
          <w:sz w:val="24"/>
          <w:szCs w:val="24"/>
        </w:rPr>
        <w:t xml:space="preserve"> </w:t>
      </w:r>
    </w:p>
    <w:p w14:paraId="3727260B" w14:textId="77777777" w:rsidR="00A47DC2" w:rsidRPr="003070CE" w:rsidRDefault="00A47DC2" w:rsidP="000957EF">
      <w:pPr>
        <w:pStyle w:val="a7"/>
        <w:tabs>
          <w:tab w:val="left" w:pos="3828"/>
          <w:tab w:val="left" w:pos="4395"/>
        </w:tabs>
        <w:ind w:firstLine="0"/>
        <w:rPr>
          <w:sz w:val="24"/>
          <w:szCs w:val="24"/>
        </w:rPr>
      </w:pPr>
    </w:p>
    <w:p w14:paraId="4F576F08" w14:textId="77777777" w:rsidR="00CE4839" w:rsidRDefault="00CE4839" w:rsidP="0043608A">
      <w:pPr>
        <w:tabs>
          <w:tab w:val="left" w:pos="3828"/>
        </w:tabs>
        <w:jc w:val="both"/>
        <w:rPr>
          <w:b/>
        </w:rPr>
      </w:pPr>
    </w:p>
    <w:p w14:paraId="684B534E" w14:textId="77777777" w:rsidR="00CE4839" w:rsidRDefault="00CE4839" w:rsidP="0043608A">
      <w:pPr>
        <w:tabs>
          <w:tab w:val="left" w:pos="3828"/>
        </w:tabs>
        <w:jc w:val="center"/>
        <w:rPr>
          <w:b/>
        </w:rPr>
      </w:pPr>
      <w:r>
        <w:rPr>
          <w:b/>
        </w:rPr>
        <w:t>У С Т А Н О В И Л А:</w:t>
      </w:r>
    </w:p>
    <w:p w14:paraId="2CC7C987" w14:textId="77777777" w:rsidR="003070CE" w:rsidRPr="003E3A5A" w:rsidRDefault="003070CE" w:rsidP="0043608A">
      <w:pPr>
        <w:tabs>
          <w:tab w:val="left" w:pos="3828"/>
        </w:tabs>
        <w:jc w:val="center"/>
        <w:rPr>
          <w:b/>
          <w:szCs w:val="24"/>
        </w:rPr>
      </w:pPr>
    </w:p>
    <w:p w14:paraId="078B12FE" w14:textId="7E41FE4E" w:rsidR="00FD61A1" w:rsidRDefault="003070CE" w:rsidP="00AD0BD6">
      <w:pPr>
        <w:jc w:val="both"/>
      </w:pPr>
      <w:r>
        <w:tab/>
      </w:r>
      <w:r w:rsidR="009331C1">
        <w:t>2</w:t>
      </w:r>
      <w:r w:rsidR="001466F5">
        <w:t>9</w:t>
      </w:r>
      <w:r>
        <w:t>.12.2020 г. в АПМО поступил</w:t>
      </w:r>
      <w:r w:rsidR="00887E25">
        <w:t xml:space="preserve">а жалоба доверителя </w:t>
      </w:r>
      <w:r w:rsidR="00FD61A1">
        <w:t>Ш</w:t>
      </w:r>
      <w:r w:rsidR="00A47DC2">
        <w:t>.</w:t>
      </w:r>
      <w:r w:rsidR="00FD61A1">
        <w:t>В.В.</w:t>
      </w:r>
      <w:r w:rsidR="00887E25">
        <w:t xml:space="preserve"> в отношении адвоката </w:t>
      </w:r>
      <w:r w:rsidR="002F3EF4">
        <w:t>П</w:t>
      </w:r>
      <w:r w:rsidR="00A47DC2">
        <w:t>.</w:t>
      </w:r>
      <w:r w:rsidR="001466F5">
        <w:t>С.Л.</w:t>
      </w:r>
      <w:r w:rsidR="00887E25">
        <w:t xml:space="preserve">, в которой сообщается, что </w:t>
      </w:r>
      <w:r w:rsidR="00FD61A1">
        <w:t>22.05.2020 г. заявитель обратилась к адвокату, оплатила 15 000 рублей за составление претензии «о защите трудовых прав». 11.06.2020 г. с адвокатом было заключено второе соглашение на представление интересов в суде первой инстанции по трудовому спору. Адвокату выплачено вознаграждение 30 000 рублей. Адвокат неправильно определил подсудность, поэтому исковое заявление было возвращено. После этого адвокат перестал отвечать на телефонные звонки, заявитель была вынуждена обратиться</w:t>
      </w:r>
      <w:r w:rsidR="004B177F">
        <w:t xml:space="preserve"> к другому адвокату. 28.09.2020</w:t>
      </w:r>
      <w:r w:rsidR="00FD61A1">
        <w:t>г. в удовлетворении искового заявления было отказано в связи с пропуском срока исковой давности.</w:t>
      </w:r>
    </w:p>
    <w:p w14:paraId="7D6450AB" w14:textId="77777777" w:rsidR="00FD61A1" w:rsidRDefault="00FD61A1" w:rsidP="00AD0BD6">
      <w:pPr>
        <w:jc w:val="both"/>
      </w:pPr>
      <w:r>
        <w:tab/>
        <w:t>К жалобе заявителем приложена копия соглашения об оказании юридической помощи от 11.06.2020 г. на представление интересов заявителя в суде первой инстанции по трудовому спору (размер вознаграждения 30 000 рублей, действует до вынесения решения судом первой инстанции).</w:t>
      </w:r>
    </w:p>
    <w:p w14:paraId="0C77AB62" w14:textId="77777777" w:rsidR="00662CA2" w:rsidRDefault="00662CA2" w:rsidP="00662CA2">
      <w:pPr>
        <w:ind w:firstLine="708"/>
        <w:jc w:val="both"/>
      </w:pPr>
      <w:r>
        <w:t>В заседании Комиссии заявитель поддержала доводы жалобы.</w:t>
      </w:r>
    </w:p>
    <w:p w14:paraId="65F67A6F" w14:textId="77777777" w:rsidR="00662CA2" w:rsidRDefault="00662CA2" w:rsidP="00662CA2">
      <w:pPr>
        <w:ind w:firstLine="708"/>
        <w:jc w:val="both"/>
        <w:rPr>
          <w:szCs w:val="24"/>
        </w:rPr>
      </w:pPr>
      <w:r>
        <w:t xml:space="preserve">Адвокат </w:t>
      </w:r>
      <w:r>
        <w:rPr>
          <w:szCs w:val="24"/>
        </w:rPr>
        <w:t>в заседание Комиссии не явился (ссылка н</w:t>
      </w:r>
      <w:r w:rsidR="004B177F">
        <w:rPr>
          <w:szCs w:val="24"/>
        </w:rPr>
        <w:t>а доступ к видеоконференц</w:t>
      </w:r>
      <w:r>
        <w:rPr>
          <w:szCs w:val="24"/>
        </w:rPr>
        <w:t>связи сторонам направлена заблаговременно), о времени и месте рассмотрения дисциплинарного производства извещен надлежащим о</w:t>
      </w:r>
      <w:r>
        <w:rPr>
          <w:color w:val="auto"/>
          <w:szCs w:val="24"/>
        </w:rPr>
        <w:t xml:space="preserve">бразом. </w:t>
      </w:r>
      <w:r>
        <w:rPr>
          <w:szCs w:val="24"/>
        </w:rPr>
        <w:t xml:space="preserve">Поэтому, на основании п. 3 ст. 23 Кодекса профессиональной этики адвоката (далее – КПЭА), Комиссией принято решение о рассмотрении дисциплинарного производства в его отсутствие. </w:t>
      </w:r>
    </w:p>
    <w:p w14:paraId="3BC3D821" w14:textId="77777777" w:rsidR="00662CA2" w:rsidRDefault="00662CA2" w:rsidP="00662CA2">
      <w:pPr>
        <w:ind w:firstLine="708"/>
        <w:jc w:val="both"/>
        <w:rPr>
          <w:szCs w:val="24"/>
        </w:rPr>
      </w:pPr>
      <w:r>
        <w:rPr>
          <w:szCs w:val="24"/>
        </w:rPr>
        <w:t>Адвокату направлялся запрос на представление письменных объяснений в отношении доводов представления, ответ на который Комиссии не представлен.</w:t>
      </w:r>
    </w:p>
    <w:p w14:paraId="634741BA" w14:textId="77777777" w:rsidR="00662CA2" w:rsidRDefault="00662CA2" w:rsidP="00662CA2">
      <w:pPr>
        <w:ind w:firstLine="708"/>
        <w:jc w:val="both"/>
        <w:rPr>
          <w:szCs w:val="24"/>
        </w:rPr>
      </w:pPr>
      <w:r>
        <w:rPr>
          <w:szCs w:val="24"/>
        </w:rPr>
        <w:t>Рассмотрев доводы жалобы, заслушав заявителя и изучив представленные документы, Комиссия приходит к следующим выводам.</w:t>
      </w:r>
    </w:p>
    <w:p w14:paraId="3FB1714F" w14:textId="77777777" w:rsidR="00662CA2" w:rsidRDefault="00662CA2" w:rsidP="00662CA2">
      <w:pPr>
        <w:ind w:firstLine="708"/>
        <w:jc w:val="both"/>
        <w:rPr>
          <w:szCs w:val="24"/>
        </w:rPr>
      </w:pPr>
      <w:r>
        <w:rPr>
          <w:szCs w:val="24"/>
        </w:rPr>
        <w:t>22.05.2020 г. адвокат и заявитель заключили соглашение на составлении адвокатом претензии для разрешения трудового спора во внесудебном порядке. Данное соглашение было исполнено адвокатом в полном объёме.</w:t>
      </w:r>
    </w:p>
    <w:p w14:paraId="1554BD64" w14:textId="7A92923D" w:rsidR="00662CA2" w:rsidRDefault="00662CA2" w:rsidP="00662CA2">
      <w:pPr>
        <w:ind w:firstLine="708"/>
        <w:jc w:val="both"/>
        <w:rPr>
          <w:szCs w:val="24"/>
        </w:rPr>
      </w:pPr>
      <w:r>
        <w:rPr>
          <w:szCs w:val="24"/>
        </w:rPr>
        <w:t>11.06.2020 г. адвокат и заявитель заключили второе соглашение на представление интересов Ш</w:t>
      </w:r>
      <w:r w:rsidR="00A47DC2">
        <w:rPr>
          <w:szCs w:val="24"/>
        </w:rPr>
        <w:t>.</w:t>
      </w:r>
      <w:r>
        <w:rPr>
          <w:szCs w:val="24"/>
        </w:rPr>
        <w:t>В.В. в суде по трудовому спору. Адвокату выплачено вознаграждение в размере 30 000 рублей.</w:t>
      </w:r>
    </w:p>
    <w:p w14:paraId="6EF26910" w14:textId="77777777" w:rsidR="00662CA2" w:rsidRDefault="00662CA2" w:rsidP="00662CA2">
      <w:pPr>
        <w:ind w:firstLine="720"/>
        <w:jc w:val="both"/>
        <w:rPr>
          <w:szCs w:val="24"/>
        </w:rPr>
      </w:pPr>
      <w:r w:rsidRPr="00543EEA">
        <w:rPr>
          <w:szCs w:val="24"/>
        </w:rPr>
        <w:lastRenderedPageBreak/>
        <w:t>В силу п.п. 1 п. 1 ст. 7 ФЗ «Об адвокатской деятельности и адво</w:t>
      </w:r>
      <w:r>
        <w:rPr>
          <w:szCs w:val="24"/>
        </w:rPr>
        <w:t>катуре в РФ», п. 1 ст. 8 КПЭА</w:t>
      </w:r>
      <w:r w:rsidRPr="00543EEA">
        <w:rPr>
          <w:szCs w:val="24"/>
        </w:rPr>
        <w:t>,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64B56C71" w14:textId="77777777" w:rsidR="00662CA2" w:rsidRDefault="00662CA2" w:rsidP="00662CA2">
      <w:pPr>
        <w:ind w:firstLine="708"/>
        <w:jc w:val="both"/>
        <w:rPr>
          <w:szCs w:val="24"/>
        </w:rPr>
      </w:pPr>
      <w:r>
        <w:rPr>
          <w:szCs w:val="24"/>
        </w:rPr>
        <w:t xml:space="preserve">В жалобе заявитель сообщает, что адвокат не исполнил поручение в полном объёме, перестал отвечать на телефонные звонки и поэтому она была вынуждена заключить соглашение с другим адвокатом. </w:t>
      </w:r>
    </w:p>
    <w:p w14:paraId="1F0E1EF8" w14:textId="77777777" w:rsidR="00662CA2" w:rsidRDefault="00662CA2" w:rsidP="00662CA2">
      <w:pPr>
        <w:ind w:firstLine="708"/>
        <w:jc w:val="both"/>
        <w:rPr>
          <w:szCs w:val="24"/>
        </w:rPr>
      </w:pPr>
      <w:r>
        <w:rPr>
          <w:szCs w:val="24"/>
        </w:rPr>
        <w:t>Адвокатом доказательств надлежащего исполнения</w:t>
      </w:r>
      <w:r w:rsidR="005422D5">
        <w:rPr>
          <w:szCs w:val="24"/>
        </w:rPr>
        <w:t xml:space="preserve"> поручения доверителя не представлено.</w:t>
      </w:r>
    </w:p>
    <w:p w14:paraId="7BC6C37E" w14:textId="197F7870" w:rsidR="008D1435" w:rsidRDefault="008D1435" w:rsidP="008D1435">
      <w:pPr>
        <w:ind w:firstLine="720"/>
        <w:jc w:val="both"/>
        <w:rPr>
          <w:szCs w:val="24"/>
        </w:rPr>
      </w:pPr>
      <w:r>
        <w:rPr>
          <w:szCs w:val="24"/>
        </w:rPr>
        <w:t xml:space="preserve">Ранее </w:t>
      </w:r>
      <w:r w:rsidRPr="003D42FD">
        <w:rPr>
          <w:szCs w:val="24"/>
        </w:rPr>
        <w:t>Комиссия</w:t>
      </w:r>
      <w:r>
        <w:rPr>
          <w:szCs w:val="24"/>
        </w:rPr>
        <w:t xml:space="preserve">, </w:t>
      </w:r>
      <w:r w:rsidRPr="003D42FD">
        <w:rPr>
          <w:szCs w:val="24"/>
        </w:rPr>
        <w:t xml:space="preserve">руководствуясь вышеуказанными нормами законодательства об адвокатской деятельности, а также </w:t>
      </w:r>
      <w:r>
        <w:rPr>
          <w:szCs w:val="24"/>
        </w:rPr>
        <w:t>п. 1 ст. 978 ГК РФ, отмечала</w:t>
      </w:r>
      <w:r w:rsidRPr="003D42FD">
        <w:rPr>
          <w:szCs w:val="24"/>
        </w:rPr>
        <w:t>, что поскольку объём работы</w:t>
      </w:r>
      <w:r>
        <w:rPr>
          <w:szCs w:val="24"/>
        </w:rPr>
        <w:t>, предусмотренный соглашением,</w:t>
      </w:r>
      <w:r w:rsidRPr="003D42FD">
        <w:rPr>
          <w:szCs w:val="24"/>
        </w:rPr>
        <w:t xml:space="preserve"> не был выполнен адвокатом в полном объёме, адвокат обязан определить размер неотработанного вознаграждения и принять меры по возврату его доверителю.</w:t>
      </w:r>
      <w:r>
        <w:rPr>
          <w:szCs w:val="24"/>
        </w:rPr>
        <w:t xml:space="preserve"> Поэтому в сложившейся ситуации адвокат был обязан, действуя разумно и добросовестно, после отказа доверителя от его услуг, принять меры по согласованию с Ш</w:t>
      </w:r>
      <w:r w:rsidR="00A47DC2">
        <w:rPr>
          <w:szCs w:val="24"/>
        </w:rPr>
        <w:t>.</w:t>
      </w:r>
      <w:r>
        <w:rPr>
          <w:szCs w:val="24"/>
        </w:rPr>
        <w:t>В.В. суммы отработанного адвокатом вознаграждения и суммы, подлежащей возврату доверителю, либо объяснить доверителю по какой причине он не имеет правовой возможности разрешить названные вопросы. Данная обязанность адвокатом не исполнена.</w:t>
      </w:r>
    </w:p>
    <w:p w14:paraId="1346A9D8" w14:textId="77777777" w:rsidR="008D1435" w:rsidRDefault="008D1435" w:rsidP="008D1435">
      <w:pPr>
        <w:ind w:firstLine="708"/>
        <w:jc w:val="both"/>
        <w:rPr>
          <w:szCs w:val="24"/>
        </w:rPr>
      </w:pPr>
      <w:r>
        <w:t>Кроме того,</w:t>
      </w:r>
      <w:r>
        <w:rPr>
          <w:szCs w:val="24"/>
        </w:rPr>
        <w:t xml:space="preserve"> надлежащее исполнение адвокатом своих обязанностей предполагает не только исполнение поручения, предусмотренного соглашением об оказании юридической помощи, но и надлежащее оформление договорных отношений с доверителем.</w:t>
      </w:r>
    </w:p>
    <w:p w14:paraId="18EE7AB2" w14:textId="77777777" w:rsidR="00D23345" w:rsidRDefault="008D1435" w:rsidP="008D1435">
      <w:pPr>
        <w:ind w:firstLine="708"/>
        <w:jc w:val="both"/>
      </w:pPr>
      <w:r>
        <w:t>Соглашение от 2</w:t>
      </w:r>
      <w:r w:rsidR="00D23345">
        <w:t>2</w:t>
      </w:r>
      <w:r>
        <w:t>.0</w:t>
      </w:r>
      <w:r w:rsidR="00D23345">
        <w:t>5</w:t>
      </w:r>
      <w:r>
        <w:t>.2020 г. содержит п. 6.5</w:t>
      </w:r>
      <w:r w:rsidR="004B177F">
        <w:t>,</w:t>
      </w:r>
      <w:r>
        <w:t xml:space="preserve"> согласно условиям которого, при досрочном расторжении соглашения доверителем, он обязан возместить адвокату убытки, связанные с исполнением поручения. Практически аналогичное требование содержится в п. 6.2. </w:t>
      </w:r>
    </w:p>
    <w:p w14:paraId="0FE5AD1F" w14:textId="77777777" w:rsidR="008D1435" w:rsidRDefault="008D1435" w:rsidP="008D1435">
      <w:pPr>
        <w:ind w:firstLine="708"/>
        <w:jc w:val="both"/>
      </w:pPr>
      <w:r>
        <w:t>Комиссия напоминает адвокату, что адвокатская деятельность не является предпринимательской (п. 2 ст. 1 ФЗ «Об адвокатской деятельности и адвокатуре в РФ»), имеет своей целью защиту прав и законных интересов лиц, а также обеспечение доступа к правосудию. Поэтому у адвоката не могут возникать убытки от исполнения поручения доверителя. Включение адвокатом указанных пунктов в соглашение вводит доверителя в заблуждение и порывает доверие к адвокату (п. 2 ст. 5 КПЭА).</w:t>
      </w:r>
    </w:p>
    <w:p w14:paraId="792F4969" w14:textId="77777777" w:rsidR="008D1435" w:rsidRDefault="008D1435" w:rsidP="008D1435">
      <w:pPr>
        <w:ind w:firstLine="708"/>
        <w:jc w:val="both"/>
      </w:pPr>
      <w:r>
        <w:t>Также доверитель сообщает, что адвокат подал исковое заявление с нарушением правил подсудности, что в итоге привело к пропуску срока исковой давности.</w:t>
      </w:r>
    </w:p>
    <w:p w14:paraId="26204878" w14:textId="77777777" w:rsidR="008D1435" w:rsidRDefault="008D1435" w:rsidP="008D1435">
      <w:pPr>
        <w:ind w:firstLine="708"/>
        <w:jc w:val="both"/>
        <w:rPr>
          <w:szCs w:val="24"/>
        </w:rPr>
      </w:pPr>
      <w:r>
        <w:t xml:space="preserve">В отношении данного довода Комиссия указывает, что </w:t>
      </w:r>
      <w:r>
        <w:rPr>
          <w:szCs w:val="24"/>
        </w:rPr>
        <w:t>п</w:t>
      </w:r>
      <w:r w:rsidRPr="00331526">
        <w:rPr>
          <w:szCs w:val="24"/>
        </w:rPr>
        <w:t>ублично-правовой характер дисциплинарного производства предполагает необходимость доказывания стороной, выдвигающей дисциплинарные обвинения в отношении адвоката, доводов, содержащихся в жалобе (п. 1 ст. 23 КПЭА). При этом, дисциплинарные органы исходят из презумпции добросовестности адвоката, закреплённой п. 1 ст. 8 КПЭА, п.п. 1 п. 1 ст. 7 ФЗ «Об адвокатской деятельности и адвокатуре в РФ», обязанность опровержения которой возлагается на лицо, выдвигающее требование о привлечении адвоката к дисциплинарной ответственности.</w:t>
      </w:r>
    </w:p>
    <w:p w14:paraId="3F88D8DE" w14:textId="4F4B67A1" w:rsidR="008D1435" w:rsidRDefault="008D1435" w:rsidP="008D1435">
      <w:pPr>
        <w:ind w:firstLine="708"/>
        <w:jc w:val="both"/>
        <w:rPr>
          <w:szCs w:val="24"/>
        </w:rPr>
      </w:pPr>
      <w:r>
        <w:rPr>
          <w:szCs w:val="24"/>
        </w:rPr>
        <w:t xml:space="preserve">Заявитель не представила Комиссии соответствующее определение </w:t>
      </w:r>
      <w:r w:rsidR="00970DCC">
        <w:rPr>
          <w:szCs w:val="24"/>
        </w:rPr>
        <w:t>С</w:t>
      </w:r>
      <w:r w:rsidR="00A47DC2">
        <w:rPr>
          <w:szCs w:val="24"/>
        </w:rPr>
        <w:t>.</w:t>
      </w:r>
      <w:r>
        <w:rPr>
          <w:szCs w:val="24"/>
        </w:rPr>
        <w:t xml:space="preserve"> суда г. М</w:t>
      </w:r>
      <w:r w:rsidR="00A47DC2">
        <w:rPr>
          <w:szCs w:val="24"/>
        </w:rPr>
        <w:t>.</w:t>
      </w:r>
      <w:r>
        <w:rPr>
          <w:szCs w:val="24"/>
        </w:rPr>
        <w:t xml:space="preserve"> и решение </w:t>
      </w:r>
      <w:r w:rsidR="00970DCC">
        <w:rPr>
          <w:szCs w:val="24"/>
        </w:rPr>
        <w:t>О</w:t>
      </w:r>
      <w:r w:rsidR="00A47DC2">
        <w:rPr>
          <w:szCs w:val="24"/>
        </w:rPr>
        <w:t>.</w:t>
      </w:r>
      <w:r w:rsidR="00970DCC">
        <w:rPr>
          <w:szCs w:val="24"/>
        </w:rPr>
        <w:t xml:space="preserve"> суда г. М</w:t>
      </w:r>
      <w:r w:rsidR="00A47DC2">
        <w:rPr>
          <w:szCs w:val="24"/>
        </w:rPr>
        <w:t>.</w:t>
      </w:r>
      <w:r w:rsidR="00970DCC">
        <w:rPr>
          <w:szCs w:val="24"/>
        </w:rPr>
        <w:t xml:space="preserve"> по её трудовому спору. Поэтому Комиссия считает, что вышеуказанный довод жалобы не находит своего подтверждения.</w:t>
      </w:r>
    </w:p>
    <w:p w14:paraId="7FF49C1A" w14:textId="77777777" w:rsidR="00970DCC" w:rsidRDefault="00970DCC" w:rsidP="008D1435">
      <w:pPr>
        <w:ind w:firstLine="708"/>
        <w:jc w:val="both"/>
        <w:rPr>
          <w:szCs w:val="24"/>
        </w:rPr>
      </w:pPr>
      <w:r>
        <w:rPr>
          <w:szCs w:val="24"/>
        </w:rPr>
        <w:t>На основании изложенного, оценив представленные доказательства, Комиссия приходит к выводу о наличии в действиях адвоката нарушения п</w:t>
      </w:r>
      <w:r w:rsidRPr="00543EEA">
        <w:rPr>
          <w:szCs w:val="24"/>
        </w:rPr>
        <w:t>.п. 1 п. 1 ст. 7 ФЗ «Об адвокатской деятельности и адво</w:t>
      </w:r>
      <w:r>
        <w:rPr>
          <w:szCs w:val="24"/>
        </w:rPr>
        <w:t>катуре в РФ», п. 1 ст. 8, п. 2 ст. 5 КПЭА и ненадлежащем исполнении своих обязанностей перед доверителем.</w:t>
      </w:r>
    </w:p>
    <w:p w14:paraId="6615A161" w14:textId="77777777" w:rsidR="00970DCC" w:rsidRPr="003D5F09" w:rsidRDefault="00970DCC" w:rsidP="00970DCC">
      <w:pPr>
        <w:ind w:firstLine="708"/>
        <w:jc w:val="both"/>
        <w:rPr>
          <w:color w:val="auto"/>
        </w:rPr>
      </w:pPr>
      <w:r w:rsidRPr="00384DFE">
        <w:rPr>
          <w:color w:val="auto"/>
        </w:rPr>
        <w:lastRenderedPageBreak/>
        <w:t>При вынесении решения Комиссия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p>
    <w:p w14:paraId="66DD03E4" w14:textId="77777777" w:rsidR="00970DCC" w:rsidRDefault="00970DCC" w:rsidP="00970DCC">
      <w:pPr>
        <w:pStyle w:val="a7"/>
        <w:tabs>
          <w:tab w:val="left" w:pos="709"/>
          <w:tab w:val="left" w:pos="3828"/>
        </w:tabs>
        <w:ind w:firstLine="0"/>
        <w:rPr>
          <w:sz w:val="24"/>
        </w:rPr>
      </w:pPr>
      <w:r>
        <w:rPr>
          <w:sz w:val="24"/>
        </w:rPr>
        <w:t xml:space="preserve">         Проведя голосование именными бюллетенями, руководствуясь п.7 ст.33 ФЗ «Об адвокатской деятельности и адвокатуре в РФ» и п. 9 ст.23 КПЭА, Комиссия дает </w:t>
      </w:r>
    </w:p>
    <w:p w14:paraId="47EB331F" w14:textId="77777777" w:rsidR="00970DCC" w:rsidRDefault="00970DCC" w:rsidP="00970DCC">
      <w:pPr>
        <w:pStyle w:val="a7"/>
        <w:tabs>
          <w:tab w:val="left" w:pos="709"/>
          <w:tab w:val="left" w:pos="3828"/>
        </w:tabs>
        <w:ind w:firstLine="0"/>
        <w:jc w:val="center"/>
        <w:rPr>
          <w:b/>
          <w:sz w:val="24"/>
        </w:rPr>
      </w:pPr>
    </w:p>
    <w:p w14:paraId="2514F851" w14:textId="77777777" w:rsidR="00970DCC" w:rsidRDefault="00970DCC" w:rsidP="00970DCC">
      <w:pPr>
        <w:pStyle w:val="a7"/>
        <w:tabs>
          <w:tab w:val="left" w:pos="709"/>
          <w:tab w:val="left" w:pos="3828"/>
        </w:tabs>
        <w:ind w:firstLine="0"/>
        <w:jc w:val="center"/>
        <w:rPr>
          <w:b/>
          <w:sz w:val="24"/>
        </w:rPr>
      </w:pPr>
      <w:r>
        <w:rPr>
          <w:b/>
          <w:sz w:val="24"/>
        </w:rPr>
        <w:t>ЗАКЛЮЧЕНИЕ:</w:t>
      </w:r>
    </w:p>
    <w:p w14:paraId="3086FCEA" w14:textId="77777777" w:rsidR="00970DCC" w:rsidRDefault="00970DCC" w:rsidP="00970DCC">
      <w:pPr>
        <w:pStyle w:val="a7"/>
        <w:tabs>
          <w:tab w:val="left" w:pos="709"/>
          <w:tab w:val="left" w:pos="3828"/>
        </w:tabs>
        <w:ind w:firstLine="0"/>
        <w:rPr>
          <w:b/>
          <w:sz w:val="24"/>
        </w:rPr>
      </w:pPr>
    </w:p>
    <w:p w14:paraId="45A16D68" w14:textId="49FDB16A" w:rsidR="00970DCC" w:rsidRDefault="00970DCC" w:rsidP="00970DCC">
      <w:pPr>
        <w:ind w:firstLine="708"/>
        <w:jc w:val="both"/>
        <w:rPr>
          <w:szCs w:val="24"/>
        </w:rPr>
      </w:pPr>
      <w:r>
        <w:rPr>
          <w:szCs w:val="24"/>
        </w:rPr>
        <w:t xml:space="preserve">- </w:t>
      </w:r>
      <w:r w:rsidRPr="00E8328E">
        <w:rPr>
          <w:szCs w:val="24"/>
        </w:rPr>
        <w:t>о </w:t>
      </w:r>
      <w:r>
        <w:rPr>
          <w:szCs w:val="24"/>
        </w:rPr>
        <w:t>наличии в действиях адвоката П</w:t>
      </w:r>
      <w:r w:rsidR="00A47DC2">
        <w:rPr>
          <w:szCs w:val="24"/>
        </w:rPr>
        <w:t>.</w:t>
      </w:r>
      <w:r>
        <w:rPr>
          <w:szCs w:val="24"/>
        </w:rPr>
        <w:t>С</w:t>
      </w:r>
      <w:r w:rsidR="00A47DC2">
        <w:rPr>
          <w:szCs w:val="24"/>
        </w:rPr>
        <w:t>.</w:t>
      </w:r>
      <w:r>
        <w:rPr>
          <w:szCs w:val="24"/>
        </w:rPr>
        <w:t>Л</w:t>
      </w:r>
      <w:r w:rsidR="00A47DC2">
        <w:rPr>
          <w:szCs w:val="24"/>
        </w:rPr>
        <w:t xml:space="preserve">. </w:t>
      </w:r>
      <w:r>
        <w:rPr>
          <w:szCs w:val="24"/>
        </w:rPr>
        <w:t xml:space="preserve">нарушения </w:t>
      </w:r>
      <w:r w:rsidRPr="00463ACB">
        <w:rPr>
          <w:szCs w:val="24"/>
        </w:rPr>
        <w:t>п. 1 ст. 8</w:t>
      </w:r>
      <w:r>
        <w:rPr>
          <w:szCs w:val="24"/>
        </w:rPr>
        <w:t>, п. 2 ст. 5</w:t>
      </w:r>
      <w:r w:rsidRPr="00463ACB">
        <w:rPr>
          <w:szCs w:val="24"/>
        </w:rPr>
        <w:t xml:space="preserve"> К</w:t>
      </w:r>
      <w:r>
        <w:rPr>
          <w:szCs w:val="24"/>
        </w:rPr>
        <w:t>одекса профессиональной этики адвоката</w:t>
      </w:r>
      <w:r w:rsidRPr="00463ACB">
        <w:rPr>
          <w:szCs w:val="24"/>
        </w:rPr>
        <w:t>, п.п. 1 п. 1 ст. 7 ФЗ «Об адвокатской деятельности и адвокатуре в РФ»</w:t>
      </w:r>
      <w:r>
        <w:rPr>
          <w:szCs w:val="24"/>
        </w:rPr>
        <w:t xml:space="preserve"> и ненадлежащем исполнении своих обязанностей перед доверителем Ш</w:t>
      </w:r>
      <w:r w:rsidR="00A47DC2">
        <w:rPr>
          <w:szCs w:val="24"/>
        </w:rPr>
        <w:t>.</w:t>
      </w:r>
      <w:r>
        <w:rPr>
          <w:szCs w:val="24"/>
        </w:rPr>
        <w:t>В.В., выразившегося в том, что адвокат:</w:t>
      </w:r>
    </w:p>
    <w:p w14:paraId="5CEF04CC" w14:textId="77777777" w:rsidR="00970DCC" w:rsidRDefault="00970DCC" w:rsidP="00970DCC">
      <w:pPr>
        <w:pStyle w:val="ac"/>
        <w:numPr>
          <w:ilvl w:val="0"/>
          <w:numId w:val="22"/>
        </w:numPr>
        <w:jc w:val="both"/>
        <w:rPr>
          <w:szCs w:val="24"/>
        </w:rPr>
      </w:pPr>
      <w:r>
        <w:rPr>
          <w:szCs w:val="24"/>
        </w:rPr>
        <w:t>устранился от исполнения поручения, п</w:t>
      </w:r>
      <w:r w:rsidR="00D23345">
        <w:rPr>
          <w:szCs w:val="24"/>
        </w:rPr>
        <w:t>редусмотренного соглашением от 22.05.2020 г.;</w:t>
      </w:r>
    </w:p>
    <w:p w14:paraId="5897F407" w14:textId="77777777" w:rsidR="00D23345" w:rsidRDefault="00D23345" w:rsidP="00D23345">
      <w:pPr>
        <w:pStyle w:val="ac"/>
        <w:numPr>
          <w:ilvl w:val="0"/>
          <w:numId w:val="22"/>
        </w:numPr>
        <w:jc w:val="both"/>
        <w:rPr>
          <w:rFonts w:eastAsia="Calibri"/>
          <w:color w:val="auto"/>
          <w:szCs w:val="24"/>
        </w:rPr>
      </w:pPr>
      <w:r>
        <w:rPr>
          <w:rFonts w:eastAsia="Calibri"/>
          <w:color w:val="auto"/>
          <w:szCs w:val="24"/>
        </w:rPr>
        <w:t>включил в соглашение от 22.05.2020 г. условие о возмещение доверителем убытков, связанных с исполнением поручения, при досрочном расторжении данного соглашения;</w:t>
      </w:r>
    </w:p>
    <w:p w14:paraId="58799C4A" w14:textId="77777777" w:rsidR="00FD61A1" w:rsidRPr="004B177F" w:rsidRDefault="00D23345" w:rsidP="00AD0BD6">
      <w:pPr>
        <w:pStyle w:val="ac"/>
        <w:numPr>
          <w:ilvl w:val="0"/>
          <w:numId w:val="22"/>
        </w:numPr>
        <w:jc w:val="both"/>
        <w:rPr>
          <w:szCs w:val="24"/>
        </w:rPr>
      </w:pPr>
      <w:r>
        <w:rPr>
          <w:szCs w:val="24"/>
        </w:rPr>
        <w:t>после досрочного расторжения соглашения доверителем не определил размер неотработанного вознаграждения и не предпринял мер по его возврату.</w:t>
      </w:r>
    </w:p>
    <w:p w14:paraId="4C6DA45D" w14:textId="77777777" w:rsidR="00373315" w:rsidRDefault="00373315" w:rsidP="001C2B6F">
      <w:pPr>
        <w:jc w:val="both"/>
        <w:rPr>
          <w:rFonts w:eastAsia="Calibri"/>
          <w:color w:val="auto"/>
          <w:szCs w:val="24"/>
        </w:rPr>
      </w:pPr>
    </w:p>
    <w:p w14:paraId="254769B1" w14:textId="77777777" w:rsidR="00373315" w:rsidRDefault="00373315" w:rsidP="001C2B6F">
      <w:pPr>
        <w:jc w:val="both"/>
        <w:rPr>
          <w:rFonts w:eastAsia="Calibri"/>
          <w:color w:val="auto"/>
          <w:szCs w:val="24"/>
        </w:rPr>
      </w:pPr>
    </w:p>
    <w:p w14:paraId="3FAE5FFA" w14:textId="77777777" w:rsidR="001C2B6F" w:rsidRPr="00A10F1A" w:rsidRDefault="00E804DB" w:rsidP="001C2B6F">
      <w:pPr>
        <w:jc w:val="both"/>
        <w:rPr>
          <w:rFonts w:eastAsia="Calibri"/>
          <w:color w:val="auto"/>
          <w:szCs w:val="24"/>
        </w:rPr>
      </w:pPr>
      <w:r w:rsidRPr="00A10F1A">
        <w:rPr>
          <w:rFonts w:eastAsia="Calibri"/>
          <w:color w:val="auto"/>
          <w:szCs w:val="24"/>
        </w:rPr>
        <w:t>П</w:t>
      </w:r>
      <w:r w:rsidR="001C2B6F" w:rsidRPr="00A10F1A">
        <w:rPr>
          <w:rFonts w:eastAsia="Calibri"/>
          <w:color w:val="auto"/>
          <w:szCs w:val="24"/>
        </w:rPr>
        <w:t>редседател</w:t>
      </w:r>
      <w:r w:rsidRPr="00A10F1A">
        <w:rPr>
          <w:rFonts w:eastAsia="Calibri"/>
          <w:color w:val="auto"/>
          <w:szCs w:val="24"/>
        </w:rPr>
        <w:t>ь</w:t>
      </w:r>
      <w:r w:rsidR="001C2B6F" w:rsidRPr="00A10F1A">
        <w:rPr>
          <w:rFonts w:eastAsia="Calibri"/>
          <w:color w:val="auto"/>
          <w:szCs w:val="24"/>
        </w:rPr>
        <w:t xml:space="preserve"> Квалификационной комиссии </w:t>
      </w:r>
    </w:p>
    <w:p w14:paraId="1FA4C7E6" w14:textId="77777777" w:rsidR="001C2B6F" w:rsidRPr="005B7097" w:rsidRDefault="001C2B6F" w:rsidP="001C2B6F">
      <w:pPr>
        <w:jc w:val="both"/>
        <w:rPr>
          <w:rFonts w:eastAsia="Calibri"/>
          <w:color w:val="auto"/>
          <w:szCs w:val="24"/>
        </w:rPr>
      </w:pPr>
      <w:r w:rsidRPr="00A10F1A">
        <w:rPr>
          <w:rFonts w:eastAsia="Calibri"/>
          <w:color w:val="auto"/>
          <w:szCs w:val="24"/>
        </w:rPr>
        <w:t xml:space="preserve">Адвокатской палаты Московской области                                                       </w:t>
      </w:r>
      <w:r w:rsidR="00913ACF" w:rsidRPr="00A10F1A">
        <w:rPr>
          <w:rFonts w:eastAsia="Calibri"/>
          <w:color w:val="auto"/>
          <w:szCs w:val="24"/>
        </w:rPr>
        <w:t>Абрамович М.А.</w:t>
      </w:r>
    </w:p>
    <w:sectPr w:rsidR="001C2B6F" w:rsidRPr="005B7097" w:rsidSect="00A00613">
      <w:headerReference w:type="default" r:id="rId8"/>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DDC06" w14:textId="77777777" w:rsidR="008F542C" w:rsidRDefault="008F542C">
      <w:r>
        <w:separator/>
      </w:r>
    </w:p>
  </w:endnote>
  <w:endnote w:type="continuationSeparator" w:id="0">
    <w:p w14:paraId="2FF5F48C" w14:textId="77777777" w:rsidR="008F542C" w:rsidRDefault="008F5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charset w:val="00"/>
    <w:family w:val="swiss"/>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58060" w14:textId="77777777" w:rsidR="008F542C" w:rsidRDefault="008F542C">
      <w:r>
        <w:separator/>
      </w:r>
    </w:p>
  </w:footnote>
  <w:footnote w:type="continuationSeparator" w:id="0">
    <w:p w14:paraId="143F3612" w14:textId="77777777" w:rsidR="008F542C" w:rsidRDefault="008F5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2E276" w14:textId="77777777" w:rsidR="0042711C" w:rsidRDefault="00034330">
    <w:pPr>
      <w:pStyle w:val="aa"/>
      <w:jc w:val="right"/>
    </w:pPr>
    <w:r>
      <w:fldChar w:fldCharType="begin"/>
    </w:r>
    <w:r w:rsidR="0042711C">
      <w:instrText>PAGE   \* MERGEFORMAT</w:instrText>
    </w:r>
    <w:r>
      <w:fldChar w:fldCharType="separate"/>
    </w:r>
    <w:r w:rsidR="00162FAC">
      <w:rPr>
        <w:noProof/>
      </w:rPr>
      <w:t>3</w:t>
    </w:r>
    <w:r>
      <w:rPr>
        <w:noProof/>
      </w:rPr>
      <w:fldChar w:fldCharType="end"/>
    </w:r>
  </w:p>
  <w:p w14:paraId="3816B058"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CD551C"/>
    <w:multiLevelType w:val="hybridMultilevel"/>
    <w:tmpl w:val="DC44B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3CEE2C10"/>
    <w:multiLevelType w:val="hybridMultilevel"/>
    <w:tmpl w:val="4FDE6D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48B05C51"/>
    <w:multiLevelType w:val="hybridMultilevel"/>
    <w:tmpl w:val="8D66227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6"/>
  </w:num>
  <w:num w:numId="2">
    <w:abstractNumId w:val="6"/>
  </w:num>
  <w:num w:numId="3">
    <w:abstractNumId w:val="18"/>
  </w:num>
  <w:num w:numId="4">
    <w:abstractNumId w:val="0"/>
  </w:num>
  <w:num w:numId="5">
    <w:abstractNumId w:val="1"/>
  </w:num>
  <w:num w:numId="6">
    <w:abstractNumId w:val="8"/>
  </w:num>
  <w:num w:numId="7">
    <w:abstractNumId w:val="9"/>
  </w:num>
  <w:num w:numId="8">
    <w:abstractNumId w:val="4"/>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3"/>
  </w:num>
  <w:num w:numId="13">
    <w:abstractNumId w:val="13"/>
  </w:num>
  <w:num w:numId="14">
    <w:abstractNumId w:val="17"/>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1"/>
  </w:num>
  <w:num w:numId="20">
    <w:abstractNumId w:val="7"/>
  </w:num>
  <w:num w:numId="21">
    <w:abstractNumId w:val="10"/>
  </w:num>
  <w:num w:numId="22">
    <w:abstractNumId w:val="14"/>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695D"/>
    <w:rsid w:val="0000100C"/>
    <w:rsid w:val="00001022"/>
    <w:rsid w:val="00001107"/>
    <w:rsid w:val="000019EC"/>
    <w:rsid w:val="0000353A"/>
    <w:rsid w:val="00003BC1"/>
    <w:rsid w:val="000055A1"/>
    <w:rsid w:val="000069AE"/>
    <w:rsid w:val="000071E5"/>
    <w:rsid w:val="00015CC5"/>
    <w:rsid w:val="00022531"/>
    <w:rsid w:val="000306F0"/>
    <w:rsid w:val="00034330"/>
    <w:rsid w:val="00034681"/>
    <w:rsid w:val="00034D01"/>
    <w:rsid w:val="00037B0F"/>
    <w:rsid w:val="00041434"/>
    <w:rsid w:val="000459E4"/>
    <w:rsid w:val="00053C0F"/>
    <w:rsid w:val="000555B8"/>
    <w:rsid w:val="00060661"/>
    <w:rsid w:val="00060C7F"/>
    <w:rsid w:val="000624A2"/>
    <w:rsid w:val="000632BE"/>
    <w:rsid w:val="00067838"/>
    <w:rsid w:val="000713E9"/>
    <w:rsid w:val="00071EB2"/>
    <w:rsid w:val="00072877"/>
    <w:rsid w:val="0007544D"/>
    <w:rsid w:val="00083581"/>
    <w:rsid w:val="00091A53"/>
    <w:rsid w:val="000957EF"/>
    <w:rsid w:val="00097654"/>
    <w:rsid w:val="000A2FFF"/>
    <w:rsid w:val="000A38E7"/>
    <w:rsid w:val="000A5381"/>
    <w:rsid w:val="000A5CF6"/>
    <w:rsid w:val="000A7386"/>
    <w:rsid w:val="000A78DA"/>
    <w:rsid w:val="000B37F0"/>
    <w:rsid w:val="000B401C"/>
    <w:rsid w:val="000C1EEC"/>
    <w:rsid w:val="000C2913"/>
    <w:rsid w:val="000C3337"/>
    <w:rsid w:val="000C4CF2"/>
    <w:rsid w:val="000C6B97"/>
    <w:rsid w:val="000C7373"/>
    <w:rsid w:val="000D33AE"/>
    <w:rsid w:val="000D45F9"/>
    <w:rsid w:val="000D558D"/>
    <w:rsid w:val="000D65C0"/>
    <w:rsid w:val="000D72B8"/>
    <w:rsid w:val="000D7628"/>
    <w:rsid w:val="000E04CD"/>
    <w:rsid w:val="000E06A7"/>
    <w:rsid w:val="000E2376"/>
    <w:rsid w:val="000E347D"/>
    <w:rsid w:val="000E3B42"/>
    <w:rsid w:val="000E6F13"/>
    <w:rsid w:val="000F73E1"/>
    <w:rsid w:val="00111E34"/>
    <w:rsid w:val="0011268C"/>
    <w:rsid w:val="0011382C"/>
    <w:rsid w:val="00115069"/>
    <w:rsid w:val="00115ACC"/>
    <w:rsid w:val="0012034B"/>
    <w:rsid w:val="0012190F"/>
    <w:rsid w:val="00122130"/>
    <w:rsid w:val="00124569"/>
    <w:rsid w:val="00133664"/>
    <w:rsid w:val="0013385B"/>
    <w:rsid w:val="00141EF4"/>
    <w:rsid w:val="00143930"/>
    <w:rsid w:val="001442ED"/>
    <w:rsid w:val="001466F5"/>
    <w:rsid w:val="00152714"/>
    <w:rsid w:val="00153E14"/>
    <w:rsid w:val="0015469C"/>
    <w:rsid w:val="00157AD5"/>
    <w:rsid w:val="00162FAC"/>
    <w:rsid w:val="00163B92"/>
    <w:rsid w:val="001647B3"/>
    <w:rsid w:val="00166B0E"/>
    <w:rsid w:val="00167CF0"/>
    <w:rsid w:val="00170493"/>
    <w:rsid w:val="001709F9"/>
    <w:rsid w:val="001712EC"/>
    <w:rsid w:val="00172AE7"/>
    <w:rsid w:val="0017313D"/>
    <w:rsid w:val="0017599C"/>
    <w:rsid w:val="00175DAC"/>
    <w:rsid w:val="00176993"/>
    <w:rsid w:val="00184970"/>
    <w:rsid w:val="00184D1E"/>
    <w:rsid w:val="001877E2"/>
    <w:rsid w:val="00194519"/>
    <w:rsid w:val="00194920"/>
    <w:rsid w:val="001A1917"/>
    <w:rsid w:val="001A3CC5"/>
    <w:rsid w:val="001A4CB9"/>
    <w:rsid w:val="001A52C6"/>
    <w:rsid w:val="001A6ACF"/>
    <w:rsid w:val="001B16BD"/>
    <w:rsid w:val="001B2B48"/>
    <w:rsid w:val="001B3565"/>
    <w:rsid w:val="001B5657"/>
    <w:rsid w:val="001B6ADB"/>
    <w:rsid w:val="001C2B6F"/>
    <w:rsid w:val="001C30FA"/>
    <w:rsid w:val="001C51DD"/>
    <w:rsid w:val="001C59D8"/>
    <w:rsid w:val="001C5FA5"/>
    <w:rsid w:val="001C6776"/>
    <w:rsid w:val="001D2EFB"/>
    <w:rsid w:val="001D32A3"/>
    <w:rsid w:val="001D32E5"/>
    <w:rsid w:val="001D637C"/>
    <w:rsid w:val="001D7ABB"/>
    <w:rsid w:val="001E37C9"/>
    <w:rsid w:val="001E3B6B"/>
    <w:rsid w:val="001E44F0"/>
    <w:rsid w:val="001E5102"/>
    <w:rsid w:val="001E5D1F"/>
    <w:rsid w:val="001E6112"/>
    <w:rsid w:val="001F203D"/>
    <w:rsid w:val="001F5B3B"/>
    <w:rsid w:val="00200AAA"/>
    <w:rsid w:val="002051C4"/>
    <w:rsid w:val="0020569C"/>
    <w:rsid w:val="002103F5"/>
    <w:rsid w:val="00211997"/>
    <w:rsid w:val="0021629E"/>
    <w:rsid w:val="00217728"/>
    <w:rsid w:val="00221268"/>
    <w:rsid w:val="00222384"/>
    <w:rsid w:val="00222EC9"/>
    <w:rsid w:val="00224B3C"/>
    <w:rsid w:val="00226551"/>
    <w:rsid w:val="0023017B"/>
    <w:rsid w:val="00230A33"/>
    <w:rsid w:val="00235AC4"/>
    <w:rsid w:val="0023702C"/>
    <w:rsid w:val="002377C2"/>
    <w:rsid w:val="002418E4"/>
    <w:rsid w:val="00243D28"/>
    <w:rsid w:val="00244CF5"/>
    <w:rsid w:val="0024672D"/>
    <w:rsid w:val="002579F1"/>
    <w:rsid w:val="00257EF4"/>
    <w:rsid w:val="00262DE2"/>
    <w:rsid w:val="00263895"/>
    <w:rsid w:val="002643BF"/>
    <w:rsid w:val="00266B53"/>
    <w:rsid w:val="002762DB"/>
    <w:rsid w:val="00276A76"/>
    <w:rsid w:val="00277215"/>
    <w:rsid w:val="002773A8"/>
    <w:rsid w:val="0027758C"/>
    <w:rsid w:val="00277F2A"/>
    <w:rsid w:val="00280C0A"/>
    <w:rsid w:val="00280ECB"/>
    <w:rsid w:val="00283853"/>
    <w:rsid w:val="00291537"/>
    <w:rsid w:val="00291806"/>
    <w:rsid w:val="00297276"/>
    <w:rsid w:val="002A12D5"/>
    <w:rsid w:val="002A1FD1"/>
    <w:rsid w:val="002A2EE8"/>
    <w:rsid w:val="002A3C6C"/>
    <w:rsid w:val="002A43E9"/>
    <w:rsid w:val="002A5344"/>
    <w:rsid w:val="002A7B8B"/>
    <w:rsid w:val="002B07C1"/>
    <w:rsid w:val="002B47FA"/>
    <w:rsid w:val="002C0004"/>
    <w:rsid w:val="002C1482"/>
    <w:rsid w:val="002C7E10"/>
    <w:rsid w:val="002D11A9"/>
    <w:rsid w:val="002D69A3"/>
    <w:rsid w:val="002E2493"/>
    <w:rsid w:val="002E388D"/>
    <w:rsid w:val="002E4349"/>
    <w:rsid w:val="002E4F5F"/>
    <w:rsid w:val="002E78E3"/>
    <w:rsid w:val="002F1141"/>
    <w:rsid w:val="002F3EF4"/>
    <w:rsid w:val="002F6DEE"/>
    <w:rsid w:val="002F7BA9"/>
    <w:rsid w:val="00302AD6"/>
    <w:rsid w:val="003070CE"/>
    <w:rsid w:val="0031000B"/>
    <w:rsid w:val="00311B2B"/>
    <w:rsid w:val="00314993"/>
    <w:rsid w:val="003162CF"/>
    <w:rsid w:val="00321E4D"/>
    <w:rsid w:val="003357FD"/>
    <w:rsid w:val="00336789"/>
    <w:rsid w:val="0033714B"/>
    <w:rsid w:val="003416AF"/>
    <w:rsid w:val="003438E2"/>
    <w:rsid w:val="00345C53"/>
    <w:rsid w:val="00352784"/>
    <w:rsid w:val="0035341F"/>
    <w:rsid w:val="00360C9B"/>
    <w:rsid w:val="00362965"/>
    <w:rsid w:val="00370D23"/>
    <w:rsid w:val="00372DCA"/>
    <w:rsid w:val="00373315"/>
    <w:rsid w:val="003739CB"/>
    <w:rsid w:val="003752F8"/>
    <w:rsid w:val="00377FE1"/>
    <w:rsid w:val="003818D2"/>
    <w:rsid w:val="00381D37"/>
    <w:rsid w:val="00381DBE"/>
    <w:rsid w:val="00383880"/>
    <w:rsid w:val="003842AD"/>
    <w:rsid w:val="00392DE8"/>
    <w:rsid w:val="003956F6"/>
    <w:rsid w:val="00395D6E"/>
    <w:rsid w:val="00397846"/>
    <w:rsid w:val="003A0D4E"/>
    <w:rsid w:val="003A7121"/>
    <w:rsid w:val="003B2E50"/>
    <w:rsid w:val="003C231E"/>
    <w:rsid w:val="003D36A4"/>
    <w:rsid w:val="003D42FD"/>
    <w:rsid w:val="003D681C"/>
    <w:rsid w:val="003E0DF8"/>
    <w:rsid w:val="003E2DB0"/>
    <w:rsid w:val="003E3719"/>
    <w:rsid w:val="003E3A5A"/>
    <w:rsid w:val="003E4A69"/>
    <w:rsid w:val="003F116D"/>
    <w:rsid w:val="003F1C09"/>
    <w:rsid w:val="003F352F"/>
    <w:rsid w:val="003F57C0"/>
    <w:rsid w:val="003F74AD"/>
    <w:rsid w:val="003F74E6"/>
    <w:rsid w:val="0040083B"/>
    <w:rsid w:val="004031B6"/>
    <w:rsid w:val="00404C21"/>
    <w:rsid w:val="00407D40"/>
    <w:rsid w:val="00407E18"/>
    <w:rsid w:val="0041106F"/>
    <w:rsid w:val="00411AD4"/>
    <w:rsid w:val="004136F3"/>
    <w:rsid w:val="0041720F"/>
    <w:rsid w:val="00417381"/>
    <w:rsid w:val="00417ABB"/>
    <w:rsid w:val="00417E85"/>
    <w:rsid w:val="004212D7"/>
    <w:rsid w:val="00421D07"/>
    <w:rsid w:val="00422FBF"/>
    <w:rsid w:val="0042711C"/>
    <w:rsid w:val="00431752"/>
    <w:rsid w:val="004322D6"/>
    <w:rsid w:val="0043608A"/>
    <w:rsid w:val="00437B2A"/>
    <w:rsid w:val="004423A7"/>
    <w:rsid w:val="00444053"/>
    <w:rsid w:val="0044523A"/>
    <w:rsid w:val="004538DB"/>
    <w:rsid w:val="00457DF5"/>
    <w:rsid w:val="00463534"/>
    <w:rsid w:val="00465FE6"/>
    <w:rsid w:val="00477763"/>
    <w:rsid w:val="00480CA9"/>
    <w:rsid w:val="0048288B"/>
    <w:rsid w:val="00485834"/>
    <w:rsid w:val="00486587"/>
    <w:rsid w:val="0048681A"/>
    <w:rsid w:val="004904B0"/>
    <w:rsid w:val="0049339E"/>
    <w:rsid w:val="0049762F"/>
    <w:rsid w:val="004A0C4D"/>
    <w:rsid w:val="004A3A15"/>
    <w:rsid w:val="004A3AFE"/>
    <w:rsid w:val="004B14AB"/>
    <w:rsid w:val="004B177F"/>
    <w:rsid w:val="004B4698"/>
    <w:rsid w:val="004D316E"/>
    <w:rsid w:val="004D61A5"/>
    <w:rsid w:val="004E13D2"/>
    <w:rsid w:val="004E3555"/>
    <w:rsid w:val="004E38B8"/>
    <w:rsid w:val="004E4C9D"/>
    <w:rsid w:val="004E5E54"/>
    <w:rsid w:val="004E7F99"/>
    <w:rsid w:val="004F0F89"/>
    <w:rsid w:val="004F1B5C"/>
    <w:rsid w:val="004F34F8"/>
    <w:rsid w:val="00500EA6"/>
    <w:rsid w:val="00520C6E"/>
    <w:rsid w:val="0052158B"/>
    <w:rsid w:val="00521F19"/>
    <w:rsid w:val="005226B0"/>
    <w:rsid w:val="00523C00"/>
    <w:rsid w:val="00527084"/>
    <w:rsid w:val="005272B6"/>
    <w:rsid w:val="005277D2"/>
    <w:rsid w:val="0053355B"/>
    <w:rsid w:val="00533704"/>
    <w:rsid w:val="00533910"/>
    <w:rsid w:val="005357D4"/>
    <w:rsid w:val="00535D33"/>
    <w:rsid w:val="005368EF"/>
    <w:rsid w:val="00537370"/>
    <w:rsid w:val="00541A72"/>
    <w:rsid w:val="005422D5"/>
    <w:rsid w:val="00542FEA"/>
    <w:rsid w:val="00544402"/>
    <w:rsid w:val="0054518F"/>
    <w:rsid w:val="0054527C"/>
    <w:rsid w:val="005459DE"/>
    <w:rsid w:val="00550DFC"/>
    <w:rsid w:val="005536D7"/>
    <w:rsid w:val="0055508A"/>
    <w:rsid w:val="005600DA"/>
    <w:rsid w:val="00561252"/>
    <w:rsid w:val="005622C3"/>
    <w:rsid w:val="005634E6"/>
    <w:rsid w:val="0056375B"/>
    <w:rsid w:val="00572411"/>
    <w:rsid w:val="0057599B"/>
    <w:rsid w:val="00576679"/>
    <w:rsid w:val="00580E66"/>
    <w:rsid w:val="00583045"/>
    <w:rsid w:val="00585C7F"/>
    <w:rsid w:val="00587D99"/>
    <w:rsid w:val="00590AB0"/>
    <w:rsid w:val="005910FD"/>
    <w:rsid w:val="00592D96"/>
    <w:rsid w:val="0059413D"/>
    <w:rsid w:val="00595C2A"/>
    <w:rsid w:val="005973B3"/>
    <w:rsid w:val="005A00AE"/>
    <w:rsid w:val="005A1D11"/>
    <w:rsid w:val="005A6419"/>
    <w:rsid w:val="005B24E5"/>
    <w:rsid w:val="005B3482"/>
    <w:rsid w:val="005B6113"/>
    <w:rsid w:val="005B7097"/>
    <w:rsid w:val="005B7712"/>
    <w:rsid w:val="005C242C"/>
    <w:rsid w:val="005C6C56"/>
    <w:rsid w:val="005D2382"/>
    <w:rsid w:val="005D367D"/>
    <w:rsid w:val="005D53C4"/>
    <w:rsid w:val="005D6B78"/>
    <w:rsid w:val="005E1EF1"/>
    <w:rsid w:val="005E298B"/>
    <w:rsid w:val="005E3BD2"/>
    <w:rsid w:val="005E4542"/>
    <w:rsid w:val="005E663E"/>
    <w:rsid w:val="005F0874"/>
    <w:rsid w:val="005F126C"/>
    <w:rsid w:val="005F1CC6"/>
    <w:rsid w:val="005F2C0D"/>
    <w:rsid w:val="005F2FE6"/>
    <w:rsid w:val="005F544A"/>
    <w:rsid w:val="005F5833"/>
    <w:rsid w:val="005F7378"/>
    <w:rsid w:val="00604799"/>
    <w:rsid w:val="00604983"/>
    <w:rsid w:val="006062B9"/>
    <w:rsid w:val="00606F6A"/>
    <w:rsid w:val="00607093"/>
    <w:rsid w:val="006114E3"/>
    <w:rsid w:val="0061395A"/>
    <w:rsid w:val="006158D8"/>
    <w:rsid w:val="00615D54"/>
    <w:rsid w:val="006169D7"/>
    <w:rsid w:val="00617317"/>
    <w:rsid w:val="00622DAD"/>
    <w:rsid w:val="00624280"/>
    <w:rsid w:val="00624C54"/>
    <w:rsid w:val="00625A2A"/>
    <w:rsid w:val="006330FA"/>
    <w:rsid w:val="00634901"/>
    <w:rsid w:val="00636E02"/>
    <w:rsid w:val="00637485"/>
    <w:rsid w:val="00637DAD"/>
    <w:rsid w:val="006446EA"/>
    <w:rsid w:val="0065242D"/>
    <w:rsid w:val="006527DC"/>
    <w:rsid w:val="00652CAD"/>
    <w:rsid w:val="00652E98"/>
    <w:rsid w:val="00662CA2"/>
    <w:rsid w:val="00664D92"/>
    <w:rsid w:val="006657C0"/>
    <w:rsid w:val="00670165"/>
    <w:rsid w:val="00672371"/>
    <w:rsid w:val="00673C02"/>
    <w:rsid w:val="006758F0"/>
    <w:rsid w:val="006818DB"/>
    <w:rsid w:val="006851B1"/>
    <w:rsid w:val="0068593D"/>
    <w:rsid w:val="006870B3"/>
    <w:rsid w:val="00697983"/>
    <w:rsid w:val="006A13EA"/>
    <w:rsid w:val="006A1DF6"/>
    <w:rsid w:val="006A309A"/>
    <w:rsid w:val="006A3111"/>
    <w:rsid w:val="006A34DC"/>
    <w:rsid w:val="006A48BA"/>
    <w:rsid w:val="006A4D2B"/>
    <w:rsid w:val="006B1368"/>
    <w:rsid w:val="006B2EA0"/>
    <w:rsid w:val="006B6DC9"/>
    <w:rsid w:val="006B6E0E"/>
    <w:rsid w:val="006C1498"/>
    <w:rsid w:val="006C31CE"/>
    <w:rsid w:val="006C4C54"/>
    <w:rsid w:val="006C7064"/>
    <w:rsid w:val="006C7E70"/>
    <w:rsid w:val="006D30D4"/>
    <w:rsid w:val="006E0AE2"/>
    <w:rsid w:val="006E1057"/>
    <w:rsid w:val="006E3B0E"/>
    <w:rsid w:val="006E5CB4"/>
    <w:rsid w:val="006E64CB"/>
    <w:rsid w:val="006E6D92"/>
    <w:rsid w:val="006F0F7A"/>
    <w:rsid w:val="006F15F6"/>
    <w:rsid w:val="006F62E7"/>
    <w:rsid w:val="00702AD1"/>
    <w:rsid w:val="00706644"/>
    <w:rsid w:val="007071C1"/>
    <w:rsid w:val="00712E11"/>
    <w:rsid w:val="007169DE"/>
    <w:rsid w:val="00716DD1"/>
    <w:rsid w:val="007236C9"/>
    <w:rsid w:val="00725057"/>
    <w:rsid w:val="00730AE8"/>
    <w:rsid w:val="007318C9"/>
    <w:rsid w:val="00731D61"/>
    <w:rsid w:val="0073303B"/>
    <w:rsid w:val="007346B0"/>
    <w:rsid w:val="00736A9E"/>
    <w:rsid w:val="00736E5D"/>
    <w:rsid w:val="00745083"/>
    <w:rsid w:val="007471F7"/>
    <w:rsid w:val="00751A0E"/>
    <w:rsid w:val="00751EDC"/>
    <w:rsid w:val="00755E2E"/>
    <w:rsid w:val="00760AC3"/>
    <w:rsid w:val="00762194"/>
    <w:rsid w:val="00762DD3"/>
    <w:rsid w:val="007632E8"/>
    <w:rsid w:val="00764262"/>
    <w:rsid w:val="007645C4"/>
    <w:rsid w:val="00764C08"/>
    <w:rsid w:val="00765B72"/>
    <w:rsid w:val="00765BF8"/>
    <w:rsid w:val="00766952"/>
    <w:rsid w:val="00766A2F"/>
    <w:rsid w:val="0077051F"/>
    <w:rsid w:val="00771757"/>
    <w:rsid w:val="007726DA"/>
    <w:rsid w:val="0077666C"/>
    <w:rsid w:val="00776F95"/>
    <w:rsid w:val="00781EBC"/>
    <w:rsid w:val="0078212D"/>
    <w:rsid w:val="0078666E"/>
    <w:rsid w:val="00786CD0"/>
    <w:rsid w:val="0078795C"/>
    <w:rsid w:val="00787DE8"/>
    <w:rsid w:val="007906EB"/>
    <w:rsid w:val="00795461"/>
    <w:rsid w:val="0079695D"/>
    <w:rsid w:val="00797517"/>
    <w:rsid w:val="007A1C92"/>
    <w:rsid w:val="007B2E08"/>
    <w:rsid w:val="007B3926"/>
    <w:rsid w:val="007B6355"/>
    <w:rsid w:val="007C1607"/>
    <w:rsid w:val="007C6565"/>
    <w:rsid w:val="007C6A75"/>
    <w:rsid w:val="007D2E3A"/>
    <w:rsid w:val="007D4D7E"/>
    <w:rsid w:val="007D4F44"/>
    <w:rsid w:val="007D59A9"/>
    <w:rsid w:val="007D6C96"/>
    <w:rsid w:val="007E003E"/>
    <w:rsid w:val="007E00AF"/>
    <w:rsid w:val="007E0AC9"/>
    <w:rsid w:val="007E4283"/>
    <w:rsid w:val="007E6468"/>
    <w:rsid w:val="007E73A2"/>
    <w:rsid w:val="007E7ED9"/>
    <w:rsid w:val="007F12BA"/>
    <w:rsid w:val="007F1EBE"/>
    <w:rsid w:val="007F2D14"/>
    <w:rsid w:val="007F5DF4"/>
    <w:rsid w:val="007F5F02"/>
    <w:rsid w:val="007F61F4"/>
    <w:rsid w:val="00800590"/>
    <w:rsid w:val="0080086E"/>
    <w:rsid w:val="008021C4"/>
    <w:rsid w:val="0080403A"/>
    <w:rsid w:val="00814621"/>
    <w:rsid w:val="008159E2"/>
    <w:rsid w:val="008216BF"/>
    <w:rsid w:val="00832A1B"/>
    <w:rsid w:val="00832BD6"/>
    <w:rsid w:val="00833FC2"/>
    <w:rsid w:val="00834FE0"/>
    <w:rsid w:val="00836F94"/>
    <w:rsid w:val="008376DB"/>
    <w:rsid w:val="008404F0"/>
    <w:rsid w:val="00842323"/>
    <w:rsid w:val="008430C7"/>
    <w:rsid w:val="00851C3D"/>
    <w:rsid w:val="008572B6"/>
    <w:rsid w:val="008604B8"/>
    <w:rsid w:val="0087045B"/>
    <w:rsid w:val="00871463"/>
    <w:rsid w:val="008727C5"/>
    <w:rsid w:val="008729DF"/>
    <w:rsid w:val="00876934"/>
    <w:rsid w:val="008772B7"/>
    <w:rsid w:val="00883D9F"/>
    <w:rsid w:val="00884A6B"/>
    <w:rsid w:val="00886B60"/>
    <w:rsid w:val="00887A30"/>
    <w:rsid w:val="00887E25"/>
    <w:rsid w:val="008912A2"/>
    <w:rsid w:val="00891942"/>
    <w:rsid w:val="00896C23"/>
    <w:rsid w:val="0089798C"/>
    <w:rsid w:val="008A1683"/>
    <w:rsid w:val="008A2D5F"/>
    <w:rsid w:val="008A5C8E"/>
    <w:rsid w:val="008B0EC9"/>
    <w:rsid w:val="008B54A6"/>
    <w:rsid w:val="008B5C4D"/>
    <w:rsid w:val="008B672D"/>
    <w:rsid w:val="008C71E6"/>
    <w:rsid w:val="008D1435"/>
    <w:rsid w:val="008D4878"/>
    <w:rsid w:val="008D5CD7"/>
    <w:rsid w:val="008D6492"/>
    <w:rsid w:val="008D7037"/>
    <w:rsid w:val="008E090C"/>
    <w:rsid w:val="008E25BA"/>
    <w:rsid w:val="008F0872"/>
    <w:rsid w:val="008F542C"/>
    <w:rsid w:val="008F5560"/>
    <w:rsid w:val="008F706C"/>
    <w:rsid w:val="008F76D7"/>
    <w:rsid w:val="0090544B"/>
    <w:rsid w:val="0090713C"/>
    <w:rsid w:val="00913ACF"/>
    <w:rsid w:val="009215C0"/>
    <w:rsid w:val="0092233B"/>
    <w:rsid w:val="0093213D"/>
    <w:rsid w:val="009330F9"/>
    <w:rsid w:val="009331C1"/>
    <w:rsid w:val="0093503F"/>
    <w:rsid w:val="009366CD"/>
    <w:rsid w:val="00941C3D"/>
    <w:rsid w:val="00943A56"/>
    <w:rsid w:val="00946047"/>
    <w:rsid w:val="00947819"/>
    <w:rsid w:val="00951A3B"/>
    <w:rsid w:val="00962826"/>
    <w:rsid w:val="009637DC"/>
    <w:rsid w:val="00964243"/>
    <w:rsid w:val="009650CA"/>
    <w:rsid w:val="0096531F"/>
    <w:rsid w:val="00965B14"/>
    <w:rsid w:val="00970D9A"/>
    <w:rsid w:val="00970DCC"/>
    <w:rsid w:val="00972D77"/>
    <w:rsid w:val="009739DF"/>
    <w:rsid w:val="009825A4"/>
    <w:rsid w:val="00987828"/>
    <w:rsid w:val="009909E4"/>
    <w:rsid w:val="00990A95"/>
    <w:rsid w:val="0099259B"/>
    <w:rsid w:val="00992C0D"/>
    <w:rsid w:val="009A0162"/>
    <w:rsid w:val="009A0E6B"/>
    <w:rsid w:val="009B29EF"/>
    <w:rsid w:val="009C2E22"/>
    <w:rsid w:val="009C4A8C"/>
    <w:rsid w:val="009D184A"/>
    <w:rsid w:val="009D2B4D"/>
    <w:rsid w:val="009D4D48"/>
    <w:rsid w:val="009E0356"/>
    <w:rsid w:val="009E4221"/>
    <w:rsid w:val="009E7387"/>
    <w:rsid w:val="009F193C"/>
    <w:rsid w:val="009F3558"/>
    <w:rsid w:val="009F4EA6"/>
    <w:rsid w:val="009F52D8"/>
    <w:rsid w:val="009F5624"/>
    <w:rsid w:val="009F6E84"/>
    <w:rsid w:val="009F76FA"/>
    <w:rsid w:val="00A00613"/>
    <w:rsid w:val="00A01857"/>
    <w:rsid w:val="00A01FC5"/>
    <w:rsid w:val="00A0494A"/>
    <w:rsid w:val="00A058DD"/>
    <w:rsid w:val="00A06701"/>
    <w:rsid w:val="00A10F1A"/>
    <w:rsid w:val="00A15C45"/>
    <w:rsid w:val="00A17CB4"/>
    <w:rsid w:val="00A208AB"/>
    <w:rsid w:val="00A212DB"/>
    <w:rsid w:val="00A216D8"/>
    <w:rsid w:val="00A23A94"/>
    <w:rsid w:val="00A2479F"/>
    <w:rsid w:val="00A33781"/>
    <w:rsid w:val="00A4313B"/>
    <w:rsid w:val="00A457E1"/>
    <w:rsid w:val="00A475C8"/>
    <w:rsid w:val="00A47DC2"/>
    <w:rsid w:val="00A50526"/>
    <w:rsid w:val="00A52807"/>
    <w:rsid w:val="00A562D0"/>
    <w:rsid w:val="00A5796F"/>
    <w:rsid w:val="00A617CB"/>
    <w:rsid w:val="00A625EF"/>
    <w:rsid w:val="00A6312B"/>
    <w:rsid w:val="00A66693"/>
    <w:rsid w:val="00A756CA"/>
    <w:rsid w:val="00A77D4F"/>
    <w:rsid w:val="00A85AE8"/>
    <w:rsid w:val="00A86684"/>
    <w:rsid w:val="00A86A48"/>
    <w:rsid w:val="00AB1160"/>
    <w:rsid w:val="00AB4D6C"/>
    <w:rsid w:val="00AC11D3"/>
    <w:rsid w:val="00AC3744"/>
    <w:rsid w:val="00AC43CD"/>
    <w:rsid w:val="00AC6053"/>
    <w:rsid w:val="00AD0BD6"/>
    <w:rsid w:val="00AD3324"/>
    <w:rsid w:val="00AD357F"/>
    <w:rsid w:val="00AD4B90"/>
    <w:rsid w:val="00AD5F54"/>
    <w:rsid w:val="00AD62F4"/>
    <w:rsid w:val="00AE2876"/>
    <w:rsid w:val="00AE28EA"/>
    <w:rsid w:val="00AE5E26"/>
    <w:rsid w:val="00AE68F4"/>
    <w:rsid w:val="00AF1D9A"/>
    <w:rsid w:val="00AF261B"/>
    <w:rsid w:val="00B02004"/>
    <w:rsid w:val="00B05C96"/>
    <w:rsid w:val="00B07CFE"/>
    <w:rsid w:val="00B13796"/>
    <w:rsid w:val="00B1437A"/>
    <w:rsid w:val="00B154BC"/>
    <w:rsid w:val="00B17720"/>
    <w:rsid w:val="00B1792F"/>
    <w:rsid w:val="00B22C7C"/>
    <w:rsid w:val="00B25A9A"/>
    <w:rsid w:val="00B26ED0"/>
    <w:rsid w:val="00B27789"/>
    <w:rsid w:val="00B27FB7"/>
    <w:rsid w:val="00B31FC5"/>
    <w:rsid w:val="00B331C5"/>
    <w:rsid w:val="00B340DC"/>
    <w:rsid w:val="00B3450A"/>
    <w:rsid w:val="00B345F9"/>
    <w:rsid w:val="00B3583B"/>
    <w:rsid w:val="00B366D4"/>
    <w:rsid w:val="00B37FE0"/>
    <w:rsid w:val="00B4257E"/>
    <w:rsid w:val="00B44333"/>
    <w:rsid w:val="00B46F28"/>
    <w:rsid w:val="00B51134"/>
    <w:rsid w:val="00B52502"/>
    <w:rsid w:val="00B53817"/>
    <w:rsid w:val="00B547FC"/>
    <w:rsid w:val="00B5620B"/>
    <w:rsid w:val="00B61303"/>
    <w:rsid w:val="00B6322F"/>
    <w:rsid w:val="00B65221"/>
    <w:rsid w:val="00B653D3"/>
    <w:rsid w:val="00B759D5"/>
    <w:rsid w:val="00B813A8"/>
    <w:rsid w:val="00B81612"/>
    <w:rsid w:val="00B81651"/>
    <w:rsid w:val="00B82615"/>
    <w:rsid w:val="00B90E2E"/>
    <w:rsid w:val="00B9663C"/>
    <w:rsid w:val="00B976B5"/>
    <w:rsid w:val="00BA2E87"/>
    <w:rsid w:val="00BA4172"/>
    <w:rsid w:val="00BA733E"/>
    <w:rsid w:val="00BA796B"/>
    <w:rsid w:val="00BB23EB"/>
    <w:rsid w:val="00BB74ED"/>
    <w:rsid w:val="00BB753F"/>
    <w:rsid w:val="00BC03A3"/>
    <w:rsid w:val="00BC19C3"/>
    <w:rsid w:val="00BC202A"/>
    <w:rsid w:val="00BC2D7B"/>
    <w:rsid w:val="00BC2EA8"/>
    <w:rsid w:val="00BC5721"/>
    <w:rsid w:val="00BD03A8"/>
    <w:rsid w:val="00BD1487"/>
    <w:rsid w:val="00BE0F88"/>
    <w:rsid w:val="00BE1511"/>
    <w:rsid w:val="00BE22B0"/>
    <w:rsid w:val="00BE23A4"/>
    <w:rsid w:val="00BE3768"/>
    <w:rsid w:val="00BE5E22"/>
    <w:rsid w:val="00BF1183"/>
    <w:rsid w:val="00BF28F8"/>
    <w:rsid w:val="00BF5F55"/>
    <w:rsid w:val="00C027C4"/>
    <w:rsid w:val="00C0321C"/>
    <w:rsid w:val="00C032C7"/>
    <w:rsid w:val="00C03FEE"/>
    <w:rsid w:val="00C045AF"/>
    <w:rsid w:val="00C05D7A"/>
    <w:rsid w:val="00C0682C"/>
    <w:rsid w:val="00C06EDD"/>
    <w:rsid w:val="00C071CE"/>
    <w:rsid w:val="00C11DC4"/>
    <w:rsid w:val="00C132C5"/>
    <w:rsid w:val="00C14247"/>
    <w:rsid w:val="00C157D5"/>
    <w:rsid w:val="00C174DA"/>
    <w:rsid w:val="00C22C7F"/>
    <w:rsid w:val="00C25B3E"/>
    <w:rsid w:val="00C25E94"/>
    <w:rsid w:val="00C2736D"/>
    <w:rsid w:val="00C27FCA"/>
    <w:rsid w:val="00C32235"/>
    <w:rsid w:val="00C323D0"/>
    <w:rsid w:val="00C37A97"/>
    <w:rsid w:val="00C37AA7"/>
    <w:rsid w:val="00C440A0"/>
    <w:rsid w:val="00C50A79"/>
    <w:rsid w:val="00C51EAB"/>
    <w:rsid w:val="00C53716"/>
    <w:rsid w:val="00C61DDF"/>
    <w:rsid w:val="00C638DF"/>
    <w:rsid w:val="00C63EBD"/>
    <w:rsid w:val="00C70850"/>
    <w:rsid w:val="00C72B4C"/>
    <w:rsid w:val="00C7482F"/>
    <w:rsid w:val="00C75B4D"/>
    <w:rsid w:val="00C84EB4"/>
    <w:rsid w:val="00C859F8"/>
    <w:rsid w:val="00C92048"/>
    <w:rsid w:val="00C961E3"/>
    <w:rsid w:val="00CA6A01"/>
    <w:rsid w:val="00CA7375"/>
    <w:rsid w:val="00CB1FE2"/>
    <w:rsid w:val="00CB5D0B"/>
    <w:rsid w:val="00CB67A4"/>
    <w:rsid w:val="00CB765E"/>
    <w:rsid w:val="00CC0935"/>
    <w:rsid w:val="00CC6242"/>
    <w:rsid w:val="00CD12C3"/>
    <w:rsid w:val="00CD181E"/>
    <w:rsid w:val="00CD2133"/>
    <w:rsid w:val="00CD4255"/>
    <w:rsid w:val="00CE0517"/>
    <w:rsid w:val="00CE343D"/>
    <w:rsid w:val="00CE4839"/>
    <w:rsid w:val="00CF20BA"/>
    <w:rsid w:val="00CF28F9"/>
    <w:rsid w:val="00D01786"/>
    <w:rsid w:val="00D04201"/>
    <w:rsid w:val="00D0656E"/>
    <w:rsid w:val="00D165AE"/>
    <w:rsid w:val="00D20C45"/>
    <w:rsid w:val="00D20C66"/>
    <w:rsid w:val="00D23345"/>
    <w:rsid w:val="00D3144E"/>
    <w:rsid w:val="00D321A9"/>
    <w:rsid w:val="00D44ED6"/>
    <w:rsid w:val="00D45988"/>
    <w:rsid w:val="00D468A2"/>
    <w:rsid w:val="00D51A52"/>
    <w:rsid w:val="00D51B37"/>
    <w:rsid w:val="00D60B32"/>
    <w:rsid w:val="00D618FC"/>
    <w:rsid w:val="00D62758"/>
    <w:rsid w:val="00D63947"/>
    <w:rsid w:val="00D64451"/>
    <w:rsid w:val="00D64BDF"/>
    <w:rsid w:val="00D64E99"/>
    <w:rsid w:val="00D65802"/>
    <w:rsid w:val="00D6604F"/>
    <w:rsid w:val="00D731EC"/>
    <w:rsid w:val="00D879EE"/>
    <w:rsid w:val="00D87EC7"/>
    <w:rsid w:val="00D9573F"/>
    <w:rsid w:val="00D971DA"/>
    <w:rsid w:val="00DA1B0C"/>
    <w:rsid w:val="00DA3DFB"/>
    <w:rsid w:val="00DA4027"/>
    <w:rsid w:val="00DB4A4B"/>
    <w:rsid w:val="00DB6D77"/>
    <w:rsid w:val="00DC1305"/>
    <w:rsid w:val="00DC2F58"/>
    <w:rsid w:val="00DC3C7F"/>
    <w:rsid w:val="00DC514A"/>
    <w:rsid w:val="00DC5232"/>
    <w:rsid w:val="00DC6B1E"/>
    <w:rsid w:val="00DC7DF7"/>
    <w:rsid w:val="00DD00AB"/>
    <w:rsid w:val="00DD488F"/>
    <w:rsid w:val="00DE3491"/>
    <w:rsid w:val="00DE493C"/>
    <w:rsid w:val="00DE5A18"/>
    <w:rsid w:val="00DF30BD"/>
    <w:rsid w:val="00DF4A4C"/>
    <w:rsid w:val="00E0049C"/>
    <w:rsid w:val="00E01774"/>
    <w:rsid w:val="00E05DD6"/>
    <w:rsid w:val="00E20A9B"/>
    <w:rsid w:val="00E215F1"/>
    <w:rsid w:val="00E22B60"/>
    <w:rsid w:val="00E23056"/>
    <w:rsid w:val="00E23075"/>
    <w:rsid w:val="00E2589A"/>
    <w:rsid w:val="00E27237"/>
    <w:rsid w:val="00E30B38"/>
    <w:rsid w:val="00E31640"/>
    <w:rsid w:val="00E3165E"/>
    <w:rsid w:val="00E317D3"/>
    <w:rsid w:val="00E333AC"/>
    <w:rsid w:val="00E3442F"/>
    <w:rsid w:val="00E41EF5"/>
    <w:rsid w:val="00E42100"/>
    <w:rsid w:val="00E5029D"/>
    <w:rsid w:val="00E50CEE"/>
    <w:rsid w:val="00E557E8"/>
    <w:rsid w:val="00E6186C"/>
    <w:rsid w:val="00E648C1"/>
    <w:rsid w:val="00E66539"/>
    <w:rsid w:val="00E6738A"/>
    <w:rsid w:val="00E734AA"/>
    <w:rsid w:val="00E77103"/>
    <w:rsid w:val="00E804DB"/>
    <w:rsid w:val="00E80C63"/>
    <w:rsid w:val="00E82F92"/>
    <w:rsid w:val="00E83A03"/>
    <w:rsid w:val="00E83A07"/>
    <w:rsid w:val="00E87D5C"/>
    <w:rsid w:val="00E93114"/>
    <w:rsid w:val="00E93E0C"/>
    <w:rsid w:val="00EA111C"/>
    <w:rsid w:val="00EA1636"/>
    <w:rsid w:val="00EA166E"/>
    <w:rsid w:val="00EA2802"/>
    <w:rsid w:val="00EA2F71"/>
    <w:rsid w:val="00EA3D6B"/>
    <w:rsid w:val="00EB43B8"/>
    <w:rsid w:val="00EB45CB"/>
    <w:rsid w:val="00EB501A"/>
    <w:rsid w:val="00EC1366"/>
    <w:rsid w:val="00EC15E5"/>
    <w:rsid w:val="00EC4242"/>
    <w:rsid w:val="00EC6ED3"/>
    <w:rsid w:val="00ED0346"/>
    <w:rsid w:val="00ED4CC5"/>
    <w:rsid w:val="00ED6893"/>
    <w:rsid w:val="00ED7C6F"/>
    <w:rsid w:val="00EE090C"/>
    <w:rsid w:val="00EE09CD"/>
    <w:rsid w:val="00EE1384"/>
    <w:rsid w:val="00EE2733"/>
    <w:rsid w:val="00EE6FD3"/>
    <w:rsid w:val="00EE7AF0"/>
    <w:rsid w:val="00EF7BDB"/>
    <w:rsid w:val="00F01497"/>
    <w:rsid w:val="00F0341A"/>
    <w:rsid w:val="00F16009"/>
    <w:rsid w:val="00F16087"/>
    <w:rsid w:val="00F20644"/>
    <w:rsid w:val="00F208E1"/>
    <w:rsid w:val="00F267BB"/>
    <w:rsid w:val="00F27B3B"/>
    <w:rsid w:val="00F3046E"/>
    <w:rsid w:val="00F30881"/>
    <w:rsid w:val="00F348CC"/>
    <w:rsid w:val="00F35627"/>
    <w:rsid w:val="00F40555"/>
    <w:rsid w:val="00F443F2"/>
    <w:rsid w:val="00F47203"/>
    <w:rsid w:val="00F62634"/>
    <w:rsid w:val="00F652DC"/>
    <w:rsid w:val="00F7215E"/>
    <w:rsid w:val="00F74427"/>
    <w:rsid w:val="00F75C85"/>
    <w:rsid w:val="00F841C7"/>
    <w:rsid w:val="00F8793A"/>
    <w:rsid w:val="00F87A1F"/>
    <w:rsid w:val="00F94280"/>
    <w:rsid w:val="00F9627B"/>
    <w:rsid w:val="00F973BC"/>
    <w:rsid w:val="00FA665E"/>
    <w:rsid w:val="00FA6EB4"/>
    <w:rsid w:val="00FB268D"/>
    <w:rsid w:val="00FB3949"/>
    <w:rsid w:val="00FB5621"/>
    <w:rsid w:val="00FB6EAF"/>
    <w:rsid w:val="00FB786E"/>
    <w:rsid w:val="00FC105A"/>
    <w:rsid w:val="00FC1E27"/>
    <w:rsid w:val="00FC310A"/>
    <w:rsid w:val="00FC33FE"/>
    <w:rsid w:val="00FC3567"/>
    <w:rsid w:val="00FD0A4A"/>
    <w:rsid w:val="00FD0C92"/>
    <w:rsid w:val="00FD26B7"/>
    <w:rsid w:val="00FD379D"/>
    <w:rsid w:val="00FD4036"/>
    <w:rsid w:val="00FD4F54"/>
    <w:rsid w:val="00FD593C"/>
    <w:rsid w:val="00FD61A1"/>
    <w:rsid w:val="00FE06ED"/>
    <w:rsid w:val="00FE104D"/>
    <w:rsid w:val="00FE143F"/>
    <w:rsid w:val="00FE649C"/>
    <w:rsid w:val="00FF1F9F"/>
    <w:rsid w:val="00FF28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BF149F"/>
  <w15:docId w15:val="{EDA59834-AC2B-4517-826C-EFB9E80B3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blk">
    <w:name w:val="blk"/>
    <w:basedOn w:val="a0"/>
    <w:rsid w:val="00B42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02E07-7E93-4699-96A8-17C57B5CC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1161</Words>
  <Characters>6620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4</cp:revision>
  <cp:lastPrinted>2021-02-09T11:03:00Z</cp:lastPrinted>
  <dcterms:created xsi:type="dcterms:W3CDTF">2021-02-09T09:29:00Z</dcterms:created>
  <dcterms:modified xsi:type="dcterms:W3CDTF">2022-03-23T13:37:00Z</dcterms:modified>
</cp:coreProperties>
</file>