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9EE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368F33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C4801F0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E01FE">
        <w:rPr>
          <w:b w:val="0"/>
          <w:sz w:val="24"/>
          <w:szCs w:val="24"/>
        </w:rPr>
        <w:t>27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317F366B" w14:textId="4E44D083" w:rsidR="00CE4839" w:rsidRPr="00962826" w:rsidRDefault="00CE4839" w:rsidP="002F174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D203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F1744">
        <w:rPr>
          <w:b w:val="0"/>
          <w:sz w:val="24"/>
          <w:szCs w:val="24"/>
        </w:rPr>
        <w:t xml:space="preserve"> </w:t>
      </w:r>
      <w:r w:rsidR="002E01FE">
        <w:rPr>
          <w:b w:val="0"/>
          <w:sz w:val="24"/>
          <w:szCs w:val="24"/>
        </w:rPr>
        <w:t>Ч</w:t>
      </w:r>
      <w:r w:rsidR="004B072D">
        <w:rPr>
          <w:b w:val="0"/>
          <w:sz w:val="24"/>
          <w:szCs w:val="24"/>
        </w:rPr>
        <w:t>.</w:t>
      </w:r>
      <w:r w:rsidR="002E01FE">
        <w:rPr>
          <w:b w:val="0"/>
          <w:sz w:val="24"/>
          <w:szCs w:val="24"/>
        </w:rPr>
        <w:t>Г</w:t>
      </w:r>
      <w:r w:rsidR="004B072D">
        <w:rPr>
          <w:b w:val="0"/>
          <w:sz w:val="24"/>
          <w:szCs w:val="24"/>
        </w:rPr>
        <w:t>.</w:t>
      </w:r>
      <w:r w:rsidR="002E01FE">
        <w:rPr>
          <w:b w:val="0"/>
          <w:sz w:val="24"/>
          <w:szCs w:val="24"/>
        </w:rPr>
        <w:t>А</w:t>
      </w:r>
      <w:r w:rsidR="004B072D">
        <w:rPr>
          <w:b w:val="0"/>
          <w:sz w:val="24"/>
          <w:szCs w:val="24"/>
        </w:rPr>
        <w:t>.</w:t>
      </w:r>
    </w:p>
    <w:p w14:paraId="785785B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0B22F2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5EC6B08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76ECC9D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0AC64E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0A7986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DD203B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88F9BBD" w14:textId="77777777" w:rsidR="00373315" w:rsidRPr="001A4CB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8566B17" w14:textId="7353505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DD203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D203B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DD203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D203B">
        <w:rPr>
          <w:sz w:val="24"/>
        </w:rPr>
        <w:t xml:space="preserve"> </w:t>
      </w:r>
      <w:r w:rsidR="002E01FE">
        <w:rPr>
          <w:sz w:val="24"/>
        </w:rPr>
        <w:t>07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2E01FE">
        <w:rPr>
          <w:sz w:val="24"/>
          <w:szCs w:val="24"/>
        </w:rPr>
        <w:t>Б</w:t>
      </w:r>
      <w:r w:rsidR="004B072D">
        <w:rPr>
          <w:sz w:val="24"/>
          <w:szCs w:val="24"/>
        </w:rPr>
        <w:t>.</w:t>
      </w:r>
      <w:r w:rsidR="002E01FE">
        <w:rPr>
          <w:sz w:val="24"/>
          <w:szCs w:val="24"/>
        </w:rPr>
        <w:t>А.А.</w:t>
      </w:r>
      <w:r w:rsidR="00DD203B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2E01FE">
        <w:rPr>
          <w:sz w:val="24"/>
          <w:szCs w:val="24"/>
        </w:rPr>
        <w:t>Ч</w:t>
      </w:r>
      <w:r w:rsidR="004B072D">
        <w:rPr>
          <w:sz w:val="24"/>
          <w:szCs w:val="24"/>
        </w:rPr>
        <w:t>.</w:t>
      </w:r>
      <w:r w:rsidR="002E01FE">
        <w:rPr>
          <w:sz w:val="24"/>
          <w:szCs w:val="24"/>
        </w:rPr>
        <w:t>Г.А.</w:t>
      </w:r>
      <w:r w:rsidR="00DD203B">
        <w:rPr>
          <w:sz w:val="24"/>
          <w:szCs w:val="24"/>
        </w:rPr>
        <w:t xml:space="preserve"> </w:t>
      </w:r>
    </w:p>
    <w:p w14:paraId="16572B7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92C6E5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89108B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F076463" w14:textId="583A7F87" w:rsidR="002E01FE" w:rsidRDefault="003070CE" w:rsidP="00AD0BD6">
      <w:pPr>
        <w:jc w:val="both"/>
      </w:pPr>
      <w:r>
        <w:tab/>
      </w:r>
      <w:r w:rsidR="002E01FE">
        <w:t>07</w:t>
      </w:r>
      <w:r>
        <w:t>.12.2020 г. в АПМО поступил</w:t>
      </w:r>
      <w:r w:rsidR="00887E25">
        <w:t xml:space="preserve">а жалоба доверителя </w:t>
      </w:r>
      <w:r w:rsidR="002E01FE">
        <w:t>Б</w:t>
      </w:r>
      <w:r w:rsidR="004B072D">
        <w:t>.</w:t>
      </w:r>
      <w:r w:rsidR="002E01FE">
        <w:t>А.А.</w:t>
      </w:r>
      <w:r w:rsidR="00887E25">
        <w:t xml:space="preserve"> в отношении адвоката </w:t>
      </w:r>
      <w:r w:rsidR="002E01FE">
        <w:t>Ч</w:t>
      </w:r>
      <w:r w:rsidR="004B072D">
        <w:t>.</w:t>
      </w:r>
      <w:r w:rsidR="002E01FE">
        <w:t>Г.А.</w:t>
      </w:r>
      <w:r w:rsidR="00887E25">
        <w:t xml:space="preserve">, в которой сообщается, что </w:t>
      </w:r>
      <w:r w:rsidR="002E01FE">
        <w:t>П</w:t>
      </w:r>
      <w:r w:rsidR="004B072D">
        <w:t>.</w:t>
      </w:r>
      <w:r w:rsidR="002E01FE">
        <w:t xml:space="preserve"> городским судом рассматривается уголовное дело по обвинению заявителя по ч. 4 ст. 159 УК РФ, по которому адвокат с 31.01.2018 г. представлял интересы потерпевшего – ООО «</w:t>
      </w:r>
      <w:r w:rsidR="004B072D">
        <w:t>Х</w:t>
      </w:r>
      <w:r w:rsidR="002E01FE">
        <w:t>». 06.10.2020 г. суд удовлетворил ходатайство конкурсного управляющего и отвёл адвоката от участия в деле. Из письма генерального директора заявителю стало известно, что оплата услуг адвоката не производилась. Адвокатом представлены ордера, в которых не указаны номера и даты заключения соглашения с ООО «</w:t>
      </w:r>
      <w:r w:rsidR="00792203">
        <w:t>Х</w:t>
      </w:r>
      <w:r w:rsidR="002E01FE">
        <w:t>». Также адвокат представлял интересы некоторых учредителей ООО «</w:t>
      </w:r>
      <w:r w:rsidR="00792203">
        <w:t>Х</w:t>
      </w:r>
      <w:r w:rsidR="002E01FE">
        <w:t>» и представлял в правоохранительные органы ордера, в которых отсутствует указание номера и даты заключения соглашений. Заявитель считает, что адвокат нарушил требования ФПА РФ о</w:t>
      </w:r>
      <w:r w:rsidR="00DD203B">
        <w:t>б</w:t>
      </w:r>
      <w:r w:rsidR="002E01FE">
        <w:t xml:space="preserve"> использовании ордеров, а также дал показания по уголовному делу. </w:t>
      </w:r>
    </w:p>
    <w:p w14:paraId="39A30DFF" w14:textId="77777777" w:rsidR="002E01FE" w:rsidRDefault="002E01FE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3F5CB5EB" w14:textId="77777777" w:rsidR="002E01FE" w:rsidRDefault="002E01FE" w:rsidP="00AD0BD6">
      <w:pPr>
        <w:jc w:val="both"/>
      </w:pPr>
      <w:r>
        <w:t>- протокола допроса представителя потерпевшего от 31.01.2018 г.;</w:t>
      </w:r>
    </w:p>
    <w:p w14:paraId="62BBE0BF" w14:textId="19931FF8" w:rsidR="002E01FE" w:rsidRDefault="002E01FE" w:rsidP="00AD0BD6">
      <w:pPr>
        <w:jc w:val="both"/>
      </w:pPr>
      <w:r>
        <w:t>- письма директора ООО «</w:t>
      </w:r>
      <w:r w:rsidR="00792203">
        <w:t>Х</w:t>
      </w:r>
      <w:r>
        <w:t>» конкурсному управляющему;</w:t>
      </w:r>
    </w:p>
    <w:p w14:paraId="5CA9DA33" w14:textId="38EF9621" w:rsidR="002E01FE" w:rsidRDefault="002E01FE" w:rsidP="00AD0BD6">
      <w:pPr>
        <w:jc w:val="both"/>
      </w:pPr>
      <w:r>
        <w:t xml:space="preserve">- </w:t>
      </w:r>
      <w:r w:rsidR="00941645">
        <w:t>ордеров адвоката Ч</w:t>
      </w:r>
      <w:r w:rsidR="00792203">
        <w:t>.</w:t>
      </w:r>
      <w:r w:rsidR="00941645">
        <w:t>Г.А. (15 листов).</w:t>
      </w:r>
    </w:p>
    <w:p w14:paraId="7B24B60F" w14:textId="160D2B44" w:rsidR="006D665E" w:rsidRDefault="006D665E" w:rsidP="00AD0BD6">
      <w:pPr>
        <w:jc w:val="both"/>
      </w:pPr>
      <w:r>
        <w:tab/>
        <w:t>Адвокатом представлены письменные объяснения, в которых он сообщает, что заявитель не является его доверителем. Б</w:t>
      </w:r>
      <w:r w:rsidR="00792203">
        <w:t>.</w:t>
      </w:r>
      <w:r>
        <w:t xml:space="preserve"> – подсудимый по одному уголовному делу и обвиняемый по второму уголовному делу. В этих уголовных делах адвокат представляет интересы потерпевших. </w:t>
      </w:r>
    </w:p>
    <w:p w14:paraId="4A694DFE" w14:textId="77777777" w:rsidR="006D665E" w:rsidRDefault="006D665E" w:rsidP="00AD0BD6">
      <w:pPr>
        <w:jc w:val="both"/>
      </w:pPr>
      <w:r>
        <w:tab/>
        <w:t>К письменных объяснениям адвоката приложены копии следующих документов:</w:t>
      </w:r>
    </w:p>
    <w:p w14:paraId="44E1DC85" w14:textId="784F167D" w:rsidR="006D665E" w:rsidRDefault="006D665E" w:rsidP="00AD0BD6">
      <w:pPr>
        <w:jc w:val="both"/>
      </w:pPr>
      <w:r>
        <w:t>- выписки из ЕГРЮЛ в отношении ООО «</w:t>
      </w:r>
      <w:r w:rsidR="00792203">
        <w:t>Х</w:t>
      </w:r>
      <w:r>
        <w:t>»;</w:t>
      </w:r>
    </w:p>
    <w:p w14:paraId="27D5AC97" w14:textId="77777777" w:rsidR="006D665E" w:rsidRDefault="006D665E" w:rsidP="00AD0BD6">
      <w:pPr>
        <w:jc w:val="both"/>
      </w:pPr>
      <w:r>
        <w:t>- хронологическая справка.</w:t>
      </w:r>
    </w:p>
    <w:p w14:paraId="4B4AE144" w14:textId="77777777" w:rsidR="002B3CA7" w:rsidRDefault="002B3CA7" w:rsidP="002B3CA7">
      <w:pPr>
        <w:ind w:firstLine="708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в заседание Комиссии не яв</w:t>
      </w:r>
      <w:r w:rsidR="00DD203B">
        <w:rPr>
          <w:szCs w:val="24"/>
        </w:rPr>
        <w:t>ились (ссылка на доступ к видеоконференц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12B0C154" w14:textId="77777777" w:rsidR="002B3CA7" w:rsidRDefault="002B3CA7" w:rsidP="002B3CA7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21F55BE7" w14:textId="77777777" w:rsidR="002B3CA7" w:rsidRDefault="002B3CA7" w:rsidP="002B3CA7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Как следует из доводов жалобы и подтверждается письменными объяснениями, адвокат представляет интересы потерпевших по двум уголовным делам в отношении заявителя. Заявитель доверителем адвоката не является, юридическая помощь ему адвокатом не оказывалась.</w:t>
      </w:r>
    </w:p>
    <w:p w14:paraId="5CD38316" w14:textId="77777777" w:rsidR="002B3CA7" w:rsidRDefault="002B3CA7" w:rsidP="002B3CA7">
      <w:pPr>
        <w:ind w:firstLine="708"/>
        <w:jc w:val="both"/>
        <w:rPr>
          <w:szCs w:val="24"/>
        </w:rPr>
      </w:pPr>
      <w:r>
        <w:rPr>
          <w:szCs w:val="24"/>
        </w:rPr>
        <w:t>Исчерпывающий перечень допустимых поводов для возбуждения дисциплинарного производства в отношении адвоката установлен п. 1 ст. 20 КПЭА. Жалоба подсудимого по уголовному делу, в котором адвокат представляет противоположную сторону – потерпевшего, в данный перечень не входит.</w:t>
      </w:r>
    </w:p>
    <w:p w14:paraId="3958B87C" w14:textId="77777777" w:rsidR="00D042C8" w:rsidRDefault="00D042C8" w:rsidP="00D042C8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D042C8"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</w:t>
      </w:r>
      <w:r w:rsidRPr="00D042C8">
        <w:rPr>
          <w:color w:val="000000" w:themeColor="text1"/>
          <w:szCs w:val="24"/>
          <w:shd w:val="clear" w:color="auto" w:fill="FFFFFF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BAA508E" w14:textId="77777777" w:rsidR="00D042C8" w:rsidRDefault="00D042C8" w:rsidP="00D042C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FE11373" w14:textId="77777777" w:rsidR="00D042C8" w:rsidRDefault="00D042C8" w:rsidP="00D042C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8B42800" w14:textId="77777777" w:rsidR="00D042C8" w:rsidRDefault="00D042C8" w:rsidP="00D042C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26F6058" w14:textId="77777777" w:rsidR="00D042C8" w:rsidRDefault="00D042C8" w:rsidP="00D042C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5CFC95E" w14:textId="0FDC4156" w:rsidR="00D042C8" w:rsidRDefault="00D042C8" w:rsidP="00D042C8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- </w:t>
      </w:r>
      <w:r w:rsidRPr="008069FF">
        <w:rPr>
          <w:szCs w:val="24"/>
        </w:rPr>
        <w:t>о необходимости прекращения дисциплинарного производства в</w:t>
      </w:r>
      <w:r>
        <w:rPr>
          <w:szCs w:val="24"/>
        </w:rPr>
        <w:t xml:space="preserve"> отношении адвоката Ч</w:t>
      </w:r>
      <w:r w:rsidR="00792203">
        <w:rPr>
          <w:szCs w:val="24"/>
        </w:rPr>
        <w:t>.</w:t>
      </w:r>
      <w:r>
        <w:rPr>
          <w:szCs w:val="24"/>
        </w:rPr>
        <w:t>Г</w:t>
      </w:r>
      <w:r w:rsidR="00792203">
        <w:rPr>
          <w:szCs w:val="24"/>
        </w:rPr>
        <w:t>.</w:t>
      </w:r>
      <w:r>
        <w:rPr>
          <w:szCs w:val="24"/>
        </w:rPr>
        <w:t>А</w:t>
      </w:r>
      <w:r w:rsidR="00792203">
        <w:rPr>
          <w:szCs w:val="24"/>
        </w:rPr>
        <w:t>.</w:t>
      </w:r>
      <w:r>
        <w:rPr>
          <w:szCs w:val="24"/>
        </w:rPr>
        <w:t>, возбужденного по жалобе Б</w:t>
      </w:r>
      <w:r w:rsidR="00792203">
        <w:rPr>
          <w:szCs w:val="24"/>
        </w:rPr>
        <w:t>.</w:t>
      </w:r>
      <w:r>
        <w:rPr>
          <w:szCs w:val="24"/>
        </w:rPr>
        <w:t xml:space="preserve">А.А. </w:t>
      </w:r>
      <w:r w:rsidRPr="00D042C8">
        <w:rPr>
          <w:color w:val="000000" w:themeColor="text1"/>
          <w:szCs w:val="24"/>
          <w:shd w:val="clear" w:color="auto" w:fill="FFFFFF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F6CD3DF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7D08D8BE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576FDCD8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97832F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2FF3" w14:textId="77777777" w:rsidR="006A51C9" w:rsidRDefault="006A51C9">
      <w:r>
        <w:separator/>
      </w:r>
    </w:p>
  </w:endnote>
  <w:endnote w:type="continuationSeparator" w:id="0">
    <w:p w14:paraId="41E51408" w14:textId="77777777" w:rsidR="006A51C9" w:rsidRDefault="006A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2307" w14:textId="77777777" w:rsidR="006A51C9" w:rsidRDefault="006A51C9">
      <w:r>
        <w:separator/>
      </w:r>
    </w:p>
  </w:footnote>
  <w:footnote w:type="continuationSeparator" w:id="0">
    <w:p w14:paraId="3973D0A1" w14:textId="77777777" w:rsidR="006A51C9" w:rsidRDefault="006A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6417" w14:textId="77777777" w:rsidR="0042711C" w:rsidRDefault="002E2EA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F1744">
      <w:rPr>
        <w:noProof/>
      </w:rPr>
      <w:t>2</w:t>
    </w:r>
    <w:r>
      <w:rPr>
        <w:noProof/>
      </w:rPr>
      <w:fldChar w:fldCharType="end"/>
    </w:r>
  </w:p>
  <w:p w14:paraId="6B7C9D5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3CA7"/>
    <w:rsid w:val="002B47FA"/>
    <w:rsid w:val="002C0004"/>
    <w:rsid w:val="002C1482"/>
    <w:rsid w:val="002C7E10"/>
    <w:rsid w:val="002D11A9"/>
    <w:rsid w:val="002D69A3"/>
    <w:rsid w:val="002E01FE"/>
    <w:rsid w:val="002E2493"/>
    <w:rsid w:val="002E2EAD"/>
    <w:rsid w:val="002E388D"/>
    <w:rsid w:val="002E4349"/>
    <w:rsid w:val="002E4F5F"/>
    <w:rsid w:val="002E78E3"/>
    <w:rsid w:val="002F1141"/>
    <w:rsid w:val="002F1744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072D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A51C9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D665E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383B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220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645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44BB3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42C8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621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203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73D7F"/>
  <w15:docId w15:val="{CC0A3D05-8C21-4F90-8E69-B7584238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2021-02-09T11:07:00Z</cp:lastPrinted>
  <dcterms:created xsi:type="dcterms:W3CDTF">2021-02-09T10:12:00Z</dcterms:created>
  <dcterms:modified xsi:type="dcterms:W3CDTF">2022-03-23T14:12:00Z</dcterms:modified>
</cp:coreProperties>
</file>