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55E7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05DC4C2C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6F62F1DF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9C1022">
        <w:rPr>
          <w:b w:val="0"/>
          <w:sz w:val="24"/>
          <w:szCs w:val="24"/>
        </w:rPr>
        <w:t>5</w:t>
      </w:r>
      <w:r w:rsidR="003C397F">
        <w:rPr>
          <w:b w:val="0"/>
          <w:sz w:val="24"/>
          <w:szCs w:val="24"/>
        </w:rPr>
        <w:t>-</w:t>
      </w:r>
      <w:r w:rsidR="006900EA">
        <w:rPr>
          <w:b w:val="0"/>
          <w:sz w:val="24"/>
          <w:szCs w:val="24"/>
        </w:rPr>
        <w:t>01/21</w:t>
      </w:r>
    </w:p>
    <w:p w14:paraId="41E5F990" w14:textId="6A9AD08E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7D634A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7D634A">
        <w:rPr>
          <w:b w:val="0"/>
          <w:sz w:val="24"/>
          <w:szCs w:val="24"/>
        </w:rPr>
        <w:t xml:space="preserve"> </w:t>
      </w:r>
      <w:r w:rsidR="009C1022">
        <w:rPr>
          <w:b w:val="0"/>
          <w:sz w:val="24"/>
          <w:szCs w:val="24"/>
        </w:rPr>
        <w:t>В</w:t>
      </w:r>
      <w:r w:rsidR="00521678">
        <w:rPr>
          <w:b w:val="0"/>
          <w:sz w:val="24"/>
          <w:szCs w:val="24"/>
        </w:rPr>
        <w:t>.</w:t>
      </w:r>
      <w:r w:rsidR="009C1022">
        <w:rPr>
          <w:b w:val="0"/>
          <w:sz w:val="24"/>
          <w:szCs w:val="24"/>
        </w:rPr>
        <w:t>Р</w:t>
      </w:r>
      <w:r w:rsidR="00521678">
        <w:rPr>
          <w:b w:val="0"/>
          <w:sz w:val="24"/>
          <w:szCs w:val="24"/>
        </w:rPr>
        <w:t>.</w:t>
      </w:r>
      <w:r w:rsidR="009C1022">
        <w:rPr>
          <w:b w:val="0"/>
          <w:sz w:val="24"/>
          <w:szCs w:val="24"/>
        </w:rPr>
        <w:t>А</w:t>
      </w:r>
      <w:r w:rsidR="00521678">
        <w:rPr>
          <w:b w:val="0"/>
          <w:sz w:val="24"/>
          <w:szCs w:val="24"/>
        </w:rPr>
        <w:t>.</w:t>
      </w:r>
    </w:p>
    <w:p w14:paraId="2EA3E567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0A45CF5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7D634A">
        <w:t xml:space="preserve">        </w:t>
      </w:r>
      <w:r w:rsidR="003415F8">
        <w:t>28</w:t>
      </w:r>
      <w:r w:rsidR="007D634A">
        <w:t xml:space="preserve"> </w:t>
      </w:r>
      <w:r w:rsidR="003415F8">
        <w:t>января 2021</w:t>
      </w:r>
      <w:r w:rsidR="00EA2802" w:rsidRPr="006B3E70">
        <w:t xml:space="preserve"> г.</w:t>
      </w:r>
    </w:p>
    <w:p w14:paraId="1C8F1A38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38ED8972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0BBEAF9C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2D63BB4E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66156BB0" w14:textId="77777777" w:rsidR="006900EA" w:rsidRPr="008941BC" w:rsidRDefault="00913ACF" w:rsidP="008941B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5ED11C4C" w14:textId="753C7739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7D634A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7D634A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7D634A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6401E5">
        <w:rPr>
          <w:sz w:val="24"/>
        </w:rPr>
        <w:t>22</w:t>
      </w:r>
      <w:r w:rsidR="006900EA">
        <w:rPr>
          <w:sz w:val="24"/>
        </w:rPr>
        <w:t>.12.2020</w:t>
      </w:r>
      <w:r w:rsidR="005F762F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C73EAA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7804D1">
        <w:rPr>
          <w:sz w:val="24"/>
          <w:szCs w:val="24"/>
        </w:rPr>
        <w:t>обращению</w:t>
      </w:r>
      <w:r w:rsidR="00FF63D0">
        <w:rPr>
          <w:sz w:val="24"/>
          <w:szCs w:val="24"/>
        </w:rPr>
        <w:t xml:space="preserve"> федерального </w:t>
      </w:r>
      <w:r w:rsidR="007804D1">
        <w:rPr>
          <w:sz w:val="24"/>
          <w:szCs w:val="24"/>
        </w:rPr>
        <w:t>судьи В</w:t>
      </w:r>
      <w:r w:rsidR="00521678">
        <w:rPr>
          <w:sz w:val="24"/>
          <w:szCs w:val="24"/>
        </w:rPr>
        <w:t>.</w:t>
      </w:r>
      <w:r w:rsidR="007804D1">
        <w:rPr>
          <w:sz w:val="24"/>
          <w:szCs w:val="24"/>
        </w:rPr>
        <w:t xml:space="preserve"> городского суда М</w:t>
      </w:r>
      <w:r w:rsidR="00521678">
        <w:rPr>
          <w:sz w:val="24"/>
          <w:szCs w:val="24"/>
        </w:rPr>
        <w:t>.</w:t>
      </w:r>
      <w:r w:rsidR="007804D1">
        <w:rPr>
          <w:sz w:val="24"/>
          <w:szCs w:val="24"/>
        </w:rPr>
        <w:t xml:space="preserve"> област</w:t>
      </w:r>
      <w:r w:rsidR="00F822BD">
        <w:rPr>
          <w:sz w:val="24"/>
          <w:szCs w:val="24"/>
        </w:rPr>
        <w:t xml:space="preserve">и </w:t>
      </w:r>
      <w:r w:rsidR="007804D1">
        <w:rPr>
          <w:sz w:val="24"/>
          <w:szCs w:val="24"/>
        </w:rPr>
        <w:t>М</w:t>
      </w:r>
      <w:r w:rsidR="00521678">
        <w:rPr>
          <w:sz w:val="24"/>
          <w:szCs w:val="24"/>
        </w:rPr>
        <w:t>.</w:t>
      </w:r>
      <w:r w:rsidR="00F822BD">
        <w:rPr>
          <w:sz w:val="24"/>
          <w:szCs w:val="24"/>
        </w:rPr>
        <w:t xml:space="preserve">О.В.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7D634A">
        <w:rPr>
          <w:sz w:val="24"/>
        </w:rPr>
        <w:t xml:space="preserve"> </w:t>
      </w:r>
      <w:r w:rsidR="007804D1">
        <w:rPr>
          <w:sz w:val="24"/>
        </w:rPr>
        <w:t>В</w:t>
      </w:r>
      <w:r w:rsidR="00521678">
        <w:rPr>
          <w:sz w:val="24"/>
        </w:rPr>
        <w:t>.</w:t>
      </w:r>
      <w:r w:rsidR="007804D1">
        <w:rPr>
          <w:sz w:val="24"/>
        </w:rPr>
        <w:t>Р.А</w:t>
      </w:r>
      <w:r w:rsidR="00521678">
        <w:rPr>
          <w:sz w:val="24"/>
        </w:rPr>
        <w:t>.</w:t>
      </w:r>
      <w:r w:rsidRPr="006B3E70">
        <w:rPr>
          <w:sz w:val="24"/>
        </w:rPr>
        <w:t>,</w:t>
      </w:r>
    </w:p>
    <w:p w14:paraId="173775E4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5B25CFB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6A5E904" w14:textId="77777777" w:rsidR="00E42100" w:rsidRPr="006B3E70" w:rsidRDefault="00E42100" w:rsidP="00AD0BD6">
      <w:pPr>
        <w:jc w:val="both"/>
      </w:pPr>
    </w:p>
    <w:p w14:paraId="05E92482" w14:textId="34D06889" w:rsidR="007804D1" w:rsidRDefault="006062B9" w:rsidP="007804D1">
      <w:pPr>
        <w:ind w:firstLine="708"/>
        <w:jc w:val="both"/>
        <w:rPr>
          <w:szCs w:val="24"/>
        </w:rPr>
      </w:pPr>
      <w:r w:rsidRPr="006B3E70">
        <w:t xml:space="preserve">в АПМО </w:t>
      </w:r>
      <w:r w:rsidR="006401E5">
        <w:rPr>
          <w:szCs w:val="24"/>
        </w:rPr>
        <w:t>поступило</w:t>
      </w:r>
      <w:r w:rsidR="005F762F">
        <w:rPr>
          <w:szCs w:val="24"/>
        </w:rPr>
        <w:t xml:space="preserve"> </w:t>
      </w:r>
      <w:r w:rsidR="007804D1">
        <w:rPr>
          <w:szCs w:val="24"/>
        </w:rPr>
        <w:t xml:space="preserve">обращение </w:t>
      </w:r>
      <w:r w:rsidR="00FF63D0">
        <w:rPr>
          <w:szCs w:val="24"/>
        </w:rPr>
        <w:t xml:space="preserve">федерального </w:t>
      </w:r>
      <w:r w:rsidR="007804D1">
        <w:rPr>
          <w:szCs w:val="24"/>
        </w:rPr>
        <w:t>судьи В</w:t>
      </w:r>
      <w:r w:rsidR="00521678">
        <w:rPr>
          <w:szCs w:val="24"/>
        </w:rPr>
        <w:t>.</w:t>
      </w:r>
      <w:r w:rsidR="007804D1">
        <w:rPr>
          <w:szCs w:val="24"/>
        </w:rPr>
        <w:t xml:space="preserve"> городского суда М</w:t>
      </w:r>
      <w:r w:rsidR="00521678">
        <w:rPr>
          <w:szCs w:val="24"/>
        </w:rPr>
        <w:t>.</w:t>
      </w:r>
      <w:r w:rsidR="00F822BD">
        <w:rPr>
          <w:szCs w:val="24"/>
        </w:rPr>
        <w:t xml:space="preserve"> области М</w:t>
      </w:r>
      <w:r w:rsidR="00521678">
        <w:rPr>
          <w:szCs w:val="24"/>
        </w:rPr>
        <w:t>.</w:t>
      </w:r>
      <w:r w:rsidR="00F822BD">
        <w:rPr>
          <w:szCs w:val="24"/>
        </w:rPr>
        <w:t xml:space="preserve">О.В. </w:t>
      </w:r>
      <w:r w:rsidR="007804D1" w:rsidRPr="006B3E70">
        <w:t xml:space="preserve">в отношении адвоката </w:t>
      </w:r>
      <w:r w:rsidR="007804D1">
        <w:t>В</w:t>
      </w:r>
      <w:r w:rsidR="00521678">
        <w:t>.</w:t>
      </w:r>
      <w:r w:rsidR="007804D1">
        <w:t>Р.А.</w:t>
      </w:r>
      <w:r w:rsidR="006401E5">
        <w:t xml:space="preserve">, </w:t>
      </w:r>
      <w:r w:rsidR="00F822BD">
        <w:t>в котором</w:t>
      </w:r>
      <w:r w:rsidR="00764A7A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764A7A">
        <w:rPr>
          <w:szCs w:val="24"/>
        </w:rPr>
        <w:t xml:space="preserve"> </w:t>
      </w:r>
      <w:r w:rsidR="007804D1">
        <w:rPr>
          <w:szCs w:val="24"/>
        </w:rPr>
        <w:t xml:space="preserve">в </w:t>
      </w:r>
      <w:r w:rsidR="005F762F">
        <w:rPr>
          <w:szCs w:val="24"/>
        </w:rPr>
        <w:t>ходе осуществления защиты Р</w:t>
      </w:r>
      <w:r w:rsidR="00521678">
        <w:rPr>
          <w:szCs w:val="24"/>
        </w:rPr>
        <w:t>.</w:t>
      </w:r>
      <w:r w:rsidR="007804D1">
        <w:rPr>
          <w:szCs w:val="24"/>
        </w:rPr>
        <w:t>Д.В.</w:t>
      </w:r>
      <w:r w:rsidR="00F822BD">
        <w:rPr>
          <w:szCs w:val="24"/>
        </w:rPr>
        <w:t xml:space="preserve"> по уголовному делу </w:t>
      </w:r>
      <w:r w:rsidR="007804D1">
        <w:rPr>
          <w:szCs w:val="24"/>
        </w:rPr>
        <w:t xml:space="preserve">не явился в судебное заседание, назначенное на 16.12.2020 г. </w:t>
      </w:r>
      <w:r w:rsidR="00FF63D0">
        <w:rPr>
          <w:szCs w:val="24"/>
        </w:rPr>
        <w:t>на 14.00.</w:t>
      </w:r>
    </w:p>
    <w:p w14:paraId="5C2A51D6" w14:textId="5384E057" w:rsidR="00876841" w:rsidRDefault="00572653" w:rsidP="00876841">
      <w:pPr>
        <w:ind w:firstLine="708"/>
        <w:jc w:val="both"/>
      </w:pPr>
      <w:r w:rsidRPr="006B3E70">
        <w:rPr>
          <w:szCs w:val="24"/>
        </w:rPr>
        <w:t>В</w:t>
      </w:r>
      <w:r w:rsidR="005F762F">
        <w:rPr>
          <w:szCs w:val="24"/>
        </w:rPr>
        <w:t xml:space="preserve"> </w:t>
      </w:r>
      <w:r w:rsidR="007804D1">
        <w:rPr>
          <w:szCs w:val="24"/>
        </w:rPr>
        <w:t>обращении</w:t>
      </w:r>
      <w:r w:rsidR="005F762F">
        <w:rPr>
          <w:szCs w:val="24"/>
        </w:rPr>
        <w:t xml:space="preserve"> </w:t>
      </w:r>
      <w:r w:rsidR="00562DC7">
        <w:rPr>
          <w:szCs w:val="24"/>
        </w:rPr>
        <w:t>ставится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7804D1">
        <w:t>В</w:t>
      </w:r>
      <w:r w:rsidR="00521678">
        <w:t>.</w:t>
      </w:r>
      <w:r w:rsidR="007804D1">
        <w:t>Р.А</w:t>
      </w:r>
      <w:r w:rsidR="00562DC7">
        <w:t xml:space="preserve">.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5E926AF0" w14:textId="77777777" w:rsidR="00FF63D0" w:rsidRDefault="00FF63D0" w:rsidP="00876841">
      <w:pPr>
        <w:ind w:firstLine="708"/>
        <w:jc w:val="both"/>
      </w:pPr>
      <w:r>
        <w:t>К обращению суда приложены копии следующих документов:</w:t>
      </w:r>
    </w:p>
    <w:p w14:paraId="321D5E1E" w14:textId="42805B16" w:rsidR="00FF63D0" w:rsidRPr="006B3E70" w:rsidRDefault="00B875D0" w:rsidP="00FF63D0">
      <w:pPr>
        <w:pStyle w:val="ac"/>
        <w:numPr>
          <w:ilvl w:val="0"/>
          <w:numId w:val="29"/>
        </w:numPr>
        <w:jc w:val="both"/>
      </w:pPr>
      <w:r>
        <w:t>письмо ГСУ по г.</w:t>
      </w:r>
      <w:r w:rsidR="00521678">
        <w:t xml:space="preserve"> </w:t>
      </w:r>
      <w:r w:rsidR="00FF63D0">
        <w:t>М</w:t>
      </w:r>
      <w:r w:rsidR="00521678">
        <w:t>.</w:t>
      </w:r>
      <w:r w:rsidR="00FF63D0">
        <w:t xml:space="preserve"> СК РФ от 11.01.2021 г.</w:t>
      </w:r>
    </w:p>
    <w:p w14:paraId="2BB07213" w14:textId="77777777" w:rsidR="000C3E4B" w:rsidRDefault="000C3E4B" w:rsidP="00F822BD">
      <w:pPr>
        <w:ind w:firstLine="708"/>
        <w:jc w:val="both"/>
        <w:rPr>
          <w:color w:val="auto"/>
          <w:szCs w:val="24"/>
        </w:rPr>
      </w:pPr>
      <w:r w:rsidRPr="000C3E4B">
        <w:rPr>
          <w:color w:val="auto"/>
          <w:szCs w:val="24"/>
        </w:rPr>
        <w:t xml:space="preserve">Комиссией был направлен запрос адвокату о предоставлении письменных объяснений и </w:t>
      </w:r>
      <w:r w:rsidR="001A3E3F">
        <w:rPr>
          <w:color w:val="auto"/>
          <w:szCs w:val="24"/>
        </w:rPr>
        <w:t>документов по доводам обращен</w:t>
      </w:r>
      <w:r w:rsidR="00CF0296">
        <w:rPr>
          <w:color w:val="auto"/>
          <w:szCs w:val="24"/>
        </w:rPr>
        <w:t>ия.</w:t>
      </w:r>
    </w:p>
    <w:p w14:paraId="2B152031" w14:textId="7E62F89D" w:rsidR="00CF0296" w:rsidRDefault="00CF0296" w:rsidP="006E5A4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в письменных объяснениях возражал против доводов обращения и пояснил, что </w:t>
      </w:r>
      <w:r w:rsidR="00F2501E">
        <w:rPr>
          <w:color w:val="auto"/>
          <w:szCs w:val="24"/>
        </w:rPr>
        <w:t>он</w:t>
      </w:r>
      <w:r w:rsidR="00B875D0">
        <w:rPr>
          <w:color w:val="auto"/>
          <w:szCs w:val="24"/>
        </w:rPr>
        <w:t>,</w:t>
      </w:r>
      <w:r w:rsidR="00F2501E">
        <w:rPr>
          <w:color w:val="auto"/>
          <w:szCs w:val="24"/>
        </w:rPr>
        <w:t xml:space="preserve"> действительно</w:t>
      </w:r>
      <w:r w:rsidR="00B875D0">
        <w:rPr>
          <w:color w:val="auto"/>
          <w:szCs w:val="24"/>
        </w:rPr>
        <w:t>,</w:t>
      </w:r>
      <w:r w:rsidR="00F2501E">
        <w:rPr>
          <w:color w:val="auto"/>
          <w:szCs w:val="24"/>
        </w:rPr>
        <w:t xml:space="preserve"> в телефонном режиме согласовал с судом время начала судебного заседания 16.12.2020 г. на 14.00. </w:t>
      </w:r>
      <w:r w:rsidR="006E5A4C">
        <w:rPr>
          <w:color w:val="auto"/>
          <w:szCs w:val="24"/>
        </w:rPr>
        <w:t xml:space="preserve">В этот же день он с 9.00 принимал участие в ознакомлении с материалами другого уголовного дела в </w:t>
      </w:r>
      <w:r w:rsidR="006E5A4C">
        <w:t>ГСУ СК РФ</w:t>
      </w:r>
      <w:r w:rsidR="006E5A4C">
        <w:rPr>
          <w:color w:val="auto"/>
          <w:szCs w:val="24"/>
        </w:rPr>
        <w:t xml:space="preserve"> </w:t>
      </w:r>
      <w:r w:rsidR="00B875D0">
        <w:t>по г.</w:t>
      </w:r>
      <w:r w:rsidR="00521678">
        <w:t xml:space="preserve"> </w:t>
      </w:r>
      <w:r w:rsidR="006E5A4C">
        <w:t>М</w:t>
      </w:r>
      <w:r w:rsidR="00521678">
        <w:t>.</w:t>
      </w:r>
      <w:r w:rsidR="006E5A4C">
        <w:t>, котор</w:t>
      </w:r>
      <w:r w:rsidR="00B875D0">
        <w:t>ое</w:t>
      </w:r>
      <w:r w:rsidR="006E5A4C">
        <w:t xml:space="preserve"> долж</w:t>
      </w:r>
      <w:r w:rsidR="00B875D0">
        <w:t>но</w:t>
      </w:r>
      <w:r w:rsidR="006E5A4C">
        <w:t xml:space="preserve"> был</w:t>
      </w:r>
      <w:r w:rsidR="00B875D0">
        <w:t>о</w:t>
      </w:r>
      <w:r w:rsidR="006E5A4C">
        <w:t xml:space="preserve"> завершиться к 13.00. Однако процесс ознакомления затянулся</w:t>
      </w:r>
      <w:r w:rsidR="00721610">
        <w:t xml:space="preserve"> в связи с возникновением вопросов у его доверителя</w:t>
      </w:r>
      <w:r w:rsidR="006E5A4C">
        <w:t>,</w:t>
      </w:r>
      <w:r w:rsidR="00721610">
        <w:t xml:space="preserve"> требующих оказания немедленной юридической помощи,</w:t>
      </w:r>
      <w:r w:rsidR="006E5A4C">
        <w:t xml:space="preserve"> и о</w:t>
      </w:r>
      <w:r w:rsidR="00721610">
        <w:t>б этом адвокат</w:t>
      </w:r>
      <w:r w:rsidR="006E5A4C">
        <w:t xml:space="preserve"> известил телефонным звонком помощника судьи </w:t>
      </w:r>
      <w:r w:rsidR="006E5A4C">
        <w:rPr>
          <w:szCs w:val="24"/>
        </w:rPr>
        <w:t>М</w:t>
      </w:r>
      <w:r w:rsidR="00521678">
        <w:rPr>
          <w:szCs w:val="24"/>
        </w:rPr>
        <w:t>.</w:t>
      </w:r>
      <w:r w:rsidR="006E5A4C">
        <w:rPr>
          <w:szCs w:val="24"/>
        </w:rPr>
        <w:t>О.В. в 14.40.</w:t>
      </w:r>
    </w:p>
    <w:p w14:paraId="6480B0BF" w14:textId="77777777" w:rsidR="00CF0296" w:rsidRPr="006E5A4C" w:rsidRDefault="006E5A4C" w:rsidP="00F822BD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CF0296" w:rsidRPr="006E5A4C">
        <w:rPr>
          <w:color w:val="auto"/>
          <w:szCs w:val="24"/>
        </w:rPr>
        <w:t>К письменным объяснениям адвоката приложены копии следующих документов:</w:t>
      </w:r>
    </w:p>
    <w:p w14:paraId="38096B06" w14:textId="77777777" w:rsidR="00CF0296" w:rsidRPr="006E5A4C" w:rsidRDefault="006E5A4C" w:rsidP="00CF0296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 w:rsidRPr="006E5A4C">
        <w:rPr>
          <w:color w:val="auto"/>
          <w:szCs w:val="24"/>
        </w:rPr>
        <w:t>детализация звонков с мобильного номера адвоката;</w:t>
      </w:r>
    </w:p>
    <w:p w14:paraId="5C5BA4A3" w14:textId="6913C47C" w:rsidR="006E5A4C" w:rsidRPr="006E5A4C" w:rsidRDefault="006E5A4C" w:rsidP="00CF0296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 w:rsidRPr="006E5A4C">
        <w:rPr>
          <w:color w:val="auto"/>
          <w:szCs w:val="24"/>
        </w:rPr>
        <w:t>телефонный справочник В</w:t>
      </w:r>
      <w:r w:rsidR="00521678">
        <w:rPr>
          <w:color w:val="auto"/>
          <w:szCs w:val="24"/>
        </w:rPr>
        <w:t xml:space="preserve">. </w:t>
      </w:r>
      <w:r w:rsidRPr="006E5A4C">
        <w:rPr>
          <w:color w:val="auto"/>
          <w:szCs w:val="24"/>
        </w:rPr>
        <w:t>городского суда;</w:t>
      </w:r>
    </w:p>
    <w:p w14:paraId="42C7EACA" w14:textId="3665C2BB" w:rsidR="00CF0296" w:rsidRPr="006E5A4C" w:rsidRDefault="006E5A4C" w:rsidP="006E5A4C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 w:rsidRPr="006E5A4C">
        <w:rPr>
          <w:color w:val="auto"/>
          <w:szCs w:val="24"/>
        </w:rPr>
        <w:t xml:space="preserve">сообщение следователя </w:t>
      </w:r>
      <w:r w:rsidRPr="006E5A4C">
        <w:t>ГСУ СК РФ</w:t>
      </w:r>
      <w:r w:rsidRPr="006E5A4C">
        <w:rPr>
          <w:color w:val="auto"/>
          <w:szCs w:val="24"/>
        </w:rPr>
        <w:t xml:space="preserve"> </w:t>
      </w:r>
      <w:r w:rsidR="00B875D0">
        <w:t>по г.</w:t>
      </w:r>
      <w:r w:rsidR="00521678">
        <w:t xml:space="preserve"> </w:t>
      </w:r>
      <w:r w:rsidRPr="006E5A4C">
        <w:t>М.</w:t>
      </w:r>
    </w:p>
    <w:p w14:paraId="0A871E9A" w14:textId="70130276" w:rsidR="00F822BD" w:rsidRPr="00F822BD" w:rsidRDefault="00F822BD" w:rsidP="00F822BD">
      <w:pPr>
        <w:ind w:firstLine="708"/>
        <w:jc w:val="both"/>
        <w:rPr>
          <w:color w:val="auto"/>
          <w:szCs w:val="24"/>
        </w:rPr>
      </w:pPr>
      <w:r w:rsidRPr="00F822BD">
        <w:rPr>
          <w:color w:val="auto"/>
          <w:szCs w:val="24"/>
        </w:rPr>
        <w:t>Заявитель</w:t>
      </w:r>
      <w:r w:rsidR="00B875D0">
        <w:rPr>
          <w:color w:val="auto"/>
          <w:szCs w:val="24"/>
        </w:rPr>
        <w:t xml:space="preserve"> </w:t>
      </w:r>
      <w:r w:rsidR="00C73EAA">
        <w:rPr>
          <w:szCs w:val="24"/>
        </w:rPr>
        <w:t>федеральный судья В</w:t>
      </w:r>
      <w:r w:rsidR="00521678">
        <w:rPr>
          <w:szCs w:val="24"/>
        </w:rPr>
        <w:t>.</w:t>
      </w:r>
      <w:r w:rsidR="00C73EAA">
        <w:rPr>
          <w:szCs w:val="24"/>
        </w:rPr>
        <w:t xml:space="preserve"> городского суда М</w:t>
      </w:r>
      <w:r w:rsidR="00521678">
        <w:rPr>
          <w:szCs w:val="24"/>
        </w:rPr>
        <w:t>.</w:t>
      </w:r>
      <w:r w:rsidR="00C73EAA">
        <w:rPr>
          <w:szCs w:val="24"/>
        </w:rPr>
        <w:t xml:space="preserve"> области М</w:t>
      </w:r>
      <w:r w:rsidR="00521678">
        <w:rPr>
          <w:szCs w:val="24"/>
        </w:rPr>
        <w:t>.</w:t>
      </w:r>
      <w:r w:rsidR="00C73EAA">
        <w:rPr>
          <w:szCs w:val="24"/>
        </w:rPr>
        <w:t xml:space="preserve">О.В. </w:t>
      </w:r>
      <w:r w:rsidR="00040937">
        <w:rPr>
          <w:color w:val="auto"/>
          <w:szCs w:val="24"/>
        </w:rPr>
        <w:t>и адвокат</w:t>
      </w:r>
      <w:r w:rsidRPr="00F822BD">
        <w:rPr>
          <w:color w:val="auto"/>
          <w:szCs w:val="24"/>
        </w:rPr>
        <w:t xml:space="preserve"> в заседание комиссии посредством видеоконференцсвязи не яви</w:t>
      </w:r>
      <w:r w:rsidR="00040937">
        <w:rPr>
          <w:color w:val="auto"/>
          <w:szCs w:val="24"/>
        </w:rPr>
        <w:t>лись</w:t>
      </w:r>
      <w:r w:rsidRPr="00F822BD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040937">
        <w:rPr>
          <w:color w:val="auto"/>
          <w:szCs w:val="24"/>
        </w:rPr>
        <w:t>ы</w:t>
      </w:r>
      <w:r w:rsidRPr="00F822BD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040937">
        <w:rPr>
          <w:color w:val="auto"/>
          <w:szCs w:val="24"/>
        </w:rPr>
        <w:t>ы</w:t>
      </w:r>
      <w:r w:rsidRPr="00F822BD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040937">
        <w:rPr>
          <w:color w:val="auto"/>
          <w:szCs w:val="24"/>
        </w:rPr>
        <w:t>сциплинарного производства в их</w:t>
      </w:r>
      <w:r w:rsidRPr="00F822BD">
        <w:rPr>
          <w:color w:val="auto"/>
          <w:szCs w:val="24"/>
        </w:rPr>
        <w:t xml:space="preserve"> отсутствие.</w:t>
      </w:r>
    </w:p>
    <w:p w14:paraId="7CADBDE7" w14:textId="77777777" w:rsidR="008941BC" w:rsidRDefault="00F822BD" w:rsidP="00427798">
      <w:pPr>
        <w:ind w:firstLine="708"/>
        <w:jc w:val="both"/>
        <w:rPr>
          <w:color w:val="auto"/>
          <w:szCs w:val="24"/>
        </w:rPr>
      </w:pPr>
      <w:r w:rsidRPr="00F822BD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5B3D75" w14:textId="77777777" w:rsidR="00764C71" w:rsidRPr="00764C71" w:rsidRDefault="00764C71" w:rsidP="00764C71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</w:t>
      </w:r>
      <w:r>
        <w:rPr>
          <w:szCs w:val="24"/>
        </w:rPr>
        <w:br/>
        <w:t>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75172C4" w14:textId="77777777" w:rsidR="00764C71" w:rsidRDefault="00764C71" w:rsidP="00764C71">
      <w:pPr>
        <w:ind w:firstLine="567"/>
        <w:jc w:val="both"/>
      </w:pPr>
      <w:r>
        <w:t>В</w:t>
      </w:r>
      <w:r w:rsidRPr="00C13A38">
        <w:t xml:space="preserve"> соответствии с </w:t>
      </w:r>
      <w:proofErr w:type="spellStart"/>
      <w:r w:rsidRPr="00C13A38">
        <w:t>абз</w:t>
      </w:r>
      <w:proofErr w:type="spellEnd"/>
      <w:r w:rsidRPr="00C13A38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AACAB0F" w14:textId="3A5D1A4A" w:rsidR="00764C71" w:rsidRDefault="00764C71" w:rsidP="00764C71">
      <w:pPr>
        <w:ind w:firstLine="567"/>
        <w:jc w:val="both"/>
        <w:rPr>
          <w:szCs w:val="24"/>
        </w:rPr>
      </w:pPr>
      <w:r>
        <w:rPr>
          <w:szCs w:val="24"/>
        </w:rPr>
        <w:t xml:space="preserve">  Комиссия считает установленным и подтверждённым факт надлежащего извещения адвоката о времени и месте судебного разбирательства в </w:t>
      </w:r>
      <w:proofErr w:type="spellStart"/>
      <w:r>
        <w:rPr>
          <w:szCs w:val="24"/>
        </w:rPr>
        <w:t>В</w:t>
      </w:r>
      <w:proofErr w:type="spellEnd"/>
      <w:r w:rsidR="00521678">
        <w:rPr>
          <w:szCs w:val="24"/>
        </w:rPr>
        <w:t>.</w:t>
      </w:r>
      <w:r>
        <w:rPr>
          <w:szCs w:val="24"/>
        </w:rPr>
        <w:t xml:space="preserve"> городском суде М</w:t>
      </w:r>
      <w:r w:rsidR="00521678">
        <w:rPr>
          <w:szCs w:val="24"/>
        </w:rPr>
        <w:t>.</w:t>
      </w:r>
      <w:r>
        <w:rPr>
          <w:szCs w:val="24"/>
        </w:rPr>
        <w:t xml:space="preserve"> области от 16.12.2020 г.,</w:t>
      </w:r>
      <w:r w:rsidR="001A3E3F">
        <w:rPr>
          <w:szCs w:val="24"/>
        </w:rPr>
        <w:t xml:space="preserve"> что не было оспорено</w:t>
      </w:r>
      <w:r>
        <w:rPr>
          <w:szCs w:val="24"/>
        </w:rPr>
        <w:t xml:space="preserve"> самим адвокатом.</w:t>
      </w:r>
      <w:r w:rsidR="00A74EE0">
        <w:rPr>
          <w:szCs w:val="24"/>
        </w:rPr>
        <w:t xml:space="preserve"> При этом время начала судебного заседания было назначено на 14.00 по просьбе самого адвоката, о чем сам адвокат указывает в письменных объяснениях.</w:t>
      </w:r>
    </w:p>
    <w:p w14:paraId="5D2B40D4" w14:textId="77777777" w:rsidR="00764C71" w:rsidRDefault="00764C71" w:rsidP="00764C71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F62F1CF" w14:textId="77777777" w:rsidR="0048799F" w:rsidRDefault="00951CC5" w:rsidP="0042779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ранее отмечала, что содержание указанной нормы предполагает совокупность 2 условий для признания неявки адвоката в судебное заседание или для участия в следственном действии правомерным:</w:t>
      </w:r>
    </w:p>
    <w:p w14:paraId="71E38882" w14:textId="77777777" w:rsidR="00951CC5" w:rsidRDefault="00951CC5" w:rsidP="00951CC5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наличие у адвоката уважительной причины для пропуска судебного заседания </w:t>
      </w:r>
      <w:r w:rsidRPr="00951CC5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следственного действия;</w:t>
      </w:r>
    </w:p>
    <w:p w14:paraId="40F8DC29" w14:textId="77777777" w:rsidR="00951CC5" w:rsidRDefault="00951CC5" w:rsidP="00951CC5">
      <w:pPr>
        <w:pStyle w:val="ac"/>
        <w:numPr>
          <w:ilvl w:val="0"/>
          <w:numId w:val="29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заблаговременное уведомление суда </w:t>
      </w:r>
      <w:r w:rsidRPr="00951CC5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следственного органа о невозможности явки адвоката.</w:t>
      </w:r>
    </w:p>
    <w:p w14:paraId="2622F154" w14:textId="1D364CF7" w:rsidR="00CE0080" w:rsidRPr="00951CC5" w:rsidRDefault="00951CC5" w:rsidP="00951CC5">
      <w:pPr>
        <w:ind w:firstLine="708"/>
        <w:jc w:val="both"/>
      </w:pPr>
      <w:r w:rsidRPr="00951CC5">
        <w:rPr>
          <w:color w:val="auto"/>
          <w:szCs w:val="24"/>
        </w:rPr>
        <w:t>По настоящему дисциплинарному производству установлено, что адвокат В</w:t>
      </w:r>
      <w:r w:rsidR="00521678">
        <w:rPr>
          <w:color w:val="auto"/>
          <w:szCs w:val="24"/>
        </w:rPr>
        <w:t>.</w:t>
      </w:r>
      <w:r w:rsidRPr="00951CC5">
        <w:rPr>
          <w:color w:val="auto"/>
          <w:szCs w:val="24"/>
        </w:rPr>
        <w:t xml:space="preserve">Р.А. 16.12.2020 г. с 9.00 по 14.30 принимал участие при выполнении требований ст. 217 УПК РФ по другому уголовному делу, что подтверждается </w:t>
      </w:r>
      <w:r w:rsidR="00B875D0">
        <w:t>письмо ГСУ СК РФ по г.</w:t>
      </w:r>
      <w:r w:rsidR="00521678">
        <w:t xml:space="preserve"> </w:t>
      </w:r>
      <w:r>
        <w:t>М</w:t>
      </w:r>
      <w:r w:rsidR="00521678">
        <w:t>.</w:t>
      </w:r>
      <w:r>
        <w:t xml:space="preserve"> от 11.01.2021 г., что может быть признано </w:t>
      </w:r>
      <w:r w:rsidR="003F5096">
        <w:t xml:space="preserve">в качестве уважительной причины </w:t>
      </w:r>
      <w:r w:rsidR="001E2BA7">
        <w:t>для неявки в судебное заседание.</w:t>
      </w:r>
    </w:p>
    <w:p w14:paraId="2590F497" w14:textId="77777777" w:rsidR="005F762F" w:rsidRDefault="001A3E3F" w:rsidP="00CE0080">
      <w:pPr>
        <w:ind w:firstLine="709"/>
        <w:jc w:val="both"/>
      </w:pPr>
      <w:r>
        <w:t>В</w:t>
      </w:r>
      <w:r w:rsidR="00951CC5">
        <w:t xml:space="preserve">месте с тем комиссия констатирует, что </w:t>
      </w:r>
      <w:r>
        <w:t>а</w:t>
      </w:r>
      <w:r w:rsidR="00CE0080" w:rsidRPr="00C73EAA">
        <w:t>двокатом не представлены доказательства надлежащего и заблаговременного уведомления суда в письменной форме (в виде ходатайства, заявления о переносе суд</w:t>
      </w:r>
      <w:r w:rsidR="00C73EAA" w:rsidRPr="00C73EAA">
        <w:t>ебного заседания, телефонограммы</w:t>
      </w:r>
      <w:r w:rsidR="00CE0080" w:rsidRPr="00C73EAA">
        <w:t xml:space="preserve"> и т.д.) о невозможности </w:t>
      </w:r>
      <w:r w:rsidR="00C73EAA" w:rsidRPr="00C73EAA">
        <w:t>явки адвоката в судебное заседание 16.12.2020 г.</w:t>
      </w:r>
      <w:r w:rsidR="00A74EE0">
        <w:t xml:space="preserve"> на 14.00</w:t>
      </w:r>
      <w:r w:rsidR="00CE0080" w:rsidRPr="00C73EAA">
        <w:t>, в связи с чем комиссия не может принять доводы письменных объяснений адвоката в качестве достаточных</w:t>
      </w:r>
      <w:r w:rsidR="00C73EAA" w:rsidRPr="00C73EAA">
        <w:t xml:space="preserve"> оснований для пропуска судебного заседания.</w:t>
      </w:r>
      <w:r w:rsidR="00A74EE0">
        <w:t xml:space="preserve"> Детализация звонков, представленная адвокатом, не может быть признана надлежащим доказательством в связи с тем, что комисси</w:t>
      </w:r>
      <w:r w:rsidR="00B875D0">
        <w:t>и</w:t>
      </w:r>
      <w:r w:rsidR="00A74EE0">
        <w:t xml:space="preserve"> не может быть известно содержание телефонного разговора адвоката и помощника судьи 16.12.2020 г. в 14.40 даже в том случае, если такой разговор состоялся.</w:t>
      </w:r>
    </w:p>
    <w:p w14:paraId="45040CDD" w14:textId="187EB93F" w:rsidR="005F762F" w:rsidRDefault="005F762F" w:rsidP="005F762F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В</w:t>
      </w:r>
      <w:r w:rsidR="00521678">
        <w:t>.</w:t>
      </w:r>
      <w:r>
        <w:t xml:space="preserve">Р.А. нарушений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РФ», п. 1 ст. 8</w:t>
      </w:r>
      <w:r w:rsidR="00C73EAA">
        <w:t>, п. 1 ст. 14</w:t>
      </w:r>
      <w:r>
        <w:t xml:space="preserve"> Кодекса п</w:t>
      </w:r>
      <w:bookmarkStart w:id="0" w:name="_Hlk63355990"/>
      <w:r>
        <w:t>рофессиональной этики адвоката.</w:t>
      </w:r>
    </w:p>
    <w:bookmarkEnd w:id="0"/>
    <w:p w14:paraId="476E431E" w14:textId="77777777" w:rsidR="005F762F" w:rsidRDefault="005F762F" w:rsidP="005F762F">
      <w:pPr>
        <w:pStyle w:val="a9"/>
        <w:ind w:firstLine="708"/>
        <w:jc w:val="both"/>
      </w:pPr>
      <w:r>
        <w:lastRenderedPageBreak/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C119EA7" w14:textId="77777777" w:rsidR="005F762F" w:rsidRDefault="005F762F" w:rsidP="005F762F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7B0054D1" w14:textId="77777777" w:rsidR="005F762F" w:rsidRDefault="005F762F" w:rsidP="005F762F">
      <w:pPr>
        <w:pStyle w:val="a9"/>
        <w:ind w:firstLine="708"/>
        <w:jc w:val="both"/>
      </w:pPr>
    </w:p>
    <w:p w14:paraId="56C2C259" w14:textId="77777777" w:rsidR="005F762F" w:rsidRPr="00D44DC7" w:rsidRDefault="005F762F" w:rsidP="005F762F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14:paraId="08A6A3E1" w14:textId="77777777" w:rsidR="005F762F" w:rsidRDefault="005F762F" w:rsidP="005F762F">
      <w:pPr>
        <w:pStyle w:val="a9"/>
        <w:ind w:firstLine="708"/>
        <w:jc w:val="both"/>
      </w:pPr>
    </w:p>
    <w:p w14:paraId="7BE9B684" w14:textId="72397EFB" w:rsidR="005F762F" w:rsidRPr="00561B77" w:rsidRDefault="005F762F" w:rsidP="005F762F">
      <w:pPr>
        <w:pStyle w:val="a9"/>
        <w:ind w:firstLine="708"/>
        <w:jc w:val="both"/>
      </w:pPr>
      <w:r w:rsidRPr="00561B77">
        <w:t>- о наличии в действиях (бездействии) адвоката В</w:t>
      </w:r>
      <w:r w:rsidR="00521678">
        <w:t>.</w:t>
      </w:r>
      <w:r w:rsidRPr="00561B77">
        <w:t>Р</w:t>
      </w:r>
      <w:r w:rsidR="00521678">
        <w:t>.</w:t>
      </w:r>
      <w:r w:rsidRPr="00561B77">
        <w:t>А</w:t>
      </w:r>
      <w:r w:rsidR="00521678">
        <w:t>.</w:t>
      </w:r>
      <w:r w:rsidRPr="00561B77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61B77">
        <w:t>пп</w:t>
      </w:r>
      <w:proofErr w:type="spellEnd"/>
      <w:r w:rsidRPr="00561B77">
        <w:t>. 1 п. 1 ст. 7 ФЗ «Об адвокатской деятельности и адвокатуре в РФ», п. 1 ст. 8</w:t>
      </w:r>
      <w:r w:rsidR="00C73EAA" w:rsidRPr="00561B77">
        <w:t>, п. 1 ст. 14</w:t>
      </w:r>
      <w:r w:rsidRPr="00561B77">
        <w:t xml:space="preserve"> Кодекса профессиональной этики адвоката, которое выразилось в том, что адвокат:</w:t>
      </w:r>
    </w:p>
    <w:p w14:paraId="500BE69B" w14:textId="672F0C18" w:rsidR="005F762F" w:rsidRPr="00561B77" w:rsidRDefault="00561B77" w:rsidP="00721610">
      <w:pPr>
        <w:numPr>
          <w:ilvl w:val="0"/>
          <w:numId w:val="31"/>
        </w:numPr>
        <w:jc w:val="both"/>
        <w:rPr>
          <w:color w:val="auto"/>
        </w:rPr>
      </w:pPr>
      <w:r w:rsidRPr="00561B77">
        <w:t>не исполнил обязанность по заблаговременному уведомлен</w:t>
      </w:r>
      <w:r w:rsidR="00596AC6">
        <w:t>ию суда о невозможности явки в</w:t>
      </w:r>
      <w:r w:rsidRPr="00561B77">
        <w:t xml:space="preserve"> судебное заседание </w:t>
      </w:r>
      <w:r w:rsidRPr="00561B77">
        <w:rPr>
          <w:szCs w:val="24"/>
        </w:rPr>
        <w:t>В</w:t>
      </w:r>
      <w:r w:rsidR="00521678">
        <w:rPr>
          <w:szCs w:val="24"/>
        </w:rPr>
        <w:t>.</w:t>
      </w:r>
      <w:r w:rsidRPr="00561B77">
        <w:rPr>
          <w:szCs w:val="24"/>
        </w:rPr>
        <w:t xml:space="preserve"> городского суда М</w:t>
      </w:r>
      <w:r w:rsidR="00521678">
        <w:rPr>
          <w:szCs w:val="24"/>
        </w:rPr>
        <w:t>.</w:t>
      </w:r>
      <w:r w:rsidRPr="00561B77">
        <w:rPr>
          <w:szCs w:val="24"/>
        </w:rPr>
        <w:t xml:space="preserve"> области по уголовном делу в отношении Р</w:t>
      </w:r>
      <w:r w:rsidR="00521678">
        <w:rPr>
          <w:szCs w:val="24"/>
        </w:rPr>
        <w:t>.</w:t>
      </w:r>
      <w:r w:rsidRPr="00561B77">
        <w:rPr>
          <w:szCs w:val="24"/>
        </w:rPr>
        <w:t>Д.В.</w:t>
      </w:r>
      <w:r w:rsidR="00721610">
        <w:rPr>
          <w:szCs w:val="24"/>
        </w:rPr>
        <w:t xml:space="preserve">, назначенное на </w:t>
      </w:r>
      <w:r w:rsidR="00721610" w:rsidRPr="00561B77">
        <w:t>16.12.2020 г.</w:t>
      </w:r>
      <w:r w:rsidR="00721610">
        <w:t xml:space="preserve"> на 14.00.</w:t>
      </w:r>
    </w:p>
    <w:p w14:paraId="739A9D80" w14:textId="77777777" w:rsidR="005F762F" w:rsidRPr="00561B77" w:rsidRDefault="005F762F" w:rsidP="005F762F">
      <w:pPr>
        <w:pStyle w:val="a9"/>
        <w:ind w:firstLine="708"/>
        <w:jc w:val="both"/>
      </w:pPr>
    </w:p>
    <w:p w14:paraId="0D992580" w14:textId="77777777" w:rsidR="005F762F" w:rsidRPr="00561B77" w:rsidRDefault="005F762F" w:rsidP="005F762F">
      <w:pPr>
        <w:pStyle w:val="a9"/>
        <w:ind w:firstLine="708"/>
        <w:jc w:val="both"/>
      </w:pPr>
    </w:p>
    <w:p w14:paraId="4740457D" w14:textId="77777777" w:rsidR="005F762F" w:rsidRPr="00561B77" w:rsidRDefault="005F762F" w:rsidP="005F762F">
      <w:pPr>
        <w:pStyle w:val="a9"/>
        <w:ind w:firstLine="708"/>
        <w:jc w:val="both"/>
      </w:pPr>
    </w:p>
    <w:p w14:paraId="07B6A9C6" w14:textId="77777777" w:rsidR="005F762F" w:rsidRPr="00561B77" w:rsidRDefault="005F762F" w:rsidP="005F762F">
      <w:pPr>
        <w:pStyle w:val="a9"/>
        <w:jc w:val="both"/>
      </w:pPr>
      <w:r w:rsidRPr="00561B77">
        <w:t xml:space="preserve">Председатель Квалификационной комиссии </w:t>
      </w:r>
    </w:p>
    <w:p w14:paraId="059BD0D9" w14:textId="77777777" w:rsidR="005F762F" w:rsidRPr="00561B77" w:rsidRDefault="005F762F" w:rsidP="005F762F">
      <w:pPr>
        <w:pStyle w:val="a9"/>
        <w:jc w:val="both"/>
      </w:pPr>
      <w:r w:rsidRPr="00561B77">
        <w:t>Адвокатской палаты Московской области                                                       Абрамович М.А.</w:t>
      </w:r>
    </w:p>
    <w:p w14:paraId="45A7C5FC" w14:textId="77777777" w:rsidR="005F762F" w:rsidRPr="00561B77" w:rsidRDefault="005F762F" w:rsidP="00533704">
      <w:pPr>
        <w:ind w:firstLine="708"/>
        <w:jc w:val="both"/>
        <w:rPr>
          <w:color w:val="auto"/>
          <w:szCs w:val="24"/>
        </w:rPr>
      </w:pPr>
    </w:p>
    <w:sectPr w:rsidR="005F762F" w:rsidRPr="00561B7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500C" w14:textId="77777777" w:rsidR="00F70C4F" w:rsidRDefault="00F70C4F">
      <w:r>
        <w:separator/>
      </w:r>
    </w:p>
  </w:endnote>
  <w:endnote w:type="continuationSeparator" w:id="0">
    <w:p w14:paraId="0F1E0C46" w14:textId="77777777" w:rsidR="00F70C4F" w:rsidRDefault="00F7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3461" w14:textId="77777777" w:rsidR="00F70C4F" w:rsidRDefault="00F70C4F">
      <w:r>
        <w:separator/>
      </w:r>
    </w:p>
  </w:footnote>
  <w:footnote w:type="continuationSeparator" w:id="0">
    <w:p w14:paraId="2DD126DC" w14:textId="77777777" w:rsidR="00F70C4F" w:rsidRDefault="00F7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14B9" w14:textId="77777777" w:rsidR="0042711C" w:rsidRDefault="0083628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875D0">
      <w:rPr>
        <w:noProof/>
      </w:rPr>
      <w:t>3</w:t>
    </w:r>
    <w:r>
      <w:rPr>
        <w:noProof/>
      </w:rPr>
      <w:fldChar w:fldCharType="end"/>
    </w:r>
  </w:p>
  <w:p w14:paraId="425CF25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E2D8D"/>
    <w:multiLevelType w:val="hybridMultilevel"/>
    <w:tmpl w:val="608443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BF57E8"/>
    <w:multiLevelType w:val="hybridMultilevel"/>
    <w:tmpl w:val="478AD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4"/>
  </w:num>
  <w:num w:numId="13">
    <w:abstractNumId w:val="18"/>
  </w:num>
  <w:num w:numId="14">
    <w:abstractNumId w:val="2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11"/>
  </w:num>
  <w:num w:numId="21">
    <w:abstractNumId w:val="14"/>
  </w:num>
  <w:num w:numId="22">
    <w:abstractNumId w:val="15"/>
  </w:num>
  <w:num w:numId="23">
    <w:abstractNumId w:val="16"/>
  </w:num>
  <w:num w:numId="24">
    <w:abstractNumId w:val="26"/>
  </w:num>
  <w:num w:numId="25">
    <w:abstractNumId w:val="9"/>
  </w:num>
  <w:num w:numId="26">
    <w:abstractNumId w:val="21"/>
  </w:num>
  <w:num w:numId="27">
    <w:abstractNumId w:val="23"/>
  </w:num>
  <w:num w:numId="28">
    <w:abstractNumId w:val="19"/>
  </w:num>
  <w:num w:numId="29">
    <w:abstractNumId w:val="2"/>
  </w:num>
  <w:num w:numId="30">
    <w:abstractNumId w:val="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40937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3E4B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3E3F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2BA7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5432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5F8"/>
    <w:rsid w:val="003416AF"/>
    <w:rsid w:val="0034205B"/>
    <w:rsid w:val="003438E2"/>
    <w:rsid w:val="00345C53"/>
    <w:rsid w:val="00345E6C"/>
    <w:rsid w:val="00352784"/>
    <w:rsid w:val="0035341F"/>
    <w:rsid w:val="003563B2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096"/>
    <w:rsid w:val="003F57C0"/>
    <w:rsid w:val="003F74AD"/>
    <w:rsid w:val="003F74E6"/>
    <w:rsid w:val="00404594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27798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8799F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3D20"/>
    <w:rsid w:val="00520C6E"/>
    <w:rsid w:val="0052158B"/>
    <w:rsid w:val="00521678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1B77"/>
    <w:rsid w:val="005622C3"/>
    <w:rsid w:val="00562DC7"/>
    <w:rsid w:val="005634E6"/>
    <w:rsid w:val="0056375B"/>
    <w:rsid w:val="00563CCC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AC6"/>
    <w:rsid w:val="005A00AE"/>
    <w:rsid w:val="005A0317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5F762F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1E5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A4C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1610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4140C"/>
    <w:rsid w:val="00745083"/>
    <w:rsid w:val="00746B7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A7A"/>
    <w:rsid w:val="00764C08"/>
    <w:rsid w:val="00764C71"/>
    <w:rsid w:val="007655B3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04D1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34A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02E"/>
    <w:rsid w:val="00833FC2"/>
    <w:rsid w:val="00834FE0"/>
    <w:rsid w:val="0083628A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49F4"/>
    <w:rsid w:val="0087045B"/>
    <w:rsid w:val="00871463"/>
    <w:rsid w:val="008727C5"/>
    <w:rsid w:val="008729DF"/>
    <w:rsid w:val="00876841"/>
    <w:rsid w:val="00876934"/>
    <w:rsid w:val="008772B7"/>
    <w:rsid w:val="00884A6B"/>
    <w:rsid w:val="00886B60"/>
    <w:rsid w:val="00887A30"/>
    <w:rsid w:val="008912A2"/>
    <w:rsid w:val="00891942"/>
    <w:rsid w:val="008941BC"/>
    <w:rsid w:val="00896AE9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23367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819"/>
    <w:rsid w:val="00951A3B"/>
    <w:rsid w:val="00951CC5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1022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4EE0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AF2CE7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75D0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083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3EAA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080"/>
    <w:rsid w:val="00CE0517"/>
    <w:rsid w:val="00CE343D"/>
    <w:rsid w:val="00CE4839"/>
    <w:rsid w:val="00CF0296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4D8A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6F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501E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0C4F"/>
    <w:rsid w:val="00F7215E"/>
    <w:rsid w:val="00F73E43"/>
    <w:rsid w:val="00F74427"/>
    <w:rsid w:val="00F75C85"/>
    <w:rsid w:val="00F822BD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5F4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07F"/>
    <w:rsid w:val="00FE143F"/>
    <w:rsid w:val="00FE649C"/>
    <w:rsid w:val="00FF288C"/>
    <w:rsid w:val="00FF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804E4"/>
  <w15:docId w15:val="{DAAC3DA8-B20F-4980-9596-FC7073F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B7E0-E10E-4988-8BCC-B3FD3F21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2021-02-08T18:31:00Z</dcterms:created>
  <dcterms:modified xsi:type="dcterms:W3CDTF">2022-03-23T12:38:00Z</dcterms:modified>
</cp:coreProperties>
</file>