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AD" w:rsidRPr="005B5558" w:rsidRDefault="00543EAD" w:rsidP="00543EAD">
      <w:pPr>
        <w:jc w:val="center"/>
        <w:rPr>
          <w:color w:val="auto"/>
          <w:szCs w:val="24"/>
        </w:rPr>
      </w:pPr>
      <w:r w:rsidRPr="0049339E">
        <w:rPr>
          <w:szCs w:val="24"/>
        </w:rPr>
        <w:t xml:space="preserve">  </w:t>
      </w:r>
      <w:r w:rsidRPr="005B5558">
        <w:rPr>
          <w:color w:val="auto"/>
          <w:szCs w:val="24"/>
        </w:rPr>
        <w:t>ЗАКЛЮЧЕНИЕ  КВАЛИФИКАЦИОННОЙ КОМИССИИ</w:t>
      </w:r>
    </w:p>
    <w:p w:rsidR="00543EAD" w:rsidRPr="005B5558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5B5558">
        <w:rPr>
          <w:b w:val="0"/>
          <w:sz w:val="24"/>
          <w:szCs w:val="24"/>
        </w:rPr>
        <w:t>АДВОКАТСКОЙ ПАЛАТЫ МОСКОВСКОЙ ОБЛАСТИ</w:t>
      </w:r>
    </w:p>
    <w:p w:rsidR="003F46DA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5B5558">
        <w:rPr>
          <w:b w:val="0"/>
          <w:sz w:val="24"/>
          <w:szCs w:val="24"/>
        </w:rPr>
        <w:t xml:space="preserve">по дисциплинарному производству </w:t>
      </w:r>
      <w:r w:rsidR="00602D9A">
        <w:rPr>
          <w:b w:val="0"/>
          <w:sz w:val="24"/>
          <w:szCs w:val="24"/>
        </w:rPr>
        <w:t>№</w:t>
      </w:r>
      <w:r w:rsidR="003F46DA">
        <w:rPr>
          <w:b w:val="0"/>
          <w:sz w:val="24"/>
          <w:szCs w:val="24"/>
        </w:rPr>
        <w:t xml:space="preserve"> </w:t>
      </w:r>
      <w:bookmarkStart w:id="0" w:name="_GoBack"/>
      <w:r w:rsidR="00602D9A" w:rsidRPr="00602D9A">
        <w:rPr>
          <w:b w:val="0"/>
          <w:sz w:val="24"/>
          <w:szCs w:val="24"/>
        </w:rPr>
        <w:t>29-03/21</w:t>
      </w:r>
      <w:r w:rsidR="00602D9A">
        <w:rPr>
          <w:b w:val="0"/>
          <w:sz w:val="24"/>
          <w:szCs w:val="24"/>
        </w:rPr>
        <w:t xml:space="preserve"> </w:t>
      </w:r>
      <w:bookmarkEnd w:id="0"/>
    </w:p>
    <w:p w:rsidR="00543EAD" w:rsidRPr="005B5558" w:rsidRDefault="00543EAD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 w:rsidRPr="005B5558">
        <w:rPr>
          <w:b w:val="0"/>
          <w:sz w:val="24"/>
          <w:szCs w:val="24"/>
        </w:rPr>
        <w:t xml:space="preserve">в отношении адвоката </w:t>
      </w:r>
    </w:p>
    <w:p w:rsidR="00543EAD" w:rsidRPr="005B5558" w:rsidRDefault="00383DAB" w:rsidP="00543EAD">
      <w:pPr>
        <w:pStyle w:val="10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К.Н.В.</w:t>
      </w: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  <w:szCs w:val="24"/>
        </w:rPr>
      </w:pP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 xml:space="preserve">г. Москва                                                                                                    </w:t>
      </w:r>
      <w:r w:rsidR="00602D9A">
        <w:rPr>
          <w:color w:val="auto"/>
        </w:rPr>
        <w:t>26 марта 2021</w:t>
      </w:r>
      <w:r w:rsidRPr="005B5558">
        <w:rPr>
          <w:color w:val="auto"/>
        </w:rPr>
        <w:t xml:space="preserve"> года</w:t>
      </w: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</w:p>
    <w:p w:rsidR="00543EAD" w:rsidRPr="005B5558" w:rsidRDefault="00543EAD" w:rsidP="00543EAD">
      <w:p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Квалификационная комиссия Адвокатской палаты Московской области (далее – Комиссия) в составе: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Председателя комиссии: Абрамовича М.А.,</w:t>
      </w:r>
    </w:p>
    <w:p w:rsidR="00543EAD" w:rsidRPr="005B5558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  <w:szCs w:val="24"/>
        </w:rPr>
        <w:t xml:space="preserve">членов Комиссии: Ковалёвой Л.Н., </w:t>
      </w:r>
      <w:proofErr w:type="spellStart"/>
      <w:r w:rsidRPr="005B5558">
        <w:rPr>
          <w:color w:val="auto"/>
          <w:szCs w:val="24"/>
        </w:rPr>
        <w:t>Бабаянц</w:t>
      </w:r>
      <w:proofErr w:type="spellEnd"/>
      <w:r w:rsidRPr="005B5558">
        <w:rPr>
          <w:color w:val="auto"/>
          <w:szCs w:val="24"/>
        </w:rPr>
        <w:t xml:space="preserve"> Е.Е., Рыбакова С.А., Рубина Ю.Д., Ильичёва П.А., Поспелова О.В., </w:t>
      </w:r>
      <w:proofErr w:type="spellStart"/>
      <w:r w:rsidRPr="005B5558">
        <w:rPr>
          <w:color w:val="auto"/>
          <w:szCs w:val="24"/>
        </w:rPr>
        <w:t>Тюмина</w:t>
      </w:r>
      <w:proofErr w:type="spellEnd"/>
      <w:r w:rsidRPr="005B5558">
        <w:rPr>
          <w:color w:val="auto"/>
          <w:szCs w:val="24"/>
        </w:rPr>
        <w:t xml:space="preserve"> А.С.,</w:t>
      </w:r>
      <w:r w:rsidR="00410D14" w:rsidRPr="005B5558">
        <w:rPr>
          <w:color w:val="auto"/>
          <w:szCs w:val="24"/>
        </w:rPr>
        <w:t xml:space="preserve"> Мещерякова М.Н. </w:t>
      </w:r>
    </w:p>
    <w:p w:rsidR="00543EAD" w:rsidRDefault="00543EA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5B5558">
        <w:rPr>
          <w:color w:val="auto"/>
        </w:rPr>
        <w:t>при секретаре, члене Комиссии, Никифорове А.В.,</w:t>
      </w:r>
    </w:p>
    <w:p w:rsidR="00C6537D" w:rsidRPr="005B5558" w:rsidRDefault="00C6537D" w:rsidP="00543EA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383DAB">
        <w:rPr>
          <w:color w:val="auto"/>
        </w:rPr>
        <w:t>К.</w:t>
      </w:r>
      <w:r>
        <w:rPr>
          <w:color w:val="auto"/>
        </w:rPr>
        <w:t>Н.В.,</w:t>
      </w:r>
    </w:p>
    <w:p w:rsidR="00543EAD" w:rsidRPr="005B5558" w:rsidRDefault="00543EAD" w:rsidP="00543EAD">
      <w:pPr>
        <w:pStyle w:val="a5"/>
        <w:tabs>
          <w:tab w:val="left" w:pos="3828"/>
          <w:tab w:val="left" w:pos="4395"/>
        </w:tabs>
        <w:ind w:firstLine="0"/>
        <w:rPr>
          <w:sz w:val="24"/>
        </w:rPr>
      </w:pPr>
      <w:r w:rsidRPr="005B5558">
        <w:rPr>
          <w:sz w:val="24"/>
        </w:rPr>
        <w:t xml:space="preserve">рассмотрев, с использованием видеоконференцсвязи, в закрытом заседании, дисциплинарное производство, возбужденное распоряжением президента АПМО от </w:t>
      </w:r>
      <w:r w:rsidR="00602D9A">
        <w:rPr>
          <w:sz w:val="24"/>
        </w:rPr>
        <w:t xml:space="preserve">   </w:t>
      </w:r>
      <w:r w:rsidR="00C6537D">
        <w:rPr>
          <w:sz w:val="24"/>
        </w:rPr>
        <w:t xml:space="preserve">           24 февраля 2021 </w:t>
      </w:r>
      <w:r w:rsidRPr="005B5558">
        <w:rPr>
          <w:sz w:val="24"/>
        </w:rPr>
        <w:t xml:space="preserve">г. </w:t>
      </w:r>
      <w:r w:rsidR="00602D9A" w:rsidRPr="008472BB">
        <w:rPr>
          <w:sz w:val="24"/>
          <w:szCs w:val="24"/>
        </w:rPr>
        <w:t xml:space="preserve">по </w:t>
      </w:r>
      <w:r w:rsidR="00602D9A">
        <w:rPr>
          <w:sz w:val="24"/>
          <w:szCs w:val="24"/>
        </w:rPr>
        <w:t xml:space="preserve"> представлению начальника Управления Мин</w:t>
      </w:r>
      <w:r w:rsidR="00C6537D">
        <w:rPr>
          <w:sz w:val="24"/>
          <w:szCs w:val="24"/>
        </w:rPr>
        <w:t xml:space="preserve">истерства юстиции РФ по МО </w:t>
      </w:r>
      <w:proofErr w:type="spellStart"/>
      <w:r w:rsidR="00C6537D">
        <w:rPr>
          <w:sz w:val="24"/>
          <w:szCs w:val="24"/>
        </w:rPr>
        <w:t>М.Ю.</w:t>
      </w:r>
      <w:r w:rsidR="00602D9A">
        <w:rPr>
          <w:sz w:val="24"/>
          <w:szCs w:val="24"/>
        </w:rPr>
        <w:t>Зелепукина</w:t>
      </w:r>
      <w:proofErr w:type="spellEnd"/>
      <w:r w:rsidR="00602D9A" w:rsidRPr="008472BB">
        <w:rPr>
          <w:sz w:val="24"/>
          <w:szCs w:val="24"/>
        </w:rPr>
        <w:t xml:space="preserve"> в отношении адвоката </w:t>
      </w:r>
      <w:r w:rsidR="00602D9A">
        <w:rPr>
          <w:sz w:val="24"/>
          <w:szCs w:val="24"/>
        </w:rPr>
        <w:t xml:space="preserve"> </w:t>
      </w:r>
      <w:r w:rsidR="00383DAB">
        <w:rPr>
          <w:sz w:val="24"/>
          <w:szCs w:val="24"/>
        </w:rPr>
        <w:t>К.</w:t>
      </w:r>
      <w:r w:rsidR="00602D9A">
        <w:rPr>
          <w:sz w:val="24"/>
          <w:szCs w:val="24"/>
        </w:rPr>
        <w:t>Н.В.</w:t>
      </w:r>
      <w:r w:rsidR="00383DAB">
        <w:rPr>
          <w:sz w:val="24"/>
        </w:rPr>
        <w:t>,</w:t>
      </w:r>
    </w:p>
    <w:p w:rsidR="00543EAD" w:rsidRPr="005B5558" w:rsidRDefault="00543EAD" w:rsidP="00543EAD">
      <w:pPr>
        <w:tabs>
          <w:tab w:val="left" w:pos="3828"/>
        </w:tabs>
        <w:jc w:val="both"/>
        <w:rPr>
          <w:b/>
          <w:color w:val="auto"/>
        </w:rPr>
      </w:pPr>
    </w:p>
    <w:p w:rsidR="00543EAD" w:rsidRPr="005B5558" w:rsidRDefault="00543EAD" w:rsidP="00543EAD">
      <w:pPr>
        <w:tabs>
          <w:tab w:val="left" w:pos="3828"/>
        </w:tabs>
        <w:jc w:val="center"/>
        <w:rPr>
          <w:b/>
          <w:color w:val="auto"/>
        </w:rPr>
      </w:pPr>
      <w:r w:rsidRPr="005B5558">
        <w:rPr>
          <w:b/>
          <w:color w:val="auto"/>
        </w:rPr>
        <w:t>У С Т А Н О В И Л А:</w:t>
      </w:r>
    </w:p>
    <w:p w:rsidR="00543EAD" w:rsidRPr="005B5558" w:rsidRDefault="00543EAD" w:rsidP="00543EAD">
      <w:pPr>
        <w:tabs>
          <w:tab w:val="left" w:pos="3828"/>
        </w:tabs>
        <w:jc w:val="center"/>
        <w:rPr>
          <w:b/>
          <w:color w:val="auto"/>
        </w:rPr>
      </w:pPr>
    </w:p>
    <w:p w:rsidR="00410D14" w:rsidRPr="005B5558" w:rsidRDefault="00543EAD" w:rsidP="00543EAD">
      <w:pPr>
        <w:jc w:val="both"/>
        <w:rPr>
          <w:color w:val="auto"/>
          <w:szCs w:val="24"/>
        </w:rPr>
      </w:pPr>
      <w:r w:rsidRPr="005B5558">
        <w:rPr>
          <w:color w:val="auto"/>
        </w:rPr>
        <w:t xml:space="preserve">          </w:t>
      </w:r>
      <w:proofErr w:type="gramStart"/>
      <w:r w:rsidR="00602D9A">
        <w:rPr>
          <w:color w:val="auto"/>
        </w:rPr>
        <w:t>24 февраля 2021 года</w:t>
      </w:r>
      <w:r w:rsidRPr="005B5558">
        <w:rPr>
          <w:color w:val="auto"/>
        </w:rPr>
        <w:t xml:space="preserve"> в АПМО поступило </w:t>
      </w:r>
      <w:r w:rsidR="00602D9A">
        <w:rPr>
          <w:szCs w:val="24"/>
        </w:rPr>
        <w:t>представлени</w:t>
      </w:r>
      <w:r w:rsidR="00C6537D">
        <w:rPr>
          <w:szCs w:val="24"/>
        </w:rPr>
        <w:t>е</w:t>
      </w:r>
      <w:r w:rsidR="00602D9A">
        <w:rPr>
          <w:szCs w:val="24"/>
        </w:rPr>
        <w:t xml:space="preserve"> начальника Управления Министерства юстиции РФ по МО</w:t>
      </w:r>
      <w:r w:rsidR="00602D9A" w:rsidRPr="008472BB">
        <w:rPr>
          <w:szCs w:val="24"/>
        </w:rPr>
        <w:t xml:space="preserve">  </w:t>
      </w:r>
      <w:proofErr w:type="spellStart"/>
      <w:r w:rsidR="00C6537D">
        <w:rPr>
          <w:szCs w:val="24"/>
        </w:rPr>
        <w:t>М.Ю.</w:t>
      </w:r>
      <w:r w:rsidR="00602D9A">
        <w:rPr>
          <w:szCs w:val="24"/>
        </w:rPr>
        <w:t>Зелепукина</w:t>
      </w:r>
      <w:proofErr w:type="spellEnd"/>
      <w:r w:rsidR="00602D9A">
        <w:rPr>
          <w:szCs w:val="24"/>
        </w:rPr>
        <w:t xml:space="preserve">, </w:t>
      </w:r>
      <w:r w:rsidRPr="005B5558">
        <w:rPr>
          <w:color w:val="auto"/>
          <w:szCs w:val="24"/>
        </w:rPr>
        <w:t xml:space="preserve">в котором сообщается, что адвокат </w:t>
      </w:r>
      <w:r w:rsidR="00410D14" w:rsidRPr="005B5558">
        <w:rPr>
          <w:color w:val="auto"/>
          <w:szCs w:val="24"/>
        </w:rPr>
        <w:t xml:space="preserve">              </w:t>
      </w:r>
      <w:r w:rsidR="00383DAB">
        <w:rPr>
          <w:color w:val="auto"/>
          <w:szCs w:val="24"/>
        </w:rPr>
        <w:t>К.</w:t>
      </w:r>
      <w:r w:rsidR="00602D9A">
        <w:rPr>
          <w:color w:val="auto"/>
          <w:szCs w:val="24"/>
        </w:rPr>
        <w:t xml:space="preserve">Н.В. пытался пронести на режимную территорию </w:t>
      </w:r>
      <w:r w:rsidR="00383DAB">
        <w:rPr>
          <w:color w:val="auto"/>
          <w:szCs w:val="24"/>
        </w:rPr>
        <w:t>Х</w:t>
      </w:r>
      <w:r w:rsidR="00602D9A">
        <w:rPr>
          <w:color w:val="auto"/>
          <w:szCs w:val="24"/>
        </w:rPr>
        <w:t xml:space="preserve"> мобильный телефон с сим-картой, тем самым нарушил ст.18 ФЗ от 15.07.1995г. №103-ФЗ «О содержании под стражей подозреваемых и обвиняемых в совершении преступлений</w:t>
      </w:r>
      <w:r w:rsidR="00E91AF8">
        <w:rPr>
          <w:color w:val="auto"/>
          <w:szCs w:val="24"/>
        </w:rPr>
        <w:t>»</w:t>
      </w:r>
      <w:r w:rsidR="00602D9A">
        <w:rPr>
          <w:color w:val="auto"/>
          <w:szCs w:val="24"/>
        </w:rPr>
        <w:t>, п.146 Правил внутреннего</w:t>
      </w:r>
      <w:proofErr w:type="gramEnd"/>
      <w:r w:rsidR="00602D9A">
        <w:rPr>
          <w:color w:val="auto"/>
          <w:szCs w:val="24"/>
        </w:rPr>
        <w:t xml:space="preserve"> распорядка следственных изоляторов, утв. Приказом Минюста №189. </w:t>
      </w:r>
    </w:p>
    <w:p w:rsidR="00543EAD" w:rsidRPr="005B5558" w:rsidRDefault="00602D9A" w:rsidP="00602D9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543EAD" w:rsidRPr="005B5558">
        <w:rPr>
          <w:color w:val="auto"/>
          <w:szCs w:val="24"/>
        </w:rPr>
        <w:t xml:space="preserve">К </w:t>
      </w:r>
      <w:r w:rsidR="007D47D5">
        <w:rPr>
          <w:color w:val="auto"/>
          <w:szCs w:val="24"/>
        </w:rPr>
        <w:t xml:space="preserve">представлению приложено письмо начальника </w:t>
      </w:r>
      <w:r w:rsidR="00383DAB">
        <w:rPr>
          <w:color w:val="auto"/>
          <w:szCs w:val="24"/>
        </w:rPr>
        <w:t>Х</w:t>
      </w:r>
      <w:r w:rsidR="00C6537D">
        <w:rPr>
          <w:color w:val="auto"/>
          <w:szCs w:val="24"/>
        </w:rPr>
        <w:t>,</w:t>
      </w:r>
      <w:r w:rsidR="007D47D5">
        <w:rPr>
          <w:color w:val="auto"/>
          <w:szCs w:val="24"/>
        </w:rPr>
        <w:t xml:space="preserve"> в котором излагаются обстоятельства обнаружения и изъятия у адвоката при проходе на территорию </w:t>
      </w:r>
      <w:r w:rsidR="00383DAB">
        <w:rPr>
          <w:color w:val="auto"/>
          <w:szCs w:val="24"/>
        </w:rPr>
        <w:t>Х</w:t>
      </w:r>
      <w:r w:rsidR="007D47D5">
        <w:rPr>
          <w:color w:val="auto"/>
          <w:szCs w:val="24"/>
        </w:rPr>
        <w:t xml:space="preserve"> мобильного телефона и сим-карты. </w:t>
      </w:r>
    </w:p>
    <w:p w:rsidR="007D47D5" w:rsidRPr="008472BB" w:rsidRDefault="00410D14" w:rsidP="007D47D5">
      <w:pPr>
        <w:jc w:val="both"/>
        <w:rPr>
          <w:szCs w:val="24"/>
        </w:rPr>
      </w:pPr>
      <w:r w:rsidRPr="005B5558">
        <w:rPr>
          <w:color w:val="auto"/>
          <w:szCs w:val="24"/>
        </w:rPr>
        <w:tab/>
        <w:t xml:space="preserve"> </w:t>
      </w:r>
      <w:r w:rsidR="007D47D5" w:rsidRPr="008472BB">
        <w:rPr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:rsidR="00410D14" w:rsidRDefault="007D47D5" w:rsidP="007D47D5">
      <w:pPr>
        <w:jc w:val="both"/>
        <w:rPr>
          <w:szCs w:val="24"/>
        </w:rPr>
      </w:pPr>
      <w:r w:rsidRPr="008472BB">
        <w:rPr>
          <w:szCs w:val="24"/>
        </w:rPr>
        <w:t xml:space="preserve">          Адвокатом представлены письменные объяснения, в которых он </w:t>
      </w:r>
      <w:r>
        <w:rPr>
          <w:szCs w:val="24"/>
        </w:rPr>
        <w:t>подтверждает обстоятельства, изложенные в представлении, сожалеет о своей неосмотрительности. Просит учесть отсутствие умысла на совершение нарушения. Ссылается на неосмотрительность, поскольку забыл достать второй мобильный телефон из портфеля. Указывает, что намерения передать мобильный телефон подзащитному у него не было, а телефон находился в кармане портфеля, а н</w:t>
      </w:r>
      <w:r w:rsidR="00E91AF8">
        <w:rPr>
          <w:szCs w:val="24"/>
        </w:rPr>
        <w:t xml:space="preserve">е </w:t>
      </w:r>
      <w:r>
        <w:rPr>
          <w:szCs w:val="24"/>
        </w:rPr>
        <w:t>в месте</w:t>
      </w:r>
      <w:r w:rsidR="00E91AF8">
        <w:rPr>
          <w:szCs w:val="24"/>
        </w:rPr>
        <w:t>,</w:t>
      </w:r>
      <w:r>
        <w:rPr>
          <w:szCs w:val="24"/>
        </w:rPr>
        <w:t xml:space="preserve"> сокрытом от досмотра.</w:t>
      </w:r>
    </w:p>
    <w:p w:rsidR="00E91AF8" w:rsidRDefault="00E91AF8" w:rsidP="007D47D5">
      <w:pPr>
        <w:jc w:val="both"/>
        <w:rPr>
          <w:szCs w:val="24"/>
        </w:rPr>
      </w:pPr>
      <w:r>
        <w:rPr>
          <w:szCs w:val="24"/>
        </w:rPr>
        <w:tab/>
        <w:t xml:space="preserve">К объяснениям адвокатом приложены копии следующих документов: </w:t>
      </w:r>
    </w:p>
    <w:p w:rsidR="00E91AF8" w:rsidRDefault="00E91AF8" w:rsidP="007D47D5">
      <w:pPr>
        <w:jc w:val="both"/>
        <w:rPr>
          <w:szCs w:val="24"/>
        </w:rPr>
      </w:pPr>
      <w:r>
        <w:rPr>
          <w:szCs w:val="24"/>
        </w:rPr>
        <w:tab/>
        <w:t>-</w:t>
      </w:r>
      <w:r>
        <w:rPr>
          <w:szCs w:val="24"/>
        </w:rPr>
        <w:tab/>
        <w:t>протокол об административном правонарушении;</w:t>
      </w:r>
    </w:p>
    <w:p w:rsidR="00E91AF8" w:rsidRDefault="00E91AF8" w:rsidP="007D47D5">
      <w:pPr>
        <w:jc w:val="both"/>
        <w:rPr>
          <w:szCs w:val="24"/>
        </w:rPr>
      </w:pPr>
      <w:r>
        <w:rPr>
          <w:szCs w:val="24"/>
        </w:rPr>
        <w:tab/>
        <w:t>-</w:t>
      </w:r>
      <w:r>
        <w:rPr>
          <w:szCs w:val="24"/>
        </w:rPr>
        <w:tab/>
        <w:t>карточка абонента мобильной связи;</w:t>
      </w:r>
    </w:p>
    <w:p w:rsidR="00E91AF8" w:rsidRPr="005B5558" w:rsidRDefault="00E91AF8" w:rsidP="007D47D5">
      <w:pPr>
        <w:jc w:val="both"/>
        <w:rPr>
          <w:color w:val="auto"/>
          <w:szCs w:val="24"/>
        </w:rPr>
      </w:pPr>
      <w:r>
        <w:rPr>
          <w:szCs w:val="24"/>
        </w:rPr>
        <w:tab/>
        <w:t>-</w:t>
      </w:r>
      <w:r>
        <w:rPr>
          <w:szCs w:val="24"/>
        </w:rPr>
        <w:tab/>
        <w:t xml:space="preserve">запись на посещение </w:t>
      </w:r>
      <w:r w:rsidR="00383DAB">
        <w:rPr>
          <w:szCs w:val="24"/>
        </w:rPr>
        <w:t>Х</w:t>
      </w:r>
      <w:r>
        <w:rPr>
          <w:szCs w:val="24"/>
        </w:rPr>
        <w:t>.</w:t>
      </w:r>
    </w:p>
    <w:p w:rsidR="00E91AF8" w:rsidRDefault="00E91AF8" w:rsidP="00E91AF8">
      <w:pPr>
        <w:ind w:firstLine="709"/>
        <w:jc w:val="both"/>
        <w:rPr>
          <w:color w:val="auto"/>
          <w:szCs w:val="24"/>
        </w:rPr>
      </w:pPr>
      <w:r w:rsidRPr="008472BB">
        <w:rPr>
          <w:szCs w:val="24"/>
        </w:rPr>
        <w:t>Заявитель</w:t>
      </w:r>
      <w:r>
        <w:rPr>
          <w:szCs w:val="24"/>
        </w:rPr>
        <w:t xml:space="preserve"> </w:t>
      </w:r>
      <w:r w:rsidRPr="008472BB">
        <w:rPr>
          <w:szCs w:val="24"/>
        </w:rPr>
        <w:t>в заседание Комиссии не явил</w:t>
      </w:r>
      <w:r>
        <w:rPr>
          <w:szCs w:val="24"/>
        </w:rPr>
        <w:t xml:space="preserve">ся </w:t>
      </w:r>
      <w:r w:rsidRPr="008472BB">
        <w:rPr>
          <w:szCs w:val="24"/>
        </w:rPr>
        <w:t xml:space="preserve"> (ссылка на доступ к видеоконференцсвязи направлен</w:t>
      </w:r>
      <w:r>
        <w:rPr>
          <w:szCs w:val="24"/>
        </w:rPr>
        <w:t>а</w:t>
      </w:r>
      <w:r w:rsidRPr="008472BB">
        <w:rPr>
          <w:szCs w:val="24"/>
        </w:rPr>
        <w:t xml:space="preserve"> заблаговременно), о времени и месте рассмотрения дисциплинарного производства извещены надлежащим образом,</w:t>
      </w:r>
      <w:r w:rsidR="00C6537D">
        <w:rPr>
          <w:szCs w:val="24"/>
        </w:rPr>
        <w:t xml:space="preserve"> в связи с чем, на основании п.3 ст.</w:t>
      </w:r>
      <w:r w:rsidRPr="008472BB">
        <w:rPr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отсутствие</w:t>
      </w:r>
      <w:r>
        <w:rPr>
          <w:szCs w:val="24"/>
        </w:rPr>
        <w:t xml:space="preserve"> заявителя</w:t>
      </w:r>
      <w:r w:rsidRPr="008472BB">
        <w:rPr>
          <w:szCs w:val="24"/>
        </w:rPr>
        <w:t xml:space="preserve">. </w:t>
      </w:r>
      <w:r>
        <w:rPr>
          <w:color w:val="auto"/>
          <w:szCs w:val="24"/>
        </w:rPr>
        <w:t xml:space="preserve"> </w:t>
      </w:r>
    </w:p>
    <w:p w:rsidR="00E91AF8" w:rsidRPr="008472BB" w:rsidRDefault="00E91AF8" w:rsidP="00E91AF8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участвовал в заседании Комиссии, поддержал доводы, изложенные в объяснениях. </w:t>
      </w:r>
    </w:p>
    <w:p w:rsidR="00E91AF8" w:rsidRDefault="00E91AF8" w:rsidP="00E91AF8">
      <w:pPr>
        <w:ind w:firstLine="708"/>
        <w:jc w:val="both"/>
        <w:rPr>
          <w:color w:val="auto"/>
          <w:szCs w:val="24"/>
        </w:rPr>
      </w:pPr>
      <w:r w:rsidRPr="008472BB">
        <w:rPr>
          <w:szCs w:val="24"/>
        </w:rPr>
        <w:lastRenderedPageBreak/>
        <w:t>Рассмотрев доводы жалобы и письменных объяснений, изучив представленные документы, Комиссия приходит к следующим выводам</w:t>
      </w:r>
      <w:r w:rsidR="00657058" w:rsidRPr="005B5558">
        <w:rPr>
          <w:color w:val="auto"/>
          <w:szCs w:val="24"/>
        </w:rPr>
        <w:tab/>
      </w:r>
    </w:p>
    <w:p w:rsidR="00657058" w:rsidRPr="005B5558" w:rsidRDefault="00657058" w:rsidP="00657058">
      <w:pPr>
        <w:jc w:val="both"/>
        <w:rPr>
          <w:color w:val="auto"/>
        </w:rPr>
      </w:pPr>
      <w:r w:rsidRPr="005B5558">
        <w:rPr>
          <w:color w:val="auto"/>
        </w:rPr>
        <w:t xml:space="preserve">       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C6537D">
        <w:rPr>
          <w:color w:val="auto"/>
        </w:rPr>
        <w:t>одов, содержащихся в жалобе (п.1 ст.</w:t>
      </w:r>
      <w:r w:rsidRPr="005B5558">
        <w:rPr>
          <w:color w:val="auto"/>
        </w:rPr>
        <w:t>23 КПЭА). При этом</w:t>
      </w:r>
      <w:proofErr w:type="gramStart"/>
      <w:r w:rsidRPr="005B5558">
        <w:rPr>
          <w:color w:val="auto"/>
        </w:rPr>
        <w:t>,</w:t>
      </w:r>
      <w:proofErr w:type="gramEnd"/>
      <w:r w:rsidRPr="005B5558">
        <w:rPr>
          <w:color w:val="auto"/>
        </w:rPr>
        <w:t xml:space="preserve"> дисциплинарные органы исходят из презумпции добросовест</w:t>
      </w:r>
      <w:r w:rsidR="00C6537D">
        <w:rPr>
          <w:color w:val="auto"/>
        </w:rPr>
        <w:t>ности адвоката, закреплённой п.1 ст.8 КПЭА, п.п.1 п.1 ст.</w:t>
      </w:r>
      <w:r w:rsidRPr="005B5558">
        <w:rPr>
          <w:color w:val="auto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 w:rsidR="00ED27E6" w:rsidRPr="005B5558">
        <w:rPr>
          <w:color w:val="auto"/>
        </w:rPr>
        <w:t xml:space="preserve"> </w:t>
      </w:r>
    </w:p>
    <w:p w:rsidR="00E91AF8" w:rsidRDefault="00410D14" w:rsidP="002B4072">
      <w:pPr>
        <w:jc w:val="both"/>
        <w:rPr>
          <w:color w:val="auto"/>
          <w:szCs w:val="24"/>
        </w:rPr>
      </w:pPr>
      <w:r w:rsidRPr="005B5558">
        <w:rPr>
          <w:color w:val="auto"/>
        </w:rPr>
        <w:tab/>
      </w:r>
      <w:r w:rsidR="00657058" w:rsidRPr="005B5558">
        <w:rPr>
          <w:color w:val="auto"/>
          <w:szCs w:val="24"/>
        </w:rPr>
        <w:t xml:space="preserve">Как </w:t>
      </w:r>
      <w:proofErr w:type="gramStart"/>
      <w:r w:rsidR="00657058" w:rsidRPr="005B5558">
        <w:rPr>
          <w:color w:val="auto"/>
          <w:szCs w:val="24"/>
        </w:rPr>
        <w:t xml:space="preserve">следует </w:t>
      </w:r>
      <w:r w:rsidR="002B4072" w:rsidRPr="005B5558">
        <w:rPr>
          <w:color w:val="auto"/>
          <w:szCs w:val="24"/>
        </w:rPr>
        <w:t xml:space="preserve">из </w:t>
      </w:r>
      <w:r w:rsidR="00E91AF8">
        <w:rPr>
          <w:color w:val="auto"/>
          <w:szCs w:val="24"/>
        </w:rPr>
        <w:t xml:space="preserve">представления и не оспаривается адвокатом 21 июля 2020 года при проходе через </w:t>
      </w:r>
      <w:r w:rsidR="00383DAB">
        <w:rPr>
          <w:color w:val="auto"/>
          <w:szCs w:val="24"/>
        </w:rPr>
        <w:t>Х</w:t>
      </w:r>
      <w:r w:rsidR="00E91AF8">
        <w:rPr>
          <w:color w:val="auto"/>
          <w:szCs w:val="24"/>
        </w:rPr>
        <w:t xml:space="preserve"> часовым КПП адвокату было</w:t>
      </w:r>
      <w:proofErr w:type="gramEnd"/>
      <w:r w:rsidR="00E91AF8">
        <w:rPr>
          <w:color w:val="auto"/>
          <w:szCs w:val="24"/>
        </w:rPr>
        <w:t xml:space="preserve"> предложено сдать предметы, запрещенные к проносу на территорию </w:t>
      </w:r>
      <w:r w:rsidR="00383DAB">
        <w:rPr>
          <w:color w:val="auto"/>
          <w:szCs w:val="24"/>
        </w:rPr>
        <w:t>Х</w:t>
      </w:r>
      <w:r w:rsidR="00C6537D">
        <w:rPr>
          <w:color w:val="auto"/>
          <w:szCs w:val="24"/>
        </w:rPr>
        <w:t>,</w:t>
      </w:r>
      <w:r w:rsidR="00E91AF8">
        <w:rPr>
          <w:color w:val="auto"/>
          <w:szCs w:val="24"/>
        </w:rPr>
        <w:t xml:space="preserve"> и пройти досмотр. В ходе досмотра в переднем кармане сумки адвоката был обнаружен и изъят мобильный телефон марки «</w:t>
      </w:r>
      <w:r w:rsidR="00E91AF8">
        <w:rPr>
          <w:color w:val="auto"/>
          <w:szCs w:val="24"/>
          <w:lang w:val="en-US"/>
        </w:rPr>
        <w:t>SAMSUNG</w:t>
      </w:r>
      <w:r w:rsidR="00E91AF8">
        <w:rPr>
          <w:color w:val="auto"/>
          <w:szCs w:val="24"/>
        </w:rPr>
        <w:t xml:space="preserve">» с сим-картой оператора «Билайн». </w:t>
      </w:r>
    </w:p>
    <w:p w:rsidR="00E91AF8" w:rsidRDefault="00E91AF8" w:rsidP="002B4072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Достоверных данных о намерении адвоката передать обнаруженные у него телефон и сим-карту доверителю не установлено в материалах дисциплинарного производства не содержится. </w:t>
      </w:r>
    </w:p>
    <w:p w:rsidR="00E91AF8" w:rsidRDefault="00E91AF8" w:rsidP="002B4072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В соответствии со ст.18 Федерального закона от 15.07.1995г. №</w:t>
      </w:r>
      <w:r w:rsidR="003F46D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103-ФЗ «О содержании под стражей подозреваемых и обвиняемых в совершении преступлений»  з</w:t>
      </w:r>
      <w:r w:rsidRPr="00E91AF8">
        <w:rPr>
          <w:color w:val="auto"/>
          <w:szCs w:val="24"/>
        </w:rPr>
        <w:t>ащитнику запрещается проносить на территорию места содержания под стражей технические средства связи, а также технические средства (устройства), позволяющие осуществлять киносъемку, аудио- и видеозапись. На территорию места содержания под стражей защитник вправе проносить копировально-множительную технику и фотоаппаратуру только для снятия копий с материалов уголовного дела, компьютеры и пользоваться такими копировально-множительной техникой и фотоаппаратурой, компьютерами только в отсутствие подозреваемого, обвиняемого в отдельном помещении, определенном администрацией места содержания под стражей.</w:t>
      </w:r>
    </w:p>
    <w:p w:rsidR="00E91AF8" w:rsidRDefault="00E91AF8" w:rsidP="002B4072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proofErr w:type="gramStart"/>
      <w:r w:rsidRPr="00E91AF8">
        <w:rPr>
          <w:color w:val="auto"/>
          <w:szCs w:val="24"/>
        </w:rPr>
        <w:t xml:space="preserve">Данные ограничения обусловлены режимом содержания под стражей, а также выполнением задач, предусмотренных </w:t>
      </w:r>
      <w:r w:rsidR="005D7E4C" w:rsidRPr="00E91AF8">
        <w:rPr>
          <w:color w:val="auto"/>
          <w:szCs w:val="24"/>
        </w:rPr>
        <w:t>Уголовно-процессуальным кодексом Российской Федерации,</w:t>
      </w:r>
      <w:r>
        <w:rPr>
          <w:color w:val="auto"/>
          <w:szCs w:val="24"/>
        </w:rPr>
        <w:t xml:space="preserve"> и являлись предметом судебной проверки</w:t>
      </w:r>
      <w:r w:rsidR="005D7E4C">
        <w:rPr>
          <w:color w:val="auto"/>
          <w:szCs w:val="24"/>
        </w:rPr>
        <w:t xml:space="preserve"> (</w:t>
      </w:r>
      <w:r w:rsidR="005D7E4C" w:rsidRPr="005D7E4C">
        <w:rPr>
          <w:color w:val="auto"/>
          <w:szCs w:val="24"/>
        </w:rPr>
        <w:t>Решение Верховн</w:t>
      </w:r>
      <w:r w:rsidR="00C6537D">
        <w:rPr>
          <w:color w:val="auto"/>
          <w:szCs w:val="24"/>
        </w:rPr>
        <w:t>ого Суда РФ от 24 сентября 2012</w:t>
      </w:r>
      <w:r w:rsidR="005D7E4C" w:rsidRPr="005D7E4C">
        <w:rPr>
          <w:color w:val="auto"/>
          <w:szCs w:val="24"/>
        </w:rPr>
        <w:t>г.</w:t>
      </w:r>
      <w:proofErr w:type="gramEnd"/>
      <w:r w:rsidR="005D7E4C" w:rsidRPr="005D7E4C">
        <w:rPr>
          <w:color w:val="auto"/>
          <w:szCs w:val="24"/>
        </w:rPr>
        <w:t xml:space="preserve"> </w:t>
      </w:r>
      <w:proofErr w:type="gramStart"/>
      <w:r w:rsidR="005D7E4C" w:rsidRPr="005D7E4C">
        <w:rPr>
          <w:color w:val="auto"/>
          <w:szCs w:val="24"/>
        </w:rPr>
        <w:t>N АКПИ12-1168</w:t>
      </w:r>
      <w:r w:rsidR="005D7E4C">
        <w:rPr>
          <w:color w:val="auto"/>
          <w:szCs w:val="24"/>
        </w:rPr>
        <w:t xml:space="preserve">). </w:t>
      </w:r>
      <w:proofErr w:type="gramEnd"/>
    </w:p>
    <w:p w:rsidR="00E91AF8" w:rsidRDefault="00E91AF8" w:rsidP="002B4072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Комиссия отмечает, что установление запрета на пронос на территорию </w:t>
      </w:r>
      <w:r w:rsidR="00383DAB">
        <w:rPr>
          <w:color w:val="auto"/>
          <w:szCs w:val="24"/>
        </w:rPr>
        <w:t>Х</w:t>
      </w:r>
      <w:r w:rsidR="005D7E4C">
        <w:rPr>
          <w:color w:val="auto"/>
          <w:szCs w:val="24"/>
        </w:rPr>
        <w:t xml:space="preserve"> средств мобильной связи не связан с установлением </w:t>
      </w:r>
      <w:proofErr w:type="gramStart"/>
      <w:r w:rsidR="005D7E4C">
        <w:rPr>
          <w:color w:val="auto"/>
          <w:szCs w:val="24"/>
        </w:rPr>
        <w:t>умысла</w:t>
      </w:r>
      <w:proofErr w:type="gramEnd"/>
      <w:r w:rsidR="005D7E4C">
        <w:rPr>
          <w:color w:val="auto"/>
          <w:szCs w:val="24"/>
        </w:rPr>
        <w:t xml:space="preserve"> на их передачу обвиняемым и подозреваемым. Нарушение приведенного выше положения закона может быть совершено как в форме прямого умысла, так и по неосторожности. Адвокат не отрицает, что не убедился должным образом в отсутствии в портфеле, проносимом им на территорию </w:t>
      </w:r>
      <w:r w:rsidR="00383DAB">
        <w:rPr>
          <w:color w:val="auto"/>
          <w:szCs w:val="24"/>
        </w:rPr>
        <w:t>Х</w:t>
      </w:r>
      <w:r w:rsidR="005D7E4C">
        <w:rPr>
          <w:color w:val="auto"/>
          <w:szCs w:val="24"/>
        </w:rPr>
        <w:t xml:space="preserve"> мобильного телефона и сим-карты.  </w:t>
      </w:r>
      <w:r w:rsidR="003F46DA">
        <w:rPr>
          <w:color w:val="auto"/>
          <w:szCs w:val="24"/>
        </w:rPr>
        <w:t xml:space="preserve">Комиссия полагает, что такие </w:t>
      </w:r>
      <w:r w:rsidR="00C6537D">
        <w:rPr>
          <w:color w:val="auto"/>
          <w:szCs w:val="24"/>
        </w:rPr>
        <w:t>действия являются нарушением п.</w:t>
      </w:r>
      <w:r w:rsidR="003F46DA">
        <w:rPr>
          <w:color w:val="auto"/>
          <w:szCs w:val="24"/>
        </w:rPr>
        <w:t>2</w:t>
      </w:r>
      <w:r w:rsidR="00C6537D">
        <w:rPr>
          <w:color w:val="auto"/>
          <w:szCs w:val="24"/>
        </w:rPr>
        <w:t xml:space="preserve"> ст.</w:t>
      </w:r>
      <w:r w:rsidR="003F46DA">
        <w:rPr>
          <w:color w:val="auto"/>
          <w:szCs w:val="24"/>
        </w:rPr>
        <w:t>5 КПЭА.</w:t>
      </w:r>
    </w:p>
    <w:p w:rsidR="003F46DA" w:rsidRDefault="003F46DA" w:rsidP="009E2B0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На основании изложенного, оценив представленные доказательства, Комиссия приходит к выводу о наличии в </w:t>
      </w:r>
      <w:r w:rsidR="00C6537D">
        <w:rPr>
          <w:color w:val="auto"/>
          <w:szCs w:val="24"/>
        </w:rPr>
        <w:t>действиях адвоката нарушения п.2 ст.</w:t>
      </w:r>
      <w:r>
        <w:rPr>
          <w:color w:val="auto"/>
          <w:szCs w:val="24"/>
        </w:rPr>
        <w:t xml:space="preserve">5 КПЭА. Одновременно, </w:t>
      </w:r>
      <w:r w:rsidR="005D7E4C">
        <w:rPr>
          <w:color w:val="auto"/>
          <w:szCs w:val="24"/>
        </w:rPr>
        <w:t xml:space="preserve">с учетом конкретных обстоятельств нарушения и отношения адвоката </w:t>
      </w:r>
      <w:r w:rsidR="00C6537D">
        <w:rPr>
          <w:color w:val="auto"/>
          <w:szCs w:val="24"/>
        </w:rPr>
        <w:t xml:space="preserve">к </w:t>
      </w:r>
      <w:r w:rsidR="00A379F4">
        <w:rPr>
          <w:color w:val="auto"/>
          <w:szCs w:val="24"/>
        </w:rPr>
        <w:t>совершенному проступку, Комисс</w:t>
      </w:r>
      <w:r>
        <w:rPr>
          <w:color w:val="auto"/>
          <w:szCs w:val="24"/>
        </w:rPr>
        <w:t>ия просит рассмотреть вопрос о</w:t>
      </w:r>
      <w:r w:rsidR="00A379F4">
        <w:rPr>
          <w:color w:val="auto"/>
          <w:szCs w:val="24"/>
        </w:rPr>
        <w:t xml:space="preserve"> малозначительности </w:t>
      </w:r>
      <w:r>
        <w:rPr>
          <w:color w:val="auto"/>
          <w:szCs w:val="24"/>
        </w:rPr>
        <w:t>допущенного адвокатом нарушения</w:t>
      </w:r>
      <w:r w:rsidR="00A379F4">
        <w:rPr>
          <w:color w:val="auto"/>
          <w:szCs w:val="24"/>
        </w:rPr>
        <w:t xml:space="preserve">. </w:t>
      </w:r>
    </w:p>
    <w:p w:rsidR="009E2B09" w:rsidRPr="003F46DA" w:rsidRDefault="009E2B09" w:rsidP="009E2B09">
      <w:pPr>
        <w:jc w:val="both"/>
        <w:rPr>
          <w:color w:val="auto"/>
          <w:szCs w:val="24"/>
        </w:rPr>
      </w:pPr>
      <w:r>
        <w:rPr>
          <w:szCs w:val="24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C6537D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:rsidR="009E2B09" w:rsidRDefault="009E2B09" w:rsidP="00C6537D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>Проведя голосование именными бюллетенями, руководствуясь п.7 ст.33 ФЗ «Об адвокатской деяте</w:t>
      </w:r>
      <w:r w:rsidR="00C6537D">
        <w:rPr>
          <w:sz w:val="24"/>
        </w:rPr>
        <w:t>льности и адвокатуре в РФ» и п.</w:t>
      </w:r>
      <w:r>
        <w:rPr>
          <w:sz w:val="24"/>
        </w:rPr>
        <w:t>9 ст.23 КПЭА, Комиссия дает</w:t>
      </w:r>
    </w:p>
    <w:p w:rsidR="00383DAB" w:rsidRPr="00C6537D" w:rsidRDefault="00383DAB" w:rsidP="00C6537D">
      <w:pPr>
        <w:pStyle w:val="a5"/>
        <w:tabs>
          <w:tab w:val="left" w:pos="709"/>
          <w:tab w:val="left" w:pos="3828"/>
        </w:tabs>
        <w:ind w:firstLine="0"/>
        <w:rPr>
          <w:sz w:val="24"/>
        </w:rPr>
      </w:pPr>
    </w:p>
    <w:p w:rsidR="009E2B09" w:rsidRDefault="009E2B09" w:rsidP="009E2B09">
      <w:pPr>
        <w:pStyle w:val="a5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4E2B29" w:rsidRDefault="00833919" w:rsidP="009E2B09">
      <w:pPr>
        <w:jc w:val="both"/>
      </w:pPr>
      <w:r>
        <w:rPr>
          <w:szCs w:val="24"/>
        </w:rPr>
        <w:lastRenderedPageBreak/>
        <w:tab/>
        <w:t xml:space="preserve"> </w:t>
      </w:r>
    </w:p>
    <w:p w:rsidR="00ED27E6" w:rsidRDefault="002E2E37" w:rsidP="009E2B09">
      <w:pPr>
        <w:jc w:val="both"/>
        <w:rPr>
          <w:szCs w:val="24"/>
        </w:rPr>
      </w:pPr>
      <w:r>
        <w:tab/>
      </w:r>
      <w:r w:rsidR="009E2B09">
        <w:t xml:space="preserve"> </w:t>
      </w:r>
      <w:r w:rsidR="009E2B09">
        <w:rPr>
          <w:color w:val="auto"/>
        </w:rPr>
        <w:t xml:space="preserve"> </w:t>
      </w:r>
      <w:r w:rsidR="009E2B09">
        <w:rPr>
          <w:szCs w:val="24"/>
        </w:rPr>
        <w:t xml:space="preserve">- о наличии в действиях адвоката </w:t>
      </w:r>
      <w:r w:rsidR="00A379F4">
        <w:rPr>
          <w:szCs w:val="24"/>
        </w:rPr>
        <w:t xml:space="preserve"> </w:t>
      </w:r>
      <w:r w:rsidR="00383DAB">
        <w:rPr>
          <w:szCs w:val="24"/>
        </w:rPr>
        <w:t>К.Н.В.</w:t>
      </w:r>
      <w:r w:rsidR="00A379F4">
        <w:rPr>
          <w:szCs w:val="24"/>
        </w:rPr>
        <w:t xml:space="preserve"> </w:t>
      </w:r>
      <w:r w:rsidR="009E2B09">
        <w:rPr>
          <w:szCs w:val="24"/>
        </w:rPr>
        <w:t xml:space="preserve"> нарушения</w:t>
      </w:r>
      <w:r w:rsidR="00383DAB">
        <w:rPr>
          <w:szCs w:val="24"/>
        </w:rPr>
        <w:t xml:space="preserve"> </w:t>
      </w:r>
      <w:r w:rsidR="00A379F4">
        <w:rPr>
          <w:color w:val="auto"/>
          <w:szCs w:val="24"/>
        </w:rPr>
        <w:t>п.2 ст.5 КПЭА</w:t>
      </w:r>
      <w:r w:rsidR="009E2B09">
        <w:rPr>
          <w:szCs w:val="24"/>
        </w:rPr>
        <w:t>, выразившегося в том, что</w:t>
      </w:r>
      <w:r w:rsidR="003F46DA">
        <w:rPr>
          <w:szCs w:val="24"/>
        </w:rPr>
        <w:t xml:space="preserve">, при обстоятельствах, изложенных в представлении заявителя, </w:t>
      </w:r>
      <w:r w:rsidR="009E2B09">
        <w:rPr>
          <w:szCs w:val="24"/>
        </w:rPr>
        <w:t xml:space="preserve"> адвокат</w:t>
      </w:r>
      <w:r w:rsidR="00A379F4">
        <w:rPr>
          <w:szCs w:val="24"/>
        </w:rPr>
        <w:t xml:space="preserve"> </w:t>
      </w:r>
      <w:r w:rsidR="00A379F4">
        <w:rPr>
          <w:color w:val="auto"/>
          <w:szCs w:val="24"/>
        </w:rPr>
        <w:t xml:space="preserve">пытался пронести на режимную территорию </w:t>
      </w:r>
      <w:r w:rsidR="00383DAB">
        <w:rPr>
          <w:color w:val="auto"/>
          <w:szCs w:val="24"/>
        </w:rPr>
        <w:t>Х</w:t>
      </w:r>
      <w:r w:rsidR="00A379F4">
        <w:rPr>
          <w:color w:val="auto"/>
          <w:szCs w:val="24"/>
        </w:rPr>
        <w:t xml:space="preserve"> мобильный телефон с сим-картой.</w:t>
      </w:r>
    </w:p>
    <w:p w:rsidR="009E2B09" w:rsidRDefault="009E2B09" w:rsidP="00A379F4">
      <w:pPr>
        <w:jc w:val="both"/>
        <w:rPr>
          <w:szCs w:val="24"/>
        </w:rPr>
      </w:pPr>
    </w:p>
    <w:p w:rsidR="009E2B09" w:rsidRDefault="009E2B09" w:rsidP="009E2B09">
      <w:pPr>
        <w:ind w:firstLine="709"/>
        <w:jc w:val="both"/>
        <w:rPr>
          <w:szCs w:val="24"/>
        </w:rPr>
      </w:pPr>
    </w:p>
    <w:p w:rsidR="009E2B09" w:rsidRDefault="009E2B09" w:rsidP="009E2B09">
      <w:pPr>
        <w:pStyle w:val="aa"/>
        <w:jc w:val="both"/>
      </w:pPr>
      <w:r>
        <w:t>Председатель Квалификационной комиссии</w:t>
      </w:r>
    </w:p>
    <w:p w:rsidR="009E2B09" w:rsidRPr="00C51A67" w:rsidRDefault="009E2B09" w:rsidP="009E2B09">
      <w:pPr>
        <w:pStyle w:val="aa"/>
        <w:jc w:val="both"/>
      </w:pPr>
      <w:r>
        <w:t xml:space="preserve">Адвокатской палаты Московской области                    </w:t>
      </w:r>
      <w:r w:rsidR="00C6537D">
        <w:t xml:space="preserve">                              Абрамович М.А.</w:t>
      </w:r>
    </w:p>
    <w:p w:rsidR="009E2B09" w:rsidRDefault="009E2B09" w:rsidP="009E2B09"/>
    <w:p w:rsidR="00657058" w:rsidRPr="002E2E37" w:rsidRDefault="00657058" w:rsidP="009E2B09">
      <w:pPr>
        <w:jc w:val="both"/>
        <w:rPr>
          <w:color w:val="FF0000"/>
          <w:szCs w:val="24"/>
        </w:rPr>
      </w:pPr>
    </w:p>
    <w:p w:rsidR="00657058" w:rsidRPr="00EF4FB7" w:rsidRDefault="00657058" w:rsidP="00657058">
      <w:pPr>
        <w:jc w:val="both"/>
      </w:pPr>
    </w:p>
    <w:sectPr w:rsidR="00657058" w:rsidRPr="00EF4FB7" w:rsidSect="00E0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4E0"/>
    <w:rsid w:val="002B4072"/>
    <w:rsid w:val="002E2E37"/>
    <w:rsid w:val="00383DAB"/>
    <w:rsid w:val="003F46DA"/>
    <w:rsid w:val="00410D14"/>
    <w:rsid w:val="00424F26"/>
    <w:rsid w:val="004E2B29"/>
    <w:rsid w:val="00543EAD"/>
    <w:rsid w:val="005B5558"/>
    <w:rsid w:val="005D7E4C"/>
    <w:rsid w:val="00602D9A"/>
    <w:rsid w:val="00657058"/>
    <w:rsid w:val="00663DD3"/>
    <w:rsid w:val="007D47D5"/>
    <w:rsid w:val="00833919"/>
    <w:rsid w:val="009E2B09"/>
    <w:rsid w:val="00A379F4"/>
    <w:rsid w:val="00A75A19"/>
    <w:rsid w:val="00B024E0"/>
    <w:rsid w:val="00C6537D"/>
    <w:rsid w:val="00D73558"/>
    <w:rsid w:val="00DC0AAB"/>
    <w:rsid w:val="00E0641A"/>
    <w:rsid w:val="00E34C41"/>
    <w:rsid w:val="00E91AF8"/>
    <w:rsid w:val="00ED27E6"/>
    <w:rsid w:val="00F75422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азвание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semiHidden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aa">
    <w:basedOn w:val="a"/>
    <w:next w:val="a8"/>
    <w:rsid w:val="009E2B09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57058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basedOn w:val="a0"/>
    <w:uiPriority w:val="10"/>
    <w:rsid w:val="006570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азвание Знак1"/>
    <w:link w:val="a3"/>
    <w:rsid w:val="00657058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058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6570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basedOn w:val="a"/>
    <w:next w:val="a8"/>
    <w:rsid w:val="00657058"/>
    <w:rPr>
      <w:color w:val="auto"/>
    </w:rPr>
  </w:style>
  <w:style w:type="paragraph" w:styleId="a8">
    <w:name w:val="Normal (Web)"/>
    <w:basedOn w:val="a"/>
    <w:uiPriority w:val="99"/>
    <w:semiHidden/>
    <w:unhideWhenUsed/>
    <w:rsid w:val="00657058"/>
    <w:rPr>
      <w:szCs w:val="24"/>
    </w:rPr>
  </w:style>
  <w:style w:type="paragraph" w:customStyle="1" w:styleId="10">
    <w:name w:val="Название1"/>
    <w:basedOn w:val="a"/>
    <w:link w:val="a9"/>
    <w:qFormat/>
    <w:rsid w:val="00543EAD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9">
    <w:name w:val="Название Знак"/>
    <w:link w:val="10"/>
    <w:locked/>
    <w:rsid w:val="00543EAD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aa">
    <w:basedOn w:val="a"/>
    <w:next w:val="a8"/>
    <w:rsid w:val="009E2B0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Meshcheriakov</dc:creator>
  <cp:lastModifiedBy>Дарья И. Аникина</cp:lastModifiedBy>
  <cp:revision>4</cp:revision>
  <dcterms:created xsi:type="dcterms:W3CDTF">2021-04-10T15:53:00Z</dcterms:created>
  <dcterms:modified xsi:type="dcterms:W3CDTF">2022-03-21T09:20:00Z</dcterms:modified>
</cp:coreProperties>
</file>