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D93CF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6A7C4C54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D893471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5817EE">
        <w:rPr>
          <w:b w:val="0"/>
          <w:sz w:val="24"/>
          <w:szCs w:val="24"/>
        </w:rPr>
        <w:t>3</w:t>
      </w:r>
      <w:r w:rsidR="00F52E66">
        <w:rPr>
          <w:b w:val="0"/>
          <w:sz w:val="24"/>
          <w:szCs w:val="24"/>
        </w:rPr>
        <w:t>2</w:t>
      </w:r>
      <w:r w:rsidR="003070CE">
        <w:rPr>
          <w:b w:val="0"/>
          <w:sz w:val="24"/>
          <w:szCs w:val="24"/>
        </w:rPr>
        <w:t>-0</w:t>
      </w:r>
      <w:r w:rsidR="008B2B68">
        <w:rPr>
          <w:b w:val="0"/>
          <w:sz w:val="24"/>
          <w:szCs w:val="24"/>
        </w:rPr>
        <w:t>4</w:t>
      </w:r>
      <w:r w:rsidR="003070CE">
        <w:rPr>
          <w:b w:val="0"/>
          <w:sz w:val="24"/>
          <w:szCs w:val="24"/>
        </w:rPr>
        <w:t>/21</w:t>
      </w:r>
    </w:p>
    <w:p w14:paraId="53ADAB8A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FE5D4E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489ABAD4" w14:textId="0E68E4C5" w:rsidR="00CE4839" w:rsidRPr="00962826" w:rsidRDefault="00F52E66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</w:t>
      </w:r>
      <w:r w:rsidR="009F3CB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9F3CB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9F3CB5">
        <w:rPr>
          <w:b w:val="0"/>
          <w:sz w:val="24"/>
          <w:szCs w:val="24"/>
        </w:rPr>
        <w:t>.</w:t>
      </w:r>
    </w:p>
    <w:p w14:paraId="72FE2DDB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1C321868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547BF">
        <w:t>2</w:t>
      </w:r>
      <w:r w:rsidR="008B2B68">
        <w:t xml:space="preserve">9 </w:t>
      </w:r>
      <w:r w:rsidR="00007530">
        <w:t>апреля</w:t>
      </w:r>
      <w:r w:rsidR="003070CE">
        <w:t xml:space="preserve"> 2021 года</w:t>
      </w:r>
    </w:p>
    <w:p w14:paraId="48DF0C59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2FE97F82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2BCD7B84" w14:textId="77777777" w:rsidR="00882496" w:rsidRPr="008A775C" w:rsidRDefault="00882496" w:rsidP="0088249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05082FE7" w14:textId="77777777" w:rsidR="00882496" w:rsidRPr="008A775C" w:rsidRDefault="00882496" w:rsidP="0088249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FE5D4E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>
        <w:rPr>
          <w:color w:val="auto"/>
          <w:szCs w:val="24"/>
        </w:rPr>
        <w:t xml:space="preserve">, Рыбакова С.А., </w:t>
      </w:r>
      <w:proofErr w:type="spellStart"/>
      <w:r>
        <w:rPr>
          <w:color w:val="auto"/>
          <w:szCs w:val="24"/>
        </w:rPr>
        <w:t>Гараевой</w:t>
      </w:r>
      <w:proofErr w:type="spellEnd"/>
      <w:r>
        <w:rPr>
          <w:color w:val="auto"/>
          <w:szCs w:val="24"/>
        </w:rPr>
        <w:t xml:space="preserve"> А.Х., Бондаренко Т.В.,</w:t>
      </w:r>
    </w:p>
    <w:p w14:paraId="26226632" w14:textId="77777777" w:rsidR="00882496" w:rsidRDefault="00882496" w:rsidP="0088249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>
        <w:rPr>
          <w:color w:val="auto"/>
        </w:rPr>
        <w:t>Никифорове А.В.,</w:t>
      </w:r>
    </w:p>
    <w:p w14:paraId="10B74543" w14:textId="1AC96DD3" w:rsidR="00081C31" w:rsidRDefault="00081C31" w:rsidP="0088249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адвоката Р</w:t>
      </w:r>
      <w:r w:rsidR="009F3CB5">
        <w:rPr>
          <w:color w:val="auto"/>
        </w:rPr>
        <w:t>.</w:t>
      </w:r>
      <w:r>
        <w:rPr>
          <w:color w:val="auto"/>
        </w:rPr>
        <w:t>А.А.,</w:t>
      </w:r>
    </w:p>
    <w:p w14:paraId="61E8DE8C" w14:textId="06E0BB7D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FE5D4E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FE5D4E">
        <w:rPr>
          <w:sz w:val="24"/>
        </w:rPr>
        <w:t xml:space="preserve"> </w:t>
      </w:r>
      <w:r w:rsidR="003B2E50" w:rsidRPr="0090713C">
        <w:rPr>
          <w:sz w:val="24"/>
        </w:rPr>
        <w:t xml:space="preserve">использованием </w:t>
      </w:r>
      <w:r w:rsidR="00FE5D4E" w:rsidRPr="0090713C">
        <w:rPr>
          <w:sz w:val="24"/>
        </w:rPr>
        <w:t>видео</w:t>
      </w:r>
      <w:r w:rsidR="00FE5D4E">
        <w:rPr>
          <w:sz w:val="24"/>
        </w:rPr>
        <w:t>к</w:t>
      </w:r>
      <w:r w:rsidR="00FE5D4E" w:rsidRPr="0090713C">
        <w:rPr>
          <w:sz w:val="24"/>
        </w:rPr>
        <w:t>онференцс</w:t>
      </w:r>
      <w:r w:rsidR="00FE5D4E">
        <w:rPr>
          <w:sz w:val="24"/>
        </w:rPr>
        <w:t>в</w:t>
      </w:r>
      <w:r w:rsidR="00FE5D4E" w:rsidRPr="0090713C">
        <w:rPr>
          <w:sz w:val="24"/>
        </w:rPr>
        <w:t>язи</w:t>
      </w:r>
      <w:r w:rsidR="00FE5D4E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FE5D4E">
        <w:rPr>
          <w:sz w:val="24"/>
        </w:rPr>
        <w:t xml:space="preserve"> </w:t>
      </w:r>
      <w:r w:rsidR="00F52E66">
        <w:rPr>
          <w:sz w:val="24"/>
        </w:rPr>
        <w:t>16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F52E66">
        <w:rPr>
          <w:sz w:val="24"/>
        </w:rPr>
        <w:t>3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</w:t>
      </w:r>
      <w:r w:rsidR="00D7494D">
        <w:rPr>
          <w:sz w:val="24"/>
          <w:szCs w:val="24"/>
        </w:rPr>
        <w:t>доверителя</w:t>
      </w:r>
      <w:r w:rsidR="00FE5D4E">
        <w:rPr>
          <w:sz w:val="24"/>
          <w:szCs w:val="24"/>
        </w:rPr>
        <w:t xml:space="preserve"> </w:t>
      </w:r>
      <w:r w:rsidR="0090615C">
        <w:rPr>
          <w:sz w:val="24"/>
          <w:szCs w:val="24"/>
        </w:rPr>
        <w:t>О</w:t>
      </w:r>
      <w:r w:rsidR="009F3CB5">
        <w:rPr>
          <w:sz w:val="24"/>
          <w:szCs w:val="24"/>
        </w:rPr>
        <w:t>.</w:t>
      </w:r>
      <w:r w:rsidR="00F52E66">
        <w:rPr>
          <w:sz w:val="24"/>
          <w:szCs w:val="24"/>
        </w:rPr>
        <w:t>О.В.</w:t>
      </w:r>
      <w:r w:rsidR="00FE5D4E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F52E66">
        <w:rPr>
          <w:sz w:val="24"/>
          <w:szCs w:val="24"/>
        </w:rPr>
        <w:t>Р</w:t>
      </w:r>
      <w:r w:rsidR="009F3CB5">
        <w:rPr>
          <w:sz w:val="24"/>
          <w:szCs w:val="24"/>
        </w:rPr>
        <w:t>.</w:t>
      </w:r>
      <w:r w:rsidR="00F52E66">
        <w:rPr>
          <w:sz w:val="24"/>
          <w:szCs w:val="24"/>
        </w:rPr>
        <w:t>А.А</w:t>
      </w:r>
      <w:r w:rsidR="009F3CB5">
        <w:rPr>
          <w:sz w:val="24"/>
          <w:szCs w:val="24"/>
        </w:rPr>
        <w:t>.</w:t>
      </w:r>
      <w:r w:rsidRPr="00EC6ED3">
        <w:rPr>
          <w:sz w:val="24"/>
        </w:rPr>
        <w:t>,</w:t>
      </w:r>
    </w:p>
    <w:p w14:paraId="3DAE9E71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6F011902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18295844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052BE9F8" w14:textId="1C18EC64" w:rsidR="00F52E66" w:rsidRDefault="003070CE" w:rsidP="00AD0BD6">
      <w:pPr>
        <w:jc w:val="both"/>
      </w:pPr>
      <w:r>
        <w:tab/>
      </w:r>
      <w:r w:rsidR="00F52E66">
        <w:t>16</w:t>
      </w:r>
      <w:r>
        <w:t>.</w:t>
      </w:r>
      <w:r w:rsidR="007B20F8">
        <w:t>0</w:t>
      </w:r>
      <w:r w:rsidR="008B2B68">
        <w:t>3</w:t>
      </w:r>
      <w:r>
        <w:t>.202</w:t>
      </w:r>
      <w:r w:rsidR="007B20F8">
        <w:t>1</w:t>
      </w:r>
      <w:r>
        <w:t xml:space="preserve"> г. в АПМО поступил</w:t>
      </w:r>
      <w:r w:rsidR="00887E25">
        <w:t>а жалоба</w:t>
      </w:r>
      <w:r w:rsidR="00FE5D4E">
        <w:t xml:space="preserve"> </w:t>
      </w:r>
      <w:r w:rsidR="0090615C">
        <w:t>О</w:t>
      </w:r>
      <w:r w:rsidR="009F3CB5">
        <w:t>.</w:t>
      </w:r>
      <w:r w:rsidR="00F52E66">
        <w:t>О.В.</w:t>
      </w:r>
      <w:r w:rsidR="00887E25">
        <w:t xml:space="preserve"> в отношении адвоката</w:t>
      </w:r>
      <w:r w:rsidR="00FE5D4E">
        <w:t xml:space="preserve"> </w:t>
      </w:r>
      <w:r w:rsidR="00F52E66">
        <w:t>Р</w:t>
      </w:r>
      <w:r w:rsidR="009F3CB5">
        <w:t>.</w:t>
      </w:r>
      <w:r w:rsidR="00F52E66">
        <w:t>А.А.</w:t>
      </w:r>
      <w:r w:rsidR="00FE5D4E">
        <w:t>,</w:t>
      </w:r>
      <w:r w:rsidR="00B24B50">
        <w:t xml:space="preserve"> в которой сообщается, что</w:t>
      </w:r>
      <w:r w:rsidR="00FE5D4E">
        <w:t xml:space="preserve"> </w:t>
      </w:r>
      <w:r w:rsidR="00F52E66">
        <w:t>при допросе у следователя адвокат влиял на показания заявителя, несмотря на то, что она была в шоковом состоянии и у неё были сильные головные боли, уговорил её признать вину, говорил, что она «всё равно ничего не докажет»</w:t>
      </w:r>
      <w:r w:rsidR="00820B09">
        <w:t xml:space="preserve">, а показания нужно дать в этот же день, адвокат навязал другие показания, чем было на самом деле. </w:t>
      </w:r>
    </w:p>
    <w:p w14:paraId="00BB8A97" w14:textId="77777777" w:rsidR="00F52E66" w:rsidRDefault="00F52E66" w:rsidP="00AD0BD6">
      <w:pPr>
        <w:jc w:val="both"/>
      </w:pPr>
      <w:r>
        <w:tab/>
        <w:t>К жалобе заявителем не приложено каких-либо документов.</w:t>
      </w:r>
    </w:p>
    <w:p w14:paraId="35C07EE0" w14:textId="77777777" w:rsidR="00F166C7" w:rsidRDefault="00F166C7" w:rsidP="00F166C7">
      <w:pPr>
        <w:jc w:val="both"/>
      </w:pPr>
      <w:r>
        <w:tab/>
      </w:r>
      <w:r w:rsidRPr="005C0A1E">
        <w:rPr>
          <w:szCs w:val="24"/>
        </w:rPr>
        <w:t>Комиссией был направлен запрос адвокату о предоставлении письменных объяснений и документов по доводам обращения.</w:t>
      </w:r>
    </w:p>
    <w:p w14:paraId="34D01DCF" w14:textId="77777777" w:rsidR="00393869" w:rsidRDefault="00393869" w:rsidP="00AD0BD6">
      <w:pPr>
        <w:jc w:val="both"/>
      </w:pPr>
      <w:r>
        <w:tab/>
        <w:t xml:space="preserve">Адвокатом представлены письменные объяснения, в которых он не согласился с доводами жалобы, пояснив, что 27.12.2020 г. принял через ЕЦСЮП АПМО поручение на защиту заявителя, ознакомился с постановлением о возбуждении уголовного дела и документами </w:t>
      </w:r>
      <w:proofErr w:type="spellStart"/>
      <w:r>
        <w:t>доследственной</w:t>
      </w:r>
      <w:proofErr w:type="spellEnd"/>
      <w:r>
        <w:t xml:space="preserve"> проверки, беседовал с заявителем наедине, никаких жалоб она не высказывала, </w:t>
      </w:r>
      <w:r w:rsidR="008D72F5">
        <w:t>от дачи показаний не отказывалась, был оформлен протокол явки с повинной с применением видеосъёмки. 28.12.2020 г. адвокат участвовал в судебном заседании, где рассматривался вопрос об избрании в отношении заявителя меры пресечения в виде заключения под стражу. Поддерживал позицию заявителя, от адвоката она не отказывалась. На постановление суда об избрании меры пресечения адвокатом подана апелляционная жалоба. 12.01.2021 г. в дело вступил адвокат, с которым заявитель заключила соглашение.</w:t>
      </w:r>
    </w:p>
    <w:p w14:paraId="2F14699D" w14:textId="77777777" w:rsidR="009227D7" w:rsidRDefault="00393869" w:rsidP="00AD0BD6">
      <w:pPr>
        <w:jc w:val="both"/>
      </w:pPr>
      <w:r>
        <w:tab/>
        <w:t xml:space="preserve">К письменным объяснениям адвоката приложены копии </w:t>
      </w:r>
      <w:r w:rsidR="009227D7">
        <w:t xml:space="preserve">следующих </w:t>
      </w:r>
      <w:r>
        <w:t>документов</w:t>
      </w:r>
      <w:r w:rsidR="009227D7">
        <w:t>:</w:t>
      </w:r>
    </w:p>
    <w:p w14:paraId="3D247697" w14:textId="77777777" w:rsidR="009227D7" w:rsidRDefault="009227D7" w:rsidP="00AD0BD6">
      <w:pPr>
        <w:jc w:val="both"/>
      </w:pPr>
      <w:r>
        <w:t>-</w:t>
      </w:r>
      <w:r>
        <w:tab/>
      </w:r>
      <w:r w:rsidR="00393869">
        <w:t xml:space="preserve">требования ЕЦСЮП АПМО, </w:t>
      </w:r>
    </w:p>
    <w:p w14:paraId="3AE64E6E" w14:textId="77777777" w:rsidR="009227D7" w:rsidRDefault="009227D7" w:rsidP="00AD0BD6">
      <w:pPr>
        <w:jc w:val="both"/>
      </w:pPr>
      <w:r>
        <w:t>-</w:t>
      </w:r>
      <w:r>
        <w:tab/>
      </w:r>
      <w:r w:rsidR="00393869">
        <w:t>объяснени</w:t>
      </w:r>
      <w:r>
        <w:t>я</w:t>
      </w:r>
      <w:r w:rsidR="00393869">
        <w:t xml:space="preserve"> заявителя от 27.12.2020 г.</w:t>
      </w:r>
      <w:r>
        <w:t>;</w:t>
      </w:r>
    </w:p>
    <w:p w14:paraId="305BA80E" w14:textId="1ED877C5" w:rsidR="006F1A61" w:rsidRDefault="009227D7" w:rsidP="00AD0BD6">
      <w:pPr>
        <w:jc w:val="both"/>
      </w:pPr>
      <w:r>
        <w:t>-</w:t>
      </w:r>
      <w:r>
        <w:tab/>
      </w:r>
      <w:r w:rsidR="00393869">
        <w:t>заявления О</w:t>
      </w:r>
      <w:r w:rsidR="009F3CB5">
        <w:t>.</w:t>
      </w:r>
      <w:r w:rsidR="00393869">
        <w:t xml:space="preserve">О.В. о назначении защитника, </w:t>
      </w:r>
    </w:p>
    <w:p w14:paraId="474AEF9C" w14:textId="77777777" w:rsidR="006F1A61" w:rsidRDefault="006F1A61" w:rsidP="00AD0BD6">
      <w:pPr>
        <w:jc w:val="both"/>
      </w:pPr>
      <w:r>
        <w:t>-</w:t>
      </w:r>
      <w:r>
        <w:tab/>
      </w:r>
      <w:r w:rsidR="00393869">
        <w:t xml:space="preserve">протокола явки с повинной от 27.12.2020 г., </w:t>
      </w:r>
    </w:p>
    <w:p w14:paraId="20D71B4D" w14:textId="77777777" w:rsidR="006F1A61" w:rsidRDefault="006F1A61" w:rsidP="00AD0BD6">
      <w:pPr>
        <w:jc w:val="both"/>
      </w:pPr>
      <w:r>
        <w:t>-</w:t>
      </w:r>
      <w:r>
        <w:tab/>
      </w:r>
      <w:r w:rsidR="00393869">
        <w:t>медицинской справки об отсутствии у заявителя телесных повреждений от 27.12.2020 г.</w:t>
      </w:r>
      <w:r w:rsidR="00CF6240">
        <w:t xml:space="preserve">, </w:t>
      </w:r>
    </w:p>
    <w:p w14:paraId="773F1476" w14:textId="77777777" w:rsidR="006F1A61" w:rsidRDefault="006F1A61" w:rsidP="00AD0BD6">
      <w:pPr>
        <w:jc w:val="both"/>
      </w:pPr>
      <w:r>
        <w:t>-</w:t>
      </w:r>
      <w:r>
        <w:tab/>
      </w:r>
      <w:r w:rsidR="00CF6240">
        <w:t>апелляционная жалоба адвоката на постановление об избрании меры пресечения</w:t>
      </w:r>
      <w:r>
        <w:t>;</w:t>
      </w:r>
    </w:p>
    <w:p w14:paraId="4A00FB9C" w14:textId="77777777" w:rsidR="00F456DD" w:rsidRDefault="006F1A61" w:rsidP="00AD0BD6">
      <w:pPr>
        <w:jc w:val="both"/>
      </w:pPr>
      <w:r>
        <w:t>-</w:t>
      </w:r>
      <w:r>
        <w:tab/>
        <w:t>апелляционного постановления суда апелляционной инстанции, с участием адвоката по соглашению</w:t>
      </w:r>
      <w:r w:rsidR="00F456DD">
        <w:t>;</w:t>
      </w:r>
    </w:p>
    <w:p w14:paraId="22C17C8B" w14:textId="77777777" w:rsidR="00F456DD" w:rsidRDefault="00F456DD" w:rsidP="00AD0BD6">
      <w:pPr>
        <w:jc w:val="both"/>
      </w:pPr>
      <w:r>
        <w:lastRenderedPageBreak/>
        <w:t>-</w:t>
      </w:r>
      <w:r>
        <w:tab/>
        <w:t>протоколов допроса заявителя в качестве подозреваемой и обвиняемой;</w:t>
      </w:r>
    </w:p>
    <w:p w14:paraId="73D3B769" w14:textId="77777777" w:rsidR="00F166C7" w:rsidRDefault="00F456DD" w:rsidP="00AD0BD6">
      <w:pPr>
        <w:jc w:val="both"/>
      </w:pPr>
      <w:r>
        <w:t>-</w:t>
      </w:r>
      <w:r>
        <w:tab/>
        <w:t xml:space="preserve">различные процессуальные документы из материалов </w:t>
      </w:r>
      <w:r w:rsidR="00F166C7">
        <w:t xml:space="preserve">адвокатского производства. </w:t>
      </w:r>
    </w:p>
    <w:p w14:paraId="1C302BF6" w14:textId="77777777" w:rsidR="0050388B" w:rsidRDefault="0050388B" w:rsidP="0050388B">
      <w:pPr>
        <w:jc w:val="both"/>
      </w:pPr>
    </w:p>
    <w:p w14:paraId="7F1336BC" w14:textId="77777777" w:rsidR="0050388B" w:rsidRDefault="0050388B" w:rsidP="0050388B">
      <w:pPr>
        <w:ind w:firstLine="708"/>
        <w:jc w:val="both"/>
        <w:rPr>
          <w:color w:val="auto"/>
          <w:szCs w:val="24"/>
        </w:rPr>
      </w:pPr>
      <w:r>
        <w:t xml:space="preserve">Заявитель </w:t>
      </w:r>
      <w:r>
        <w:rPr>
          <w:szCs w:val="24"/>
        </w:rPr>
        <w:t>в заседание Комиссии не явилась</w:t>
      </w:r>
      <w:r w:rsidR="00486D2B">
        <w:rPr>
          <w:szCs w:val="24"/>
        </w:rPr>
        <w:t>, участие представителя не обеспечила.</w:t>
      </w:r>
      <w:r w:rsidR="00FE5D4E">
        <w:rPr>
          <w:szCs w:val="24"/>
        </w:rPr>
        <w:t xml:space="preserve"> </w:t>
      </w:r>
      <w:r w:rsidRPr="00384DFE">
        <w:rPr>
          <w:color w:val="auto"/>
          <w:szCs w:val="24"/>
        </w:rPr>
        <w:t xml:space="preserve">Возражений от заявителя и адвоката о рассмотрении дисциплинарного производства с использованием средств видеоконференцсвязи не поступило. </w:t>
      </w:r>
    </w:p>
    <w:p w14:paraId="1F27B73F" w14:textId="77777777" w:rsidR="0050388B" w:rsidRDefault="0050388B" w:rsidP="0050388B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 xml:space="preserve">Адвокат участвовал в рассмотрении жалобы посредством ВКС, поддержал доводы, изложенные в объяснениях. </w:t>
      </w:r>
    </w:p>
    <w:p w14:paraId="51ADA38F" w14:textId="77777777" w:rsidR="0050388B" w:rsidRDefault="0050388B" w:rsidP="0050388B">
      <w:pPr>
        <w:ind w:firstLine="708"/>
        <w:jc w:val="both"/>
        <w:rPr>
          <w:szCs w:val="24"/>
        </w:rPr>
      </w:pPr>
      <w:r>
        <w:rPr>
          <w:szCs w:val="24"/>
        </w:rPr>
        <w:t>Рассмотрев доводы жалобы и письменных объяснений, изучив представленные документы, Комиссия приходит к следующим выводам.</w:t>
      </w:r>
    </w:p>
    <w:p w14:paraId="0D687D38" w14:textId="77777777" w:rsidR="0050388B" w:rsidRPr="005B5558" w:rsidRDefault="0050388B" w:rsidP="0050388B">
      <w:pPr>
        <w:jc w:val="both"/>
        <w:rPr>
          <w:color w:val="auto"/>
          <w:szCs w:val="24"/>
        </w:rPr>
      </w:pPr>
      <w:r>
        <w:rPr>
          <w:szCs w:val="24"/>
        </w:rPr>
        <w:tab/>
      </w:r>
      <w:r w:rsidRPr="005B5558">
        <w:rPr>
          <w:color w:val="auto"/>
          <w:szCs w:val="24"/>
        </w:rPr>
        <w:t>В силу п.п.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7C987FC4" w14:textId="53ED6B91" w:rsidR="00CC0B63" w:rsidRDefault="00486D2B" w:rsidP="00AD0BD6">
      <w:pPr>
        <w:jc w:val="both"/>
      </w:pPr>
      <w:r>
        <w:tab/>
      </w:r>
      <w:r w:rsidR="00816249">
        <w:t>В обоснование доводов жалобы заявителем не представлено никаких доказательств. Более того, как следует из представленной адвокатом копии апелляционного постановления, после вступления в дело адвоката по соглашению</w:t>
      </w:r>
      <w:r w:rsidR="00820B09">
        <w:t>,</w:t>
      </w:r>
      <w:r w:rsidR="00425BE5">
        <w:t xml:space="preserve"> позиция защиты не изменилась. Каких-либо дополнений </w:t>
      </w:r>
      <w:r w:rsidR="001F3947">
        <w:t xml:space="preserve">со стороны вступившего в дело защитника </w:t>
      </w:r>
      <w:r w:rsidR="00425BE5">
        <w:t>к доводам апелляционной жалобы, поданной адвокатом Р</w:t>
      </w:r>
      <w:r w:rsidR="009F3CB5">
        <w:t>.</w:t>
      </w:r>
      <w:r w:rsidR="00425BE5">
        <w:t>А.А.</w:t>
      </w:r>
      <w:r w:rsidR="0025503E">
        <w:t>,</w:t>
      </w:r>
      <w:r w:rsidR="00FE5D4E">
        <w:t xml:space="preserve"> </w:t>
      </w:r>
      <w:r w:rsidR="001F3947">
        <w:t>суду апелляционной инстанции не предоставл</w:t>
      </w:r>
      <w:r w:rsidR="0025503E">
        <w:t>ено</w:t>
      </w:r>
      <w:r w:rsidR="001F3947">
        <w:t xml:space="preserve">. Заявлений о допущенных </w:t>
      </w:r>
      <w:r w:rsidR="00FE5D4E">
        <w:t xml:space="preserve">нарушениях </w:t>
      </w:r>
      <w:r w:rsidR="001F3947">
        <w:t>при выполнении следственных действий с участием адвоката Р</w:t>
      </w:r>
      <w:r w:rsidR="009F3CB5">
        <w:t>.</w:t>
      </w:r>
      <w:r w:rsidR="001F3947">
        <w:t xml:space="preserve">А.А. </w:t>
      </w:r>
      <w:r w:rsidR="00CC0B63">
        <w:t xml:space="preserve">сделано не было. Позиция защиты, основанная на признании вины заявителя, </w:t>
      </w:r>
      <w:r w:rsidR="00C52E50">
        <w:t xml:space="preserve">при рассмотрении жалобы адвоката в апелляционной инстанции </w:t>
      </w:r>
      <w:r w:rsidR="00CC0B63">
        <w:t xml:space="preserve">не изменилась. </w:t>
      </w:r>
    </w:p>
    <w:p w14:paraId="016A8BC7" w14:textId="77777777" w:rsidR="00F5234C" w:rsidRPr="009F6420" w:rsidRDefault="00F5234C" w:rsidP="00F5234C">
      <w:pPr>
        <w:jc w:val="both"/>
      </w:pPr>
      <w:r>
        <w:tab/>
      </w:r>
      <w:r w:rsidR="00C52E50">
        <w:t xml:space="preserve">Заявитель, оспаривая в настоящее время свою вину, </w:t>
      </w:r>
      <w:r w:rsidR="004E0999">
        <w:t xml:space="preserve">объективно </w:t>
      </w:r>
      <w:r w:rsidR="00C52E50">
        <w:t>заинтересован в том, чтобы поставить под сомнение законность проведения следственных действий, в том числе и путем обращения в органы адвокатского самоуправления.</w:t>
      </w:r>
      <w:r w:rsidR="004E0999">
        <w:t xml:space="preserve"> Однако в распоряжение Комиссии не представлено каких-либо доказательств утверждений заявителя. </w:t>
      </w:r>
    </w:p>
    <w:p w14:paraId="6F80F149" w14:textId="77777777" w:rsidR="00F5234C" w:rsidRDefault="00F5234C" w:rsidP="00F5234C">
      <w:pPr>
        <w:ind w:firstLine="708"/>
        <w:jc w:val="both"/>
        <w:rPr>
          <w:color w:val="auto"/>
        </w:rPr>
      </w:pPr>
      <w:r>
        <w:t xml:space="preserve">Комиссия указывает, что </w:t>
      </w:r>
      <w:r>
        <w:rPr>
          <w:color w:val="auto"/>
        </w:rPr>
        <w:t>п</w:t>
      </w:r>
      <w:r w:rsidRPr="005B5558">
        <w:rPr>
          <w:color w:val="auto"/>
        </w:rPr>
        <w:t xml:space="preserve">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40B56CDD" w14:textId="77777777" w:rsidR="009F6420" w:rsidRPr="009F6420" w:rsidRDefault="009F6420" w:rsidP="009F6420">
      <w:pPr>
        <w:pStyle w:val="a9"/>
        <w:ind w:firstLine="708"/>
        <w:jc w:val="both"/>
        <w:rPr>
          <w:szCs w:val="24"/>
        </w:rPr>
      </w:pPr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</w:t>
      </w:r>
      <w:r w:rsidRPr="007D2FD3">
        <w:rPr>
          <w:szCs w:val="24"/>
        </w:rPr>
        <w:t>о необходимости прекращения дисциплинарного производства, ввиду отсутствия в действиях адвоката нарушения норм законодательства об адвокатской деятельности и надлежащем исполнении своих обязанностей перед заявителем.</w:t>
      </w:r>
    </w:p>
    <w:p w14:paraId="0B1E3C85" w14:textId="77777777" w:rsidR="00F5234C" w:rsidRPr="00AD64D0" w:rsidRDefault="00F5234C" w:rsidP="00F5234C">
      <w:pPr>
        <w:ind w:firstLine="708"/>
        <w:jc w:val="both"/>
      </w:pPr>
      <w:r w:rsidRPr="00AD64D0">
        <w:t>При вынесении р</w:t>
      </w:r>
      <w:r>
        <w:t>ешения Комиссия</w:t>
      </w:r>
      <w:r w:rsidRPr="00AD64D0">
        <w:t xml:space="preserve"> принимает во внимание, что меры дисциплинарной ответственности, предусмотренные ФЗ «Об адвокатской деятельнос</w:t>
      </w:r>
      <w:r>
        <w:t>ти и адвокатуре в РФ» и КПЭА</w:t>
      </w:r>
      <w:r w:rsidRPr="00AD64D0">
        <w:t>, применяются лишь в случае нарушения адвокатом требований законодательства об адвокатской деятельнос</w:t>
      </w:r>
      <w:r>
        <w:t>ти и адвокатуре и КПЭА</w:t>
      </w:r>
      <w:r w:rsidRPr="00AD64D0">
        <w:t>, совершенных умышленно или по грубой неосторожности (ст. 18</w:t>
      </w:r>
      <w:r>
        <w:t xml:space="preserve"> п.1 КПЭА</w:t>
      </w:r>
      <w:r w:rsidRPr="00AD64D0">
        <w:t>).</w:t>
      </w:r>
    </w:p>
    <w:p w14:paraId="220472D1" w14:textId="77777777" w:rsidR="00F5234C" w:rsidRDefault="00F5234C" w:rsidP="00F5234C">
      <w:pPr>
        <w:ind w:firstLine="708"/>
        <w:jc w:val="both"/>
        <w:rPr>
          <w:rFonts w:eastAsia="Calibri"/>
          <w:color w:val="auto"/>
          <w:szCs w:val="24"/>
        </w:rPr>
      </w:pPr>
      <w:r w:rsidRPr="00FC33FE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</w:t>
      </w:r>
      <w:r>
        <w:rPr>
          <w:rFonts w:eastAsia="Calibri"/>
          <w:color w:val="auto"/>
          <w:szCs w:val="24"/>
        </w:rPr>
        <w:t>ПЭА</w:t>
      </w:r>
      <w:r w:rsidRPr="00FC33FE">
        <w:rPr>
          <w:rFonts w:eastAsia="Calibri"/>
          <w:color w:val="auto"/>
          <w:szCs w:val="24"/>
        </w:rPr>
        <w:t>, К</w:t>
      </w:r>
      <w:r>
        <w:rPr>
          <w:rFonts w:eastAsia="Calibri"/>
          <w:color w:val="auto"/>
          <w:szCs w:val="24"/>
        </w:rPr>
        <w:t>омиссия</w:t>
      </w:r>
      <w:r w:rsidRPr="00FC33FE">
        <w:rPr>
          <w:rFonts w:eastAsia="Calibri"/>
          <w:color w:val="auto"/>
          <w:szCs w:val="24"/>
        </w:rPr>
        <w:t xml:space="preserve"> дает</w:t>
      </w:r>
    </w:p>
    <w:p w14:paraId="1FB56DC1" w14:textId="77777777" w:rsidR="009F6420" w:rsidRDefault="009F6420" w:rsidP="00F5234C">
      <w:pPr>
        <w:ind w:firstLine="708"/>
        <w:jc w:val="both"/>
        <w:rPr>
          <w:rFonts w:eastAsia="Calibri"/>
          <w:color w:val="auto"/>
          <w:szCs w:val="24"/>
        </w:rPr>
      </w:pPr>
    </w:p>
    <w:p w14:paraId="0E4056F0" w14:textId="77777777" w:rsidR="00FE5D4E" w:rsidRPr="00FC33FE" w:rsidRDefault="00FE5D4E" w:rsidP="00F5234C">
      <w:pPr>
        <w:ind w:firstLine="708"/>
        <w:jc w:val="both"/>
        <w:rPr>
          <w:rFonts w:eastAsia="Calibri"/>
          <w:color w:val="auto"/>
          <w:szCs w:val="24"/>
        </w:rPr>
      </w:pPr>
    </w:p>
    <w:p w14:paraId="5553F626" w14:textId="77777777" w:rsidR="00FE5D4E" w:rsidRPr="00561B04" w:rsidRDefault="00FE5D4E" w:rsidP="00FE5D4E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 w:rsidRPr="00561B04">
        <w:rPr>
          <w:b/>
          <w:sz w:val="24"/>
        </w:rPr>
        <w:t>ЗАКЛЮЧЕНИЕ:</w:t>
      </w:r>
    </w:p>
    <w:p w14:paraId="1116FC27" w14:textId="39F73483" w:rsidR="009F6420" w:rsidRPr="00FE5D4E" w:rsidRDefault="00F5234C" w:rsidP="00F5234C">
      <w:pPr>
        <w:jc w:val="both"/>
      </w:pPr>
      <w:r w:rsidRPr="00FC33FE">
        <w:rPr>
          <w:rFonts w:eastAsia="Calibri"/>
          <w:color w:val="auto"/>
          <w:szCs w:val="24"/>
        </w:rPr>
        <w:lastRenderedPageBreak/>
        <w:t xml:space="preserve">- </w:t>
      </w:r>
      <w:r>
        <w:rPr>
          <w:rFonts w:eastAsia="Calibri"/>
          <w:color w:val="auto"/>
          <w:szCs w:val="24"/>
        </w:rPr>
        <w:tab/>
      </w:r>
      <w:r w:rsidRPr="00FC33FE">
        <w:rPr>
          <w:rFonts w:eastAsia="Calibri"/>
          <w:color w:val="auto"/>
          <w:szCs w:val="24"/>
        </w:rPr>
        <w:t>о необходимости прекращения дисциплинарного производства в отношении адво</w:t>
      </w:r>
      <w:r>
        <w:rPr>
          <w:rFonts w:eastAsia="Calibri"/>
          <w:color w:val="auto"/>
          <w:szCs w:val="24"/>
        </w:rPr>
        <w:t xml:space="preserve">ката </w:t>
      </w:r>
      <w:r w:rsidR="004E0999">
        <w:rPr>
          <w:rFonts w:eastAsia="Calibri"/>
          <w:color w:val="auto"/>
          <w:szCs w:val="24"/>
        </w:rPr>
        <w:t>Р</w:t>
      </w:r>
      <w:r w:rsidR="009F3CB5">
        <w:rPr>
          <w:rFonts w:eastAsia="Calibri"/>
          <w:color w:val="auto"/>
          <w:szCs w:val="24"/>
        </w:rPr>
        <w:t>.</w:t>
      </w:r>
      <w:r w:rsidR="004E0999">
        <w:rPr>
          <w:rFonts w:eastAsia="Calibri"/>
          <w:color w:val="auto"/>
          <w:szCs w:val="24"/>
        </w:rPr>
        <w:t>А</w:t>
      </w:r>
      <w:r w:rsidR="009F3CB5">
        <w:rPr>
          <w:rFonts w:eastAsia="Calibri"/>
          <w:color w:val="auto"/>
          <w:szCs w:val="24"/>
        </w:rPr>
        <w:t>.</w:t>
      </w:r>
      <w:r w:rsidR="004E0999">
        <w:rPr>
          <w:rFonts w:eastAsia="Calibri"/>
          <w:color w:val="auto"/>
          <w:szCs w:val="24"/>
        </w:rPr>
        <w:t>А</w:t>
      </w:r>
      <w:r w:rsidR="009F3CB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ввиду отсутствия </w:t>
      </w:r>
      <w:r>
        <w:t>в е</w:t>
      </w:r>
      <w:r w:rsidR="004E0999">
        <w:t>го</w:t>
      </w:r>
      <w:r>
        <w:t xml:space="preserve"> действи</w:t>
      </w:r>
      <w:r w:rsidR="009F6420">
        <w:t>ях</w:t>
      </w:r>
      <w:r>
        <w:t xml:space="preserve">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</w:t>
      </w:r>
      <w:r w:rsidR="004E0999">
        <w:t>О</w:t>
      </w:r>
      <w:r w:rsidR="009F3CB5">
        <w:t>.</w:t>
      </w:r>
      <w:r w:rsidR="004E0999">
        <w:t>О</w:t>
      </w:r>
      <w:r w:rsidR="009F6420">
        <w:t>.</w:t>
      </w:r>
      <w:r w:rsidR="004E0999">
        <w:t xml:space="preserve">В. </w:t>
      </w:r>
    </w:p>
    <w:p w14:paraId="39D430AC" w14:textId="77777777" w:rsidR="00F5234C" w:rsidRDefault="00F5234C" w:rsidP="00F5234C">
      <w:pPr>
        <w:rPr>
          <w:rFonts w:eastAsia="Calibri"/>
          <w:color w:val="auto"/>
          <w:szCs w:val="24"/>
        </w:rPr>
      </w:pPr>
    </w:p>
    <w:p w14:paraId="1C5BFB6C" w14:textId="77777777" w:rsidR="00F5234C" w:rsidRPr="00A10F1A" w:rsidRDefault="00F5234C" w:rsidP="00F5234C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0FC915E9" w14:textId="77777777" w:rsidR="00F5234C" w:rsidRPr="005B7097" w:rsidRDefault="00F5234C" w:rsidP="00F5234C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05A3D8C" w14:textId="77777777" w:rsidR="001C2B6F" w:rsidRPr="005B7097" w:rsidRDefault="001C2B6F" w:rsidP="00F5234C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1ABD2" w14:textId="77777777" w:rsidR="000A5143" w:rsidRDefault="000A5143">
      <w:r>
        <w:separator/>
      </w:r>
    </w:p>
  </w:endnote>
  <w:endnote w:type="continuationSeparator" w:id="0">
    <w:p w14:paraId="65959058" w14:textId="77777777" w:rsidR="000A5143" w:rsidRDefault="000A5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7FCA7" w14:textId="77777777" w:rsidR="000A5143" w:rsidRDefault="000A5143">
      <w:r>
        <w:separator/>
      </w:r>
    </w:p>
  </w:footnote>
  <w:footnote w:type="continuationSeparator" w:id="0">
    <w:p w14:paraId="7E8B1AF2" w14:textId="77777777" w:rsidR="000A5143" w:rsidRDefault="000A5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87790" w14:textId="77777777" w:rsidR="0042711C" w:rsidRDefault="007D671C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E5D4E">
      <w:rPr>
        <w:noProof/>
      </w:rPr>
      <w:t>3</w:t>
    </w:r>
    <w:r>
      <w:rPr>
        <w:noProof/>
      </w:rPr>
      <w:fldChar w:fldCharType="end"/>
    </w:r>
  </w:p>
  <w:p w14:paraId="588FD43C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07530"/>
    <w:rsid w:val="00013F4E"/>
    <w:rsid w:val="00015CC5"/>
    <w:rsid w:val="00022531"/>
    <w:rsid w:val="0002582B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1C31"/>
    <w:rsid w:val="00083581"/>
    <w:rsid w:val="00091A53"/>
    <w:rsid w:val="000957EF"/>
    <w:rsid w:val="00097654"/>
    <w:rsid w:val="000A0DC3"/>
    <w:rsid w:val="000A2FFF"/>
    <w:rsid w:val="000A38E7"/>
    <w:rsid w:val="000A5143"/>
    <w:rsid w:val="000A5381"/>
    <w:rsid w:val="000A5CF6"/>
    <w:rsid w:val="000A7386"/>
    <w:rsid w:val="000A78DA"/>
    <w:rsid w:val="000B1EC4"/>
    <w:rsid w:val="000B37F0"/>
    <w:rsid w:val="000B401C"/>
    <w:rsid w:val="000B6682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1BCB"/>
    <w:rsid w:val="000F73E1"/>
    <w:rsid w:val="00106705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3947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0EF5"/>
    <w:rsid w:val="0025503E"/>
    <w:rsid w:val="002551A7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380"/>
    <w:rsid w:val="002E2493"/>
    <w:rsid w:val="002E388D"/>
    <w:rsid w:val="002E4349"/>
    <w:rsid w:val="002E4F5F"/>
    <w:rsid w:val="002E78E3"/>
    <w:rsid w:val="002F1141"/>
    <w:rsid w:val="002F3EF4"/>
    <w:rsid w:val="002F6DEE"/>
    <w:rsid w:val="002F74FB"/>
    <w:rsid w:val="002F7BA9"/>
    <w:rsid w:val="003018DE"/>
    <w:rsid w:val="00302AD6"/>
    <w:rsid w:val="003070CE"/>
    <w:rsid w:val="0031000B"/>
    <w:rsid w:val="00311B2B"/>
    <w:rsid w:val="003125AE"/>
    <w:rsid w:val="00314993"/>
    <w:rsid w:val="003162CF"/>
    <w:rsid w:val="00317DC1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3869"/>
    <w:rsid w:val="003956F6"/>
    <w:rsid w:val="00395D6E"/>
    <w:rsid w:val="00397846"/>
    <w:rsid w:val="003A0D4E"/>
    <w:rsid w:val="003A7121"/>
    <w:rsid w:val="003B2E50"/>
    <w:rsid w:val="003B3CE2"/>
    <w:rsid w:val="003C231E"/>
    <w:rsid w:val="003D36A4"/>
    <w:rsid w:val="003D42FD"/>
    <w:rsid w:val="003D5622"/>
    <w:rsid w:val="003D5810"/>
    <w:rsid w:val="003D681C"/>
    <w:rsid w:val="003E0DF8"/>
    <w:rsid w:val="003E2DB0"/>
    <w:rsid w:val="003E3719"/>
    <w:rsid w:val="003E3A5A"/>
    <w:rsid w:val="003E3DE4"/>
    <w:rsid w:val="003E4A69"/>
    <w:rsid w:val="003E62A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5BE5"/>
    <w:rsid w:val="0042711C"/>
    <w:rsid w:val="00431752"/>
    <w:rsid w:val="004322D6"/>
    <w:rsid w:val="0043608A"/>
    <w:rsid w:val="00437B2A"/>
    <w:rsid w:val="004423A7"/>
    <w:rsid w:val="00444053"/>
    <w:rsid w:val="0044523A"/>
    <w:rsid w:val="00446A9B"/>
    <w:rsid w:val="004538DB"/>
    <w:rsid w:val="004577C3"/>
    <w:rsid w:val="00457DF5"/>
    <w:rsid w:val="00463534"/>
    <w:rsid w:val="00465EB0"/>
    <w:rsid w:val="00465FE6"/>
    <w:rsid w:val="00477763"/>
    <w:rsid w:val="00480CA9"/>
    <w:rsid w:val="0048288B"/>
    <w:rsid w:val="00485834"/>
    <w:rsid w:val="00486587"/>
    <w:rsid w:val="0048681A"/>
    <w:rsid w:val="00486D2B"/>
    <w:rsid w:val="004904B0"/>
    <w:rsid w:val="0049339E"/>
    <w:rsid w:val="0049762F"/>
    <w:rsid w:val="004A0C4D"/>
    <w:rsid w:val="004A2F16"/>
    <w:rsid w:val="004A3A15"/>
    <w:rsid w:val="004A3AFE"/>
    <w:rsid w:val="004A778D"/>
    <w:rsid w:val="004B14AB"/>
    <w:rsid w:val="004B4698"/>
    <w:rsid w:val="004D316E"/>
    <w:rsid w:val="004D48D0"/>
    <w:rsid w:val="004D61A5"/>
    <w:rsid w:val="004E0999"/>
    <w:rsid w:val="004E13D2"/>
    <w:rsid w:val="004E3555"/>
    <w:rsid w:val="004E38B8"/>
    <w:rsid w:val="004E4C9D"/>
    <w:rsid w:val="004E5E54"/>
    <w:rsid w:val="004E7F99"/>
    <w:rsid w:val="004F0F89"/>
    <w:rsid w:val="004F1B5C"/>
    <w:rsid w:val="004F1D96"/>
    <w:rsid w:val="004F34F8"/>
    <w:rsid w:val="00500EA6"/>
    <w:rsid w:val="0050388B"/>
    <w:rsid w:val="00506C03"/>
    <w:rsid w:val="0051008F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17EE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40D4"/>
    <w:rsid w:val="006758F0"/>
    <w:rsid w:val="006818DB"/>
    <w:rsid w:val="00683E13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C1498"/>
    <w:rsid w:val="006C31CE"/>
    <w:rsid w:val="006C4C54"/>
    <w:rsid w:val="006C7064"/>
    <w:rsid w:val="006C7E70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F0F7A"/>
    <w:rsid w:val="006F15F6"/>
    <w:rsid w:val="006F1A61"/>
    <w:rsid w:val="006F5502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71C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16249"/>
    <w:rsid w:val="00820B09"/>
    <w:rsid w:val="008216BF"/>
    <w:rsid w:val="00832A1B"/>
    <w:rsid w:val="00832BD6"/>
    <w:rsid w:val="00833FC2"/>
    <w:rsid w:val="008345F2"/>
    <w:rsid w:val="00834FE0"/>
    <w:rsid w:val="00836F94"/>
    <w:rsid w:val="008376DB"/>
    <w:rsid w:val="008404F0"/>
    <w:rsid w:val="00842323"/>
    <w:rsid w:val="008430C7"/>
    <w:rsid w:val="00851C3D"/>
    <w:rsid w:val="00853125"/>
    <w:rsid w:val="008572B6"/>
    <w:rsid w:val="008604B8"/>
    <w:rsid w:val="0087045B"/>
    <w:rsid w:val="00871463"/>
    <w:rsid w:val="00871711"/>
    <w:rsid w:val="008727C5"/>
    <w:rsid w:val="008729DF"/>
    <w:rsid w:val="00876934"/>
    <w:rsid w:val="008772B7"/>
    <w:rsid w:val="00882496"/>
    <w:rsid w:val="00883D9F"/>
    <w:rsid w:val="00884A6B"/>
    <w:rsid w:val="00885548"/>
    <w:rsid w:val="00886B60"/>
    <w:rsid w:val="00887A30"/>
    <w:rsid w:val="00887E25"/>
    <w:rsid w:val="008912A2"/>
    <w:rsid w:val="00891942"/>
    <w:rsid w:val="00896A4C"/>
    <w:rsid w:val="00896C23"/>
    <w:rsid w:val="0089798C"/>
    <w:rsid w:val="008A1683"/>
    <w:rsid w:val="008A2D5F"/>
    <w:rsid w:val="008A5C8E"/>
    <w:rsid w:val="008B0EC9"/>
    <w:rsid w:val="008B2B68"/>
    <w:rsid w:val="008B54A6"/>
    <w:rsid w:val="008B5C4D"/>
    <w:rsid w:val="008B672D"/>
    <w:rsid w:val="008C71E6"/>
    <w:rsid w:val="008D4878"/>
    <w:rsid w:val="008D5CD7"/>
    <w:rsid w:val="008D6492"/>
    <w:rsid w:val="008D7037"/>
    <w:rsid w:val="008D72F5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227D7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5D33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3CB5"/>
    <w:rsid w:val="009F4EA6"/>
    <w:rsid w:val="009F52D8"/>
    <w:rsid w:val="009F5624"/>
    <w:rsid w:val="009F6420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6693"/>
    <w:rsid w:val="00A71ADD"/>
    <w:rsid w:val="00A756CA"/>
    <w:rsid w:val="00A77D4F"/>
    <w:rsid w:val="00A85AE8"/>
    <w:rsid w:val="00A86684"/>
    <w:rsid w:val="00A86A48"/>
    <w:rsid w:val="00AA5C96"/>
    <w:rsid w:val="00AB1160"/>
    <w:rsid w:val="00AB1BBE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45498"/>
    <w:rsid w:val="00C50A79"/>
    <w:rsid w:val="00C51EAB"/>
    <w:rsid w:val="00C52E50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0B63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CF6240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846D9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166C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43F2"/>
    <w:rsid w:val="00F456DD"/>
    <w:rsid w:val="00F46C8A"/>
    <w:rsid w:val="00F47203"/>
    <w:rsid w:val="00F5234C"/>
    <w:rsid w:val="00F52D7F"/>
    <w:rsid w:val="00F52E66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5D4E"/>
    <w:rsid w:val="00FE649C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E8761F"/>
  <w15:docId w15:val="{9A8DF69B-AB2A-4F3A-AD86-305936B2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2021-05-12T10:56:00Z</dcterms:created>
  <dcterms:modified xsi:type="dcterms:W3CDTF">2022-03-21T13:22:00Z</dcterms:modified>
</cp:coreProperties>
</file>