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623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7693125B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0334167D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2307AD" w:rsidRPr="002307AD">
        <w:rPr>
          <w:b w:val="0"/>
          <w:sz w:val="24"/>
          <w:szCs w:val="24"/>
        </w:rPr>
        <w:t>7</w:t>
      </w:r>
      <w:r w:rsidR="00FA6767" w:rsidRPr="00FA6767">
        <w:rPr>
          <w:b w:val="0"/>
          <w:sz w:val="24"/>
          <w:szCs w:val="24"/>
        </w:rPr>
        <w:t>-04/21</w:t>
      </w:r>
    </w:p>
    <w:p w14:paraId="004F5C68" w14:textId="733864A2" w:rsidR="00CE4839" w:rsidRPr="002307AD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677CD9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2307AD">
        <w:rPr>
          <w:b w:val="0"/>
          <w:sz w:val="24"/>
          <w:szCs w:val="24"/>
        </w:rPr>
        <w:t xml:space="preserve"> Д</w:t>
      </w:r>
      <w:r w:rsidR="00E66328">
        <w:rPr>
          <w:b w:val="0"/>
          <w:sz w:val="24"/>
          <w:szCs w:val="24"/>
        </w:rPr>
        <w:t>.</w:t>
      </w:r>
      <w:r w:rsidR="002307AD">
        <w:rPr>
          <w:b w:val="0"/>
          <w:sz w:val="24"/>
          <w:szCs w:val="24"/>
        </w:rPr>
        <w:t>Э</w:t>
      </w:r>
      <w:r w:rsidR="00E66328">
        <w:rPr>
          <w:b w:val="0"/>
          <w:sz w:val="24"/>
          <w:szCs w:val="24"/>
        </w:rPr>
        <w:t>.</w:t>
      </w:r>
      <w:r w:rsidR="002307AD">
        <w:rPr>
          <w:b w:val="0"/>
          <w:sz w:val="24"/>
          <w:szCs w:val="24"/>
        </w:rPr>
        <w:t>В</w:t>
      </w:r>
      <w:r w:rsidR="00E66328">
        <w:rPr>
          <w:b w:val="0"/>
          <w:sz w:val="24"/>
          <w:szCs w:val="24"/>
        </w:rPr>
        <w:t>.</w:t>
      </w:r>
    </w:p>
    <w:p w14:paraId="7F98AE96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F6EB928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75C209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2FE6CE6D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448A05BD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7E0AEAD7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03E02961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9A017AC" w14:textId="30F42B3D" w:rsidR="006900EA" w:rsidRPr="00F11CF6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11CF6">
        <w:rPr>
          <w:color w:val="auto"/>
        </w:rPr>
        <w:t>при участии адвоката</w:t>
      </w:r>
      <w:r w:rsidR="002307AD" w:rsidRPr="00F11CF6">
        <w:rPr>
          <w:color w:val="auto"/>
        </w:rPr>
        <w:t xml:space="preserve"> Д</w:t>
      </w:r>
      <w:r w:rsidR="00E66328">
        <w:rPr>
          <w:color w:val="auto"/>
        </w:rPr>
        <w:t>.</w:t>
      </w:r>
      <w:r w:rsidR="002307AD" w:rsidRPr="00F11CF6">
        <w:rPr>
          <w:color w:val="auto"/>
        </w:rPr>
        <w:t>Э.В</w:t>
      </w:r>
      <w:r w:rsidR="00D665FA" w:rsidRPr="00F11CF6">
        <w:rPr>
          <w:color w:val="auto"/>
        </w:rPr>
        <w:t xml:space="preserve">., </w:t>
      </w:r>
    </w:p>
    <w:p w14:paraId="1DB90C7C" w14:textId="7F00C2DC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677CD9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677CD9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677CD9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2307AD">
        <w:rPr>
          <w:sz w:val="24"/>
        </w:rPr>
        <w:t xml:space="preserve"> 11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677CD9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 xml:space="preserve">доверителя </w:t>
      </w:r>
      <w:r w:rsidR="002307AD" w:rsidRPr="002307AD">
        <w:rPr>
          <w:sz w:val="24"/>
          <w:szCs w:val="24"/>
        </w:rPr>
        <w:t>Ш</w:t>
      </w:r>
      <w:r w:rsidR="00E66328">
        <w:rPr>
          <w:sz w:val="24"/>
          <w:szCs w:val="24"/>
        </w:rPr>
        <w:t>.</w:t>
      </w:r>
      <w:r w:rsidR="002307AD" w:rsidRPr="002307AD">
        <w:rPr>
          <w:sz w:val="24"/>
          <w:szCs w:val="24"/>
        </w:rPr>
        <w:t>К.Р.</w:t>
      </w:r>
      <w:r w:rsidR="00677CD9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677CD9">
        <w:rPr>
          <w:sz w:val="24"/>
        </w:rPr>
        <w:t xml:space="preserve"> </w:t>
      </w:r>
      <w:r w:rsidR="002307AD" w:rsidRPr="002307AD">
        <w:rPr>
          <w:sz w:val="24"/>
        </w:rPr>
        <w:t>Д</w:t>
      </w:r>
      <w:r w:rsidR="00E66328">
        <w:rPr>
          <w:sz w:val="24"/>
        </w:rPr>
        <w:t>.</w:t>
      </w:r>
      <w:r w:rsidR="002307AD" w:rsidRPr="002307AD">
        <w:rPr>
          <w:sz w:val="24"/>
        </w:rPr>
        <w:t>Э.В</w:t>
      </w:r>
      <w:r w:rsidR="00E66328">
        <w:rPr>
          <w:sz w:val="24"/>
        </w:rPr>
        <w:t>.</w:t>
      </w:r>
      <w:r w:rsidRPr="006B3E70">
        <w:rPr>
          <w:sz w:val="24"/>
        </w:rPr>
        <w:t>,</w:t>
      </w:r>
    </w:p>
    <w:p w14:paraId="5F20B335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0487E102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BCFBAA7" w14:textId="77777777" w:rsidR="00E42100" w:rsidRPr="006B3E70" w:rsidRDefault="00E42100" w:rsidP="00AD0BD6">
      <w:pPr>
        <w:jc w:val="both"/>
      </w:pPr>
    </w:p>
    <w:p w14:paraId="1B3889F6" w14:textId="3559687E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>доверителя</w:t>
      </w:r>
      <w:r w:rsidR="00677CD9">
        <w:rPr>
          <w:szCs w:val="24"/>
        </w:rPr>
        <w:t xml:space="preserve"> </w:t>
      </w:r>
      <w:r w:rsidR="002307AD" w:rsidRPr="002307AD">
        <w:rPr>
          <w:szCs w:val="24"/>
        </w:rPr>
        <w:t>Ш</w:t>
      </w:r>
      <w:r w:rsidR="00E66328">
        <w:rPr>
          <w:szCs w:val="24"/>
        </w:rPr>
        <w:t>.</w:t>
      </w:r>
      <w:r w:rsidR="002307AD" w:rsidRPr="002307AD">
        <w:rPr>
          <w:szCs w:val="24"/>
        </w:rPr>
        <w:t>К.Р</w:t>
      </w:r>
      <w:r w:rsidR="00723F4D">
        <w:rPr>
          <w:szCs w:val="24"/>
        </w:rPr>
        <w:t xml:space="preserve">. </w:t>
      </w:r>
      <w:r w:rsidR="00F267BB" w:rsidRPr="006B3E70">
        <w:t>в отношении адвоката</w:t>
      </w:r>
      <w:r w:rsidR="00677CD9">
        <w:t xml:space="preserve"> </w:t>
      </w:r>
      <w:r w:rsidR="00723F4D" w:rsidRPr="00723F4D">
        <w:t>Д</w:t>
      </w:r>
      <w:r w:rsidR="00E66328">
        <w:t>.</w:t>
      </w:r>
      <w:r w:rsidR="00723F4D" w:rsidRPr="00723F4D">
        <w:t>Э.В</w:t>
      </w:r>
      <w:r w:rsidR="00723F4D">
        <w:t>.</w:t>
      </w:r>
      <w:r w:rsidR="00345E6C" w:rsidRPr="006B3E70">
        <w:t xml:space="preserve">, </w:t>
      </w:r>
      <w:r w:rsidR="00291806" w:rsidRPr="006B3E70">
        <w:t>в которой</w:t>
      </w:r>
      <w:r w:rsidR="00677CD9">
        <w:t xml:space="preserve"> </w:t>
      </w:r>
      <w:r w:rsidR="00291806" w:rsidRPr="006B3E70">
        <w:t>сообщается</w:t>
      </w:r>
      <w:r w:rsidRPr="006B3E70">
        <w:t xml:space="preserve">, </w:t>
      </w:r>
      <w:r w:rsidR="00FA6767">
        <w:t xml:space="preserve">что </w:t>
      </w:r>
      <w:r w:rsidR="0000638C">
        <w:t xml:space="preserve">адвокат осуществлял защиту заявителя по уголовному делу </w:t>
      </w:r>
      <w:r w:rsidR="00677CD9">
        <w:t>на основании ст.</w:t>
      </w:r>
      <w:r w:rsidR="0000638C">
        <w:t>51 УПК РФ.</w:t>
      </w:r>
    </w:p>
    <w:p w14:paraId="63116E6B" w14:textId="76CA9208" w:rsidR="00723F4D" w:rsidRPr="00723F4D" w:rsidRDefault="00194920" w:rsidP="00723F4D">
      <w:pPr>
        <w:ind w:firstLine="708"/>
        <w:jc w:val="both"/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677CD9">
        <w:t xml:space="preserve"> </w:t>
      </w:r>
      <w:r w:rsidR="0000638C">
        <w:t xml:space="preserve">адвокат </w:t>
      </w:r>
      <w:r w:rsidR="00723F4D">
        <w:t>Д</w:t>
      </w:r>
      <w:r w:rsidR="00E66328">
        <w:t>.</w:t>
      </w:r>
      <w:r w:rsidR="00723F4D">
        <w:t xml:space="preserve">Э.В., </w:t>
      </w:r>
      <w:r w:rsidR="00723F4D" w:rsidRPr="00723F4D">
        <w:t>защищая ин</w:t>
      </w:r>
      <w:r w:rsidR="00723F4D">
        <w:t>тересы заявителя, «рекламировал» ему свои услуги, отговаривал</w:t>
      </w:r>
      <w:r w:rsidR="00723F4D" w:rsidRPr="00723F4D">
        <w:t xml:space="preserve"> его от внесен</w:t>
      </w:r>
      <w:r w:rsidR="00723F4D">
        <w:t xml:space="preserve">ия залога, а впоследствии стал </w:t>
      </w:r>
      <w:r w:rsidR="00723F4D" w:rsidRPr="00723F4D">
        <w:t xml:space="preserve">защищать </w:t>
      </w:r>
      <w:r w:rsidR="0000638C">
        <w:t xml:space="preserve">по тому же уголовному делу </w:t>
      </w:r>
      <w:r w:rsidR="00723F4D" w:rsidRPr="00723F4D">
        <w:t>К</w:t>
      </w:r>
      <w:r w:rsidR="00E66328">
        <w:t>.</w:t>
      </w:r>
      <w:r w:rsidR="00723F4D" w:rsidRPr="00723F4D">
        <w:t xml:space="preserve">А.М., интересы которого противоречат интересам заявителя. </w:t>
      </w:r>
    </w:p>
    <w:p w14:paraId="2EC5E6B9" w14:textId="4BD5EA97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77CD9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677CD9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723F4D" w:rsidRPr="00723F4D">
        <w:t>Д</w:t>
      </w:r>
      <w:r w:rsidR="00E66328">
        <w:t>.</w:t>
      </w:r>
      <w:r w:rsidR="00723F4D" w:rsidRPr="00723F4D">
        <w:t>Э.В</w:t>
      </w:r>
      <w:r w:rsidR="006900EA">
        <w:t>.</w:t>
      </w:r>
      <w:r w:rsidR="00677CD9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7931179A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77CD9">
        <w:t xml:space="preserve"> </w:t>
      </w:r>
      <w:r w:rsidR="00B32FD7">
        <w:t xml:space="preserve">приложены копии следующих документов: </w:t>
      </w:r>
    </w:p>
    <w:p w14:paraId="6B636B53" w14:textId="77777777" w:rsidR="00B32FD7" w:rsidRDefault="00723F4D" w:rsidP="00B32FD7">
      <w:pPr>
        <w:pStyle w:val="ac"/>
        <w:numPr>
          <w:ilvl w:val="0"/>
          <w:numId w:val="28"/>
        </w:numPr>
        <w:jc w:val="both"/>
      </w:pPr>
      <w:r>
        <w:t>сопроводительное письмо от 11.03.2021 г.</w:t>
      </w:r>
      <w:r w:rsidR="006900EA">
        <w:t>;</w:t>
      </w:r>
    </w:p>
    <w:p w14:paraId="60193D12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4348C75C" w14:textId="77777777" w:rsidR="00695C33" w:rsidRPr="009302E4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жалобы и пояснил, что </w:t>
      </w:r>
      <w:r w:rsidR="00F11CF6">
        <w:t>13.01.2021 им было поручено поручение</w:t>
      </w:r>
      <w:r w:rsidR="00082A27">
        <w:t xml:space="preserve"> в порядке ст. 51 УПК РФ</w:t>
      </w:r>
      <w:r w:rsidR="00F11CF6">
        <w:t xml:space="preserve"> на осуществление защиты при </w:t>
      </w:r>
      <w:r w:rsidR="00082A27">
        <w:t xml:space="preserve">продлении срока содержания заявителя под стражей. Требование из ЕЦ СЮП АПМО также содержало указание на ФИО о телефонный номер адвоката, соглашение с которым было ранее расторгнуто, что дополнительно было подтверждено сотрудником ЕЦ СЮП АПМО. </w:t>
      </w:r>
      <w:r w:rsidR="00391609">
        <w:t>При ознакомлении с материалами уголовного дела не было выявлено каких-либо документов, свидетельствующих о наличии защитника по соглашению. Заявитель также обсуди</w:t>
      </w:r>
      <w:r w:rsidR="00853E18">
        <w:t>л</w:t>
      </w:r>
      <w:r w:rsidR="00391609">
        <w:t xml:space="preserve"> с адвокатом порядок заявления ходатайства о залоге, которое было поддержано адвокатом. Позиция по уголовному делу с заявителем не обсуждалась, в дальнейшем адвокат не принимал участия в следственных и процессуальных действиях по уголовному делу с участием заявителя.</w:t>
      </w:r>
    </w:p>
    <w:p w14:paraId="5A14FCDF" w14:textId="77777777" w:rsidR="00423411" w:rsidRPr="009302E4" w:rsidRDefault="00695C33" w:rsidP="00423411">
      <w:pPr>
        <w:pStyle w:val="a9"/>
        <w:ind w:firstLine="708"/>
      </w:pPr>
      <w:r w:rsidRPr="009302E4">
        <w:t>К письменным объяснениям адвоката приложены</w:t>
      </w:r>
      <w:r w:rsidR="00423411" w:rsidRPr="009302E4">
        <w:t>:</w:t>
      </w:r>
    </w:p>
    <w:p w14:paraId="7235D8CA" w14:textId="77777777" w:rsidR="009302E4" w:rsidRDefault="007D4E6A" w:rsidP="007D4E6A">
      <w:pPr>
        <w:pStyle w:val="a9"/>
        <w:numPr>
          <w:ilvl w:val="0"/>
          <w:numId w:val="23"/>
        </w:numPr>
      </w:pPr>
      <w:r>
        <w:t>копия требования;</w:t>
      </w:r>
    </w:p>
    <w:p w14:paraId="16CABF29" w14:textId="77777777" w:rsidR="007D4E6A" w:rsidRDefault="007D4E6A" w:rsidP="007D4E6A">
      <w:pPr>
        <w:pStyle w:val="a9"/>
        <w:numPr>
          <w:ilvl w:val="0"/>
          <w:numId w:val="23"/>
        </w:numPr>
      </w:pPr>
      <w:r>
        <w:t>копия ордера;</w:t>
      </w:r>
    </w:p>
    <w:p w14:paraId="7B145272" w14:textId="77777777" w:rsidR="007D4E6A" w:rsidRDefault="007D4E6A" w:rsidP="007D4E6A">
      <w:pPr>
        <w:pStyle w:val="a9"/>
        <w:numPr>
          <w:ilvl w:val="0"/>
          <w:numId w:val="23"/>
        </w:numPr>
      </w:pPr>
      <w:r>
        <w:t>копия заявления о залоге;</w:t>
      </w:r>
    </w:p>
    <w:p w14:paraId="55ABD55A" w14:textId="77777777" w:rsidR="007D4E6A" w:rsidRDefault="007D4E6A" w:rsidP="007D4E6A">
      <w:pPr>
        <w:pStyle w:val="a9"/>
        <w:numPr>
          <w:ilvl w:val="0"/>
          <w:numId w:val="23"/>
        </w:numPr>
      </w:pPr>
      <w:r>
        <w:t>копия справки о доступном остатке;</w:t>
      </w:r>
    </w:p>
    <w:p w14:paraId="3C24B3F0" w14:textId="77777777" w:rsidR="007D4E6A" w:rsidRDefault="007D4E6A" w:rsidP="007D4E6A">
      <w:pPr>
        <w:pStyle w:val="a9"/>
        <w:numPr>
          <w:ilvl w:val="0"/>
          <w:numId w:val="23"/>
        </w:numPr>
      </w:pPr>
      <w:r>
        <w:t>копия протокола судебного заседания;</w:t>
      </w:r>
    </w:p>
    <w:p w14:paraId="6717DAA6" w14:textId="77777777" w:rsidR="007D4E6A" w:rsidRDefault="007D4E6A" w:rsidP="007D4E6A">
      <w:pPr>
        <w:pStyle w:val="a9"/>
        <w:numPr>
          <w:ilvl w:val="0"/>
          <w:numId w:val="23"/>
        </w:numPr>
      </w:pPr>
      <w:r>
        <w:lastRenderedPageBreak/>
        <w:t>копия постановления о продлении;</w:t>
      </w:r>
    </w:p>
    <w:p w14:paraId="192BF1B1" w14:textId="4B395AB0" w:rsidR="00E34838" w:rsidRDefault="00E34838" w:rsidP="00E34838">
      <w:pPr>
        <w:pStyle w:val="a9"/>
        <w:ind w:firstLine="709"/>
        <w:jc w:val="both"/>
      </w:pPr>
      <w:r>
        <w:t>Адвокат в заседание комиссии явился, поддержал доводы письменных объяснений. Адвокат дополнительно пояснил, что единожды он участвовал в следственных и процессуальных действиях в защиту еще одного обвиняемого по уголовному делу, а именно К</w:t>
      </w:r>
      <w:r w:rsidR="00E66328">
        <w:t>.</w:t>
      </w:r>
      <w:r>
        <w:t>А.М.</w:t>
      </w:r>
    </w:p>
    <w:p w14:paraId="45E3CF8B" w14:textId="77777777" w:rsidR="00853E18" w:rsidRPr="00853E18" w:rsidRDefault="00853E18" w:rsidP="00853E18">
      <w:pPr>
        <w:ind w:firstLine="708"/>
        <w:jc w:val="both"/>
        <w:rPr>
          <w:color w:val="auto"/>
          <w:szCs w:val="24"/>
        </w:rPr>
      </w:pPr>
      <w:r w:rsidRPr="009E7F67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9E7F67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E7F67">
        <w:rPr>
          <w:color w:val="auto"/>
          <w:szCs w:val="24"/>
        </w:rPr>
        <w:t>.2021 г. заявитель в заседание комиссии посредств</w:t>
      </w:r>
      <w:r>
        <w:rPr>
          <w:color w:val="auto"/>
          <w:szCs w:val="24"/>
        </w:rPr>
        <w:t>ом видеоконференцсвязи не явился</w:t>
      </w:r>
      <w:r w:rsidRPr="009E7F67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</w:t>
      </w:r>
      <w:r w:rsidR="00677CD9">
        <w:rPr>
          <w:color w:val="auto"/>
          <w:szCs w:val="24"/>
        </w:rPr>
        <w:t>поэтому на основании п.3 ст.</w:t>
      </w:r>
      <w:r w:rsidRPr="009E7F67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>
        <w:rPr>
          <w:color w:val="auto"/>
          <w:szCs w:val="24"/>
        </w:rPr>
        <w:t>сциплинарного производства в</w:t>
      </w:r>
      <w:r w:rsidRPr="009E7F67">
        <w:rPr>
          <w:color w:val="auto"/>
          <w:szCs w:val="24"/>
        </w:rPr>
        <w:t xml:space="preserve"> отсутствие</w:t>
      </w:r>
      <w:r>
        <w:rPr>
          <w:color w:val="auto"/>
          <w:szCs w:val="24"/>
        </w:rPr>
        <w:t xml:space="preserve"> заявителя</w:t>
      </w:r>
      <w:r w:rsidRPr="009E7F67">
        <w:rPr>
          <w:color w:val="auto"/>
          <w:szCs w:val="24"/>
        </w:rPr>
        <w:t>.</w:t>
      </w:r>
    </w:p>
    <w:p w14:paraId="4F9DE2D5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713EF53" w14:textId="584BA39C" w:rsidR="00082A27" w:rsidRPr="00DB14DA" w:rsidRDefault="00082A27" w:rsidP="00082A2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391609">
        <w:rPr>
          <w:color w:val="auto"/>
        </w:rPr>
        <w:t>Д</w:t>
      </w:r>
      <w:r w:rsidR="00E66328">
        <w:rPr>
          <w:color w:val="auto"/>
        </w:rPr>
        <w:t>.</w:t>
      </w:r>
      <w:r w:rsidR="00391609">
        <w:rPr>
          <w:color w:val="auto"/>
        </w:rPr>
        <w:t xml:space="preserve">Э.В. </w:t>
      </w:r>
      <w:r w:rsidRPr="00DB14DA">
        <w:rPr>
          <w:color w:val="auto"/>
        </w:rPr>
        <w:t>на основа</w:t>
      </w:r>
      <w:r w:rsidR="00677CD9">
        <w:rPr>
          <w:color w:val="auto"/>
        </w:rPr>
        <w:t>нии ст.</w:t>
      </w:r>
      <w:r>
        <w:rPr>
          <w:color w:val="auto"/>
        </w:rPr>
        <w:t>51 УПК РФ осуществлял защиту заявителя по уголовному делу.</w:t>
      </w:r>
    </w:p>
    <w:p w14:paraId="52D13D36" w14:textId="77777777" w:rsidR="00082A27" w:rsidRPr="00DB14DA" w:rsidRDefault="00677CD9" w:rsidP="00082A2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п.п.1 п.1 ст.</w:t>
      </w:r>
      <w:r w:rsidR="00082A27" w:rsidRPr="00DB14DA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082A27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261669" w14:textId="77777777" w:rsidR="00082A27" w:rsidRDefault="00677CD9" w:rsidP="00082A27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082A27" w:rsidRPr="00DB14DA">
        <w:rPr>
          <w:color w:val="auto"/>
          <w:szCs w:val="24"/>
        </w:rPr>
        <w:t xml:space="preserve">23 Кодекса профессиональной этики адвоката, </w:t>
      </w:r>
      <w:r w:rsidR="00082A27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036932A" w14:textId="77777777" w:rsidR="00082A27" w:rsidRPr="009C4BD5" w:rsidRDefault="00677CD9" w:rsidP="00082A2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</w:t>
      </w:r>
      <w:r w:rsidR="00082A27" w:rsidRPr="009C4BD5">
        <w:rPr>
          <w:rFonts w:eastAsia="Calibri"/>
          <w:color w:val="auto"/>
          <w:szCs w:val="24"/>
        </w:rPr>
        <w:t xml:space="preserve">7 </w:t>
      </w:r>
      <w:r>
        <w:rPr>
          <w:rFonts w:eastAsia="Calibri"/>
          <w:color w:val="auto"/>
          <w:szCs w:val="24"/>
        </w:rPr>
        <w:t>п.2 ст.</w:t>
      </w:r>
      <w:r w:rsidR="00082A27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</w:t>
      </w:r>
      <w:r>
        <w:rPr>
          <w:rFonts w:eastAsia="Calibri"/>
          <w:color w:val="auto"/>
          <w:szCs w:val="24"/>
        </w:rPr>
        <w:t>т свои требования. Согласно пп.6 п.2 ст.</w:t>
      </w:r>
      <w:r w:rsidR="00082A27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8B85DA5" w14:textId="77777777" w:rsidR="00082A27" w:rsidRDefault="00082A27" w:rsidP="00082A27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</w:t>
      </w:r>
      <w:r w:rsidR="00391609">
        <w:rPr>
          <w:rFonts w:eastAsia="Calibri"/>
          <w:color w:val="auto"/>
          <w:szCs w:val="24"/>
        </w:rPr>
        <w:t xml:space="preserve"> материалами дисциплинарного производства</w:t>
      </w:r>
      <w:r w:rsidRPr="009C4BD5">
        <w:rPr>
          <w:rFonts w:eastAsia="Calibri"/>
          <w:color w:val="auto"/>
          <w:szCs w:val="24"/>
        </w:rPr>
        <w:t xml:space="preserve"> не подтверждаются доводы жалобы о том, что адвокат в ходе защиты заявителя </w:t>
      </w:r>
      <w:r w:rsidR="00391609">
        <w:t>«рекламировал» свои услуги, отговаривал</w:t>
      </w:r>
      <w:r w:rsidR="00391609" w:rsidRPr="00723F4D">
        <w:t xml:space="preserve"> от внесен</w:t>
      </w:r>
      <w:r w:rsidR="00391609">
        <w:t>ия залога.</w:t>
      </w:r>
    </w:p>
    <w:p w14:paraId="73ED3CEF" w14:textId="77777777" w:rsidR="00082A27" w:rsidRPr="009C4BD5" w:rsidRDefault="00082A27" w:rsidP="00082A27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677CD9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</w:t>
      </w:r>
      <w:r w:rsidR="00677CD9">
        <w:rPr>
          <w:rFonts w:eastAsia="Calibri"/>
          <w:color w:val="auto"/>
          <w:szCs w:val="24"/>
        </w:rPr>
        <w:t>сти и адвокатуре в РФ», п.1 ст.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6F478D4A" w14:textId="77777777" w:rsidR="00082A27" w:rsidRDefault="00082A27" w:rsidP="00082A27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27044273" w14:textId="77777777" w:rsidR="00391609" w:rsidRDefault="00391609" w:rsidP="00082A2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Относительно </w:t>
      </w:r>
      <w:r w:rsidR="005D38D6">
        <w:rPr>
          <w:color w:val="auto"/>
          <w:szCs w:val="24"/>
        </w:rPr>
        <w:t xml:space="preserve">наиболее существенного </w:t>
      </w:r>
      <w:r>
        <w:rPr>
          <w:color w:val="auto"/>
          <w:szCs w:val="24"/>
        </w:rPr>
        <w:t>довода</w:t>
      </w:r>
      <w:r w:rsidR="005D38D6">
        <w:rPr>
          <w:color w:val="auto"/>
          <w:szCs w:val="24"/>
        </w:rPr>
        <w:t xml:space="preserve"> жалобы</w:t>
      </w:r>
      <w:r>
        <w:rPr>
          <w:color w:val="auto"/>
          <w:szCs w:val="24"/>
        </w:rPr>
        <w:t xml:space="preserve"> о</w:t>
      </w:r>
      <w:r w:rsidR="005D38D6">
        <w:rPr>
          <w:color w:val="auto"/>
          <w:szCs w:val="24"/>
        </w:rPr>
        <w:t>б оказании адвокатом юридической помощи при</w:t>
      </w:r>
      <w:r>
        <w:rPr>
          <w:color w:val="auto"/>
          <w:szCs w:val="24"/>
        </w:rPr>
        <w:t xml:space="preserve"> наличии конфликта интересов </w:t>
      </w:r>
      <w:r w:rsidR="005D38D6">
        <w:rPr>
          <w:color w:val="auto"/>
          <w:szCs w:val="24"/>
        </w:rPr>
        <w:t>подзащитных по уголовному делу</w:t>
      </w:r>
      <w:r>
        <w:rPr>
          <w:color w:val="auto"/>
          <w:szCs w:val="24"/>
        </w:rPr>
        <w:t xml:space="preserve"> комиссия отмечает следующее.</w:t>
      </w:r>
    </w:p>
    <w:p w14:paraId="69760546" w14:textId="77777777" w:rsidR="001E5DDF" w:rsidRDefault="005D38D6" w:rsidP="001E5DDF">
      <w:pPr>
        <w:ind w:firstLine="720"/>
        <w:jc w:val="both"/>
        <w:rPr>
          <w:szCs w:val="24"/>
        </w:rPr>
      </w:pPr>
      <w:r>
        <w:rPr>
          <w:szCs w:val="24"/>
        </w:rPr>
        <w:t>Согласно</w:t>
      </w:r>
      <w:r w:rsidR="00677CD9">
        <w:rPr>
          <w:szCs w:val="24"/>
        </w:rPr>
        <w:t xml:space="preserve"> п.</w:t>
      </w:r>
      <w:r w:rsidR="001E5DDF">
        <w:rPr>
          <w:szCs w:val="24"/>
        </w:rPr>
        <w:t>1</w:t>
      </w:r>
      <w:r w:rsidR="00677CD9">
        <w:rPr>
          <w:szCs w:val="24"/>
        </w:rPr>
        <w:t> ст.</w:t>
      </w:r>
      <w:r w:rsidR="001E5DDF">
        <w:rPr>
          <w:szCs w:val="24"/>
        </w:rPr>
        <w:t>11 Кодекса профессиональной этики адвоката а</w:t>
      </w:r>
      <w:r w:rsidR="001E5DDF" w:rsidRPr="001E5DDF">
        <w:rPr>
          <w:szCs w:val="24"/>
        </w:rPr>
        <w:t>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сторон.</w:t>
      </w:r>
    </w:p>
    <w:p w14:paraId="6FB543EA" w14:textId="77777777" w:rsidR="001E5DDF" w:rsidRPr="004417B5" w:rsidRDefault="00677CD9" w:rsidP="001E5DDF">
      <w:pPr>
        <w:ind w:firstLine="720"/>
        <w:jc w:val="both"/>
        <w:rPr>
          <w:szCs w:val="24"/>
        </w:rPr>
      </w:pPr>
      <w:r>
        <w:rPr>
          <w:szCs w:val="24"/>
        </w:rPr>
        <w:t>В силу пп.</w:t>
      </w:r>
      <w:r w:rsidR="005D38D6">
        <w:rPr>
          <w:szCs w:val="24"/>
        </w:rPr>
        <w:t>2</w:t>
      </w:r>
      <w:r>
        <w:rPr>
          <w:szCs w:val="24"/>
        </w:rPr>
        <w:t> п.</w:t>
      </w:r>
      <w:r w:rsidR="005D38D6">
        <w:rPr>
          <w:szCs w:val="24"/>
        </w:rPr>
        <w:t>1</w:t>
      </w:r>
      <w:r>
        <w:rPr>
          <w:szCs w:val="24"/>
        </w:rPr>
        <w:t> ст.</w:t>
      </w:r>
      <w:r w:rsidR="001E5DDF">
        <w:rPr>
          <w:szCs w:val="24"/>
        </w:rPr>
        <w:t xml:space="preserve">13 Кодекса профессиональной этики адвоката </w:t>
      </w:r>
      <w:r w:rsidR="001E5DDF" w:rsidRPr="001E5DDF">
        <w:rPr>
          <w:szCs w:val="24"/>
        </w:rPr>
        <w:t>адвокат не вправе принимать поручение на осуществление защиты по одному уголовному делу от двух и более лиц, еслиинтересы одного, хотя и не противоречат интересам другого, но эти лица придерживаются различных позиций по одним и тем же эпизодам дела</w:t>
      </w:r>
      <w:r w:rsidR="001E5DDF">
        <w:rPr>
          <w:szCs w:val="24"/>
        </w:rPr>
        <w:t>.</w:t>
      </w:r>
    </w:p>
    <w:p w14:paraId="17FB6105" w14:textId="3F95D005" w:rsidR="005D38D6" w:rsidRDefault="004417B5" w:rsidP="00082A2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Из </w:t>
      </w:r>
      <w:r w:rsidR="00E34838">
        <w:rPr>
          <w:color w:val="auto"/>
          <w:szCs w:val="24"/>
        </w:rPr>
        <w:t>жалобы заявителя</w:t>
      </w:r>
      <w:r>
        <w:rPr>
          <w:color w:val="auto"/>
          <w:szCs w:val="24"/>
        </w:rPr>
        <w:t xml:space="preserve"> следует, что </w:t>
      </w:r>
      <w:r w:rsidR="00E34838">
        <w:rPr>
          <w:color w:val="auto"/>
          <w:szCs w:val="24"/>
        </w:rPr>
        <w:t>адвокатом было принято поручение на защиту при наличии конфликта интересов</w:t>
      </w:r>
      <w:r w:rsidR="005D38D6">
        <w:rPr>
          <w:color w:val="auto"/>
          <w:szCs w:val="24"/>
        </w:rPr>
        <w:t xml:space="preserve"> или позиции </w:t>
      </w:r>
      <w:r w:rsidR="00E34838">
        <w:rPr>
          <w:color w:val="auto"/>
          <w:szCs w:val="24"/>
        </w:rPr>
        <w:t>заявител</w:t>
      </w:r>
      <w:r w:rsidR="005D38D6">
        <w:rPr>
          <w:color w:val="auto"/>
          <w:szCs w:val="24"/>
        </w:rPr>
        <w:t>я Ш</w:t>
      </w:r>
      <w:r w:rsidR="00E66328">
        <w:rPr>
          <w:color w:val="auto"/>
          <w:szCs w:val="24"/>
        </w:rPr>
        <w:t>.</w:t>
      </w:r>
      <w:r w:rsidR="005D38D6">
        <w:rPr>
          <w:color w:val="auto"/>
          <w:szCs w:val="24"/>
        </w:rPr>
        <w:t>К.Р. и другого</w:t>
      </w:r>
      <w:r w:rsidR="001E5DDF">
        <w:rPr>
          <w:color w:val="auto"/>
          <w:szCs w:val="24"/>
        </w:rPr>
        <w:t xml:space="preserve"> обвиняем</w:t>
      </w:r>
      <w:r w:rsidR="005D38D6">
        <w:rPr>
          <w:color w:val="auto"/>
          <w:szCs w:val="24"/>
        </w:rPr>
        <w:t xml:space="preserve">ого по тому же уголовному делу </w:t>
      </w:r>
      <w:r w:rsidR="001E5DDF">
        <w:rPr>
          <w:color w:val="auto"/>
          <w:szCs w:val="24"/>
        </w:rPr>
        <w:t>К</w:t>
      </w:r>
      <w:r w:rsidR="00E66328">
        <w:rPr>
          <w:color w:val="auto"/>
          <w:szCs w:val="24"/>
        </w:rPr>
        <w:t>.</w:t>
      </w:r>
      <w:r w:rsidR="001E5DDF">
        <w:rPr>
          <w:color w:val="auto"/>
          <w:szCs w:val="24"/>
        </w:rPr>
        <w:t>А.М.</w:t>
      </w:r>
      <w:r w:rsidR="005D38D6">
        <w:rPr>
          <w:color w:val="auto"/>
          <w:szCs w:val="24"/>
        </w:rPr>
        <w:t xml:space="preserve"> Факт участия в качестве защитника К</w:t>
      </w:r>
      <w:r w:rsidR="00E66328">
        <w:rPr>
          <w:color w:val="auto"/>
          <w:szCs w:val="24"/>
        </w:rPr>
        <w:t>.</w:t>
      </w:r>
      <w:r w:rsidR="005D38D6">
        <w:rPr>
          <w:color w:val="auto"/>
          <w:szCs w:val="24"/>
        </w:rPr>
        <w:t>А.М. адвокатом не оспаривается.</w:t>
      </w:r>
    </w:p>
    <w:p w14:paraId="21C5BDC8" w14:textId="2E4DA85B" w:rsidR="005D38D6" w:rsidRDefault="004417B5" w:rsidP="00082A27">
      <w:pPr>
        <w:ind w:firstLine="720"/>
        <w:jc w:val="both"/>
      </w:pPr>
      <w:r>
        <w:rPr>
          <w:color w:val="auto"/>
          <w:szCs w:val="24"/>
        </w:rPr>
        <w:t>При этом</w:t>
      </w:r>
      <w:r w:rsidR="005D38D6">
        <w:rPr>
          <w:color w:val="auto"/>
          <w:szCs w:val="24"/>
        </w:rPr>
        <w:t xml:space="preserve"> следует учитывать</w:t>
      </w:r>
      <w:r>
        <w:rPr>
          <w:color w:val="auto"/>
          <w:szCs w:val="24"/>
        </w:rPr>
        <w:t xml:space="preserve">, </w:t>
      </w:r>
      <w:r w:rsidR="005D38D6">
        <w:rPr>
          <w:color w:val="auto"/>
          <w:szCs w:val="24"/>
        </w:rPr>
        <w:t xml:space="preserve">что </w:t>
      </w:r>
      <w:r>
        <w:rPr>
          <w:color w:val="auto"/>
          <w:szCs w:val="24"/>
        </w:rPr>
        <w:t>адвокат Д</w:t>
      </w:r>
      <w:r w:rsidR="00E6632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Э.В. </w:t>
      </w:r>
      <w:r w:rsidR="005D38D6">
        <w:rPr>
          <w:color w:val="auto"/>
          <w:szCs w:val="24"/>
        </w:rPr>
        <w:t xml:space="preserve">принимал участие в </w:t>
      </w:r>
      <w:r>
        <w:rPr>
          <w:color w:val="auto"/>
          <w:szCs w:val="24"/>
        </w:rPr>
        <w:t>защит</w:t>
      </w:r>
      <w:r w:rsidR="005D38D6">
        <w:rPr>
          <w:color w:val="auto"/>
          <w:szCs w:val="24"/>
        </w:rPr>
        <w:t>е</w:t>
      </w:r>
      <w:r>
        <w:rPr>
          <w:color w:val="auto"/>
          <w:szCs w:val="24"/>
        </w:rPr>
        <w:t xml:space="preserve"> К</w:t>
      </w:r>
      <w:r w:rsidR="00E6632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А.М. </w:t>
      </w:r>
      <w:r w:rsidR="005D38D6">
        <w:rPr>
          <w:color w:val="auto"/>
          <w:szCs w:val="24"/>
        </w:rPr>
        <w:t xml:space="preserve">только </w:t>
      </w:r>
      <w:r w:rsidR="001E5DDF">
        <w:rPr>
          <w:color w:val="auto"/>
          <w:szCs w:val="24"/>
        </w:rPr>
        <w:t>один раз</w:t>
      </w:r>
      <w:r w:rsidR="005D38D6">
        <w:rPr>
          <w:color w:val="auto"/>
          <w:szCs w:val="24"/>
        </w:rPr>
        <w:t xml:space="preserve"> на ранней стади</w:t>
      </w:r>
      <w:r w:rsidR="00EA7D1C">
        <w:rPr>
          <w:color w:val="auto"/>
          <w:szCs w:val="24"/>
        </w:rPr>
        <w:t>и расследования уголовного дела</w:t>
      </w:r>
      <w:r w:rsidR="005D38D6">
        <w:rPr>
          <w:color w:val="auto"/>
          <w:szCs w:val="24"/>
        </w:rPr>
        <w:t xml:space="preserve"> и в дальнейшем не принимал участия в уголовном деле в качестве его защитника. Кроме того, из содержания жалобы не усматривается, в чем именно интересы заявителя и К</w:t>
      </w:r>
      <w:r w:rsidR="00E66328">
        <w:rPr>
          <w:color w:val="auto"/>
          <w:szCs w:val="24"/>
        </w:rPr>
        <w:t>.</w:t>
      </w:r>
      <w:r w:rsidR="005D38D6">
        <w:rPr>
          <w:color w:val="auto"/>
          <w:szCs w:val="24"/>
        </w:rPr>
        <w:t xml:space="preserve">А.М. противоречили друг другу или в чем состояло различие их позиций как </w:t>
      </w:r>
      <w:r w:rsidR="008346A6">
        <w:rPr>
          <w:color w:val="auto"/>
          <w:szCs w:val="24"/>
        </w:rPr>
        <w:t>обвиняемых</w:t>
      </w:r>
      <w:r w:rsidR="005D38D6">
        <w:rPr>
          <w:color w:val="auto"/>
          <w:szCs w:val="24"/>
        </w:rPr>
        <w:t xml:space="preserve"> по разным эпизодам уголовного дела.</w:t>
      </w:r>
    </w:p>
    <w:p w14:paraId="3A0E67A4" w14:textId="657FF38B" w:rsidR="004417B5" w:rsidRDefault="00853E18" w:rsidP="00082A27">
      <w:pPr>
        <w:ind w:firstLine="720"/>
        <w:jc w:val="both"/>
        <w:rPr>
          <w:color w:val="auto"/>
          <w:szCs w:val="24"/>
        </w:rPr>
      </w:pPr>
      <w:r w:rsidRPr="00853E18">
        <w:rPr>
          <w:color w:val="auto"/>
          <w:szCs w:val="24"/>
        </w:rPr>
        <w:t>С учетом этого</w:t>
      </w:r>
      <w:r w:rsidR="00EA7D1C">
        <w:rPr>
          <w:color w:val="auto"/>
          <w:szCs w:val="24"/>
        </w:rPr>
        <w:t xml:space="preserve"> </w:t>
      </w:r>
      <w:r w:rsidRPr="00853E18">
        <w:rPr>
          <w:color w:val="auto"/>
          <w:szCs w:val="24"/>
        </w:rPr>
        <w:t xml:space="preserve">комиссия не может считать доказанным довод жалобы о том, что адвокат принял поручение на </w:t>
      </w:r>
      <w:r w:rsidR="008346A6">
        <w:rPr>
          <w:color w:val="auto"/>
          <w:szCs w:val="24"/>
        </w:rPr>
        <w:t>защиту</w:t>
      </w:r>
      <w:r w:rsidR="00EA7D1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заявителя Ш</w:t>
      </w:r>
      <w:r w:rsidR="00E66328">
        <w:rPr>
          <w:color w:val="auto"/>
          <w:szCs w:val="24"/>
        </w:rPr>
        <w:t>.</w:t>
      </w:r>
      <w:r>
        <w:rPr>
          <w:color w:val="auto"/>
          <w:szCs w:val="24"/>
        </w:rPr>
        <w:t>К.Р.</w:t>
      </w:r>
      <w:r w:rsidRPr="00853E18">
        <w:rPr>
          <w:color w:val="auto"/>
          <w:szCs w:val="24"/>
        </w:rPr>
        <w:t xml:space="preserve"> по уголовному делу в условиях конфликта интересов.</w:t>
      </w:r>
    </w:p>
    <w:p w14:paraId="55AACB14" w14:textId="77777777" w:rsidR="00E34838" w:rsidRDefault="00E34838" w:rsidP="00E34838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143DA991" w14:textId="57DC8173" w:rsidR="00082A27" w:rsidRDefault="00082A27" w:rsidP="00853E18">
      <w:pPr>
        <w:ind w:firstLine="708"/>
        <w:jc w:val="both"/>
        <w:rPr>
          <w:rFonts w:eastAsia="Calibri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853E18">
        <w:rPr>
          <w:rFonts w:eastAsia="Calibri"/>
          <w:color w:val="auto"/>
          <w:szCs w:val="24"/>
        </w:rPr>
        <w:t>Д</w:t>
      </w:r>
      <w:r w:rsidR="00E66328">
        <w:rPr>
          <w:rFonts w:eastAsia="Calibri"/>
          <w:color w:val="auto"/>
          <w:szCs w:val="24"/>
        </w:rPr>
        <w:t>.</w:t>
      </w:r>
      <w:r w:rsidR="00853E18">
        <w:rPr>
          <w:rFonts w:eastAsia="Calibri"/>
          <w:color w:val="auto"/>
          <w:szCs w:val="24"/>
        </w:rPr>
        <w:t>Э.В.</w:t>
      </w:r>
      <w:r w:rsidR="00EA7D1C"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853E18">
        <w:rPr>
          <w:rFonts w:eastAsia="Calibri"/>
          <w:szCs w:val="24"/>
        </w:rPr>
        <w:t>Ш</w:t>
      </w:r>
      <w:r w:rsidR="00E66328">
        <w:rPr>
          <w:rFonts w:eastAsia="Calibri"/>
          <w:szCs w:val="24"/>
        </w:rPr>
        <w:t>.</w:t>
      </w:r>
      <w:r w:rsidR="00853E18">
        <w:rPr>
          <w:rFonts w:eastAsia="Calibri"/>
          <w:szCs w:val="24"/>
        </w:rPr>
        <w:t>К.Р.</w:t>
      </w:r>
    </w:p>
    <w:p w14:paraId="1C9ED75A" w14:textId="77777777" w:rsidR="00BD2CE1" w:rsidRPr="00BD2CE1" w:rsidRDefault="00BD2CE1" w:rsidP="00BD2CE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>Проведя голосование именными</w:t>
      </w:r>
      <w:r w:rsidR="00EA7D1C">
        <w:rPr>
          <w:sz w:val="24"/>
        </w:rPr>
        <w:t xml:space="preserve"> бюллетенями, руководствуясь п.7 ст.</w:t>
      </w:r>
      <w:r>
        <w:rPr>
          <w:sz w:val="24"/>
        </w:rPr>
        <w:t>33 ФЗ «Об адвокатской деятельност</w:t>
      </w:r>
      <w:r w:rsidR="00EA7D1C">
        <w:rPr>
          <w:sz w:val="24"/>
        </w:rPr>
        <w:t>и и адвокатуре в РФ» и п.9 ст.</w:t>
      </w:r>
      <w:r>
        <w:rPr>
          <w:sz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14B8499A" w14:textId="77777777" w:rsidR="00533704" w:rsidRPr="0051725D" w:rsidRDefault="00533704" w:rsidP="00853E18">
      <w:pPr>
        <w:pStyle w:val="a9"/>
        <w:jc w:val="both"/>
      </w:pPr>
    </w:p>
    <w:p w14:paraId="7CEC4B5E" w14:textId="77777777" w:rsidR="00533704" w:rsidRPr="0051725D" w:rsidRDefault="00533704" w:rsidP="0053370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10145EB8" w14:textId="77777777" w:rsidR="00533704" w:rsidRPr="0051725D" w:rsidRDefault="00533704" w:rsidP="00533704">
      <w:pPr>
        <w:jc w:val="both"/>
        <w:rPr>
          <w:b/>
          <w:color w:val="auto"/>
          <w:szCs w:val="24"/>
        </w:rPr>
      </w:pPr>
    </w:p>
    <w:p w14:paraId="78827F33" w14:textId="07FC934D" w:rsidR="00853E18" w:rsidRPr="007645C4" w:rsidRDefault="00533704" w:rsidP="00853E18">
      <w:pPr>
        <w:ind w:firstLine="708"/>
        <w:jc w:val="both"/>
        <w:rPr>
          <w:rFonts w:eastAsia="Calibri"/>
          <w:szCs w:val="24"/>
        </w:rPr>
      </w:pPr>
      <w:r w:rsidRPr="0051725D">
        <w:rPr>
          <w:color w:val="auto"/>
          <w:szCs w:val="24"/>
        </w:rPr>
        <w:t xml:space="preserve">- </w:t>
      </w:r>
      <w:r w:rsidR="00853E18" w:rsidRPr="007645C4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853E18">
        <w:rPr>
          <w:rFonts w:eastAsia="Calibri"/>
          <w:szCs w:val="24"/>
        </w:rPr>
        <w:t>Д</w:t>
      </w:r>
      <w:r w:rsidR="00E66328">
        <w:rPr>
          <w:rFonts w:eastAsia="Calibri"/>
          <w:szCs w:val="24"/>
        </w:rPr>
        <w:t>.</w:t>
      </w:r>
      <w:r w:rsidR="00853E18">
        <w:rPr>
          <w:szCs w:val="24"/>
        </w:rPr>
        <w:t>Э</w:t>
      </w:r>
      <w:r w:rsidR="00E66328">
        <w:rPr>
          <w:szCs w:val="24"/>
        </w:rPr>
        <w:t>.</w:t>
      </w:r>
      <w:r w:rsidR="00853E18">
        <w:rPr>
          <w:szCs w:val="24"/>
        </w:rPr>
        <w:t>В</w:t>
      </w:r>
      <w:r w:rsidR="00E66328">
        <w:rPr>
          <w:szCs w:val="24"/>
        </w:rPr>
        <w:t>.</w:t>
      </w:r>
      <w:r w:rsidR="00853E18" w:rsidRPr="007645C4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853E18">
        <w:rPr>
          <w:rFonts w:eastAsia="Calibri"/>
          <w:szCs w:val="24"/>
        </w:rPr>
        <w:t>Ш</w:t>
      </w:r>
      <w:r w:rsidR="00E66328">
        <w:rPr>
          <w:rFonts w:eastAsia="Calibri"/>
          <w:szCs w:val="24"/>
        </w:rPr>
        <w:t>.</w:t>
      </w:r>
      <w:r w:rsidR="00853E18">
        <w:rPr>
          <w:rFonts w:eastAsia="Calibri"/>
          <w:szCs w:val="24"/>
        </w:rPr>
        <w:t>К.Р.</w:t>
      </w:r>
    </w:p>
    <w:p w14:paraId="4156B6DF" w14:textId="77777777" w:rsidR="00CE343D" w:rsidRPr="0051725D" w:rsidRDefault="00CE343D" w:rsidP="00853E18">
      <w:pPr>
        <w:jc w:val="both"/>
        <w:rPr>
          <w:color w:val="auto"/>
          <w:szCs w:val="24"/>
        </w:rPr>
      </w:pPr>
    </w:p>
    <w:p w14:paraId="36B25FDB" w14:textId="77777777" w:rsidR="00E804DB" w:rsidRPr="0051725D" w:rsidRDefault="00E804DB" w:rsidP="001C2B6F">
      <w:pPr>
        <w:jc w:val="both"/>
        <w:rPr>
          <w:rFonts w:eastAsia="Calibri"/>
          <w:color w:val="auto"/>
          <w:szCs w:val="24"/>
        </w:rPr>
      </w:pPr>
    </w:p>
    <w:p w14:paraId="74141C0A" w14:textId="77777777" w:rsidR="00A23A94" w:rsidRPr="0051725D" w:rsidRDefault="00A23A94" w:rsidP="001C2B6F">
      <w:pPr>
        <w:jc w:val="both"/>
        <w:rPr>
          <w:rFonts w:eastAsia="Calibri"/>
          <w:color w:val="auto"/>
          <w:szCs w:val="24"/>
        </w:rPr>
      </w:pPr>
    </w:p>
    <w:p w14:paraId="42849069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2A4F1D2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p w14:paraId="3CDDF1C9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D643" w14:textId="77777777" w:rsidR="00EB4200" w:rsidRDefault="00EB4200">
      <w:r>
        <w:separator/>
      </w:r>
    </w:p>
  </w:endnote>
  <w:endnote w:type="continuationSeparator" w:id="0">
    <w:p w14:paraId="2BBDDBF8" w14:textId="77777777" w:rsidR="00EB4200" w:rsidRDefault="00E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8676" w14:textId="77777777" w:rsidR="00EB4200" w:rsidRDefault="00EB4200">
      <w:r>
        <w:separator/>
      </w:r>
    </w:p>
  </w:footnote>
  <w:footnote w:type="continuationSeparator" w:id="0">
    <w:p w14:paraId="064161BD" w14:textId="77777777" w:rsidR="00EB4200" w:rsidRDefault="00EB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C22A" w14:textId="77777777" w:rsidR="0042711C" w:rsidRDefault="00B6514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7D1C">
      <w:rPr>
        <w:noProof/>
      </w:rPr>
      <w:t>3</w:t>
    </w:r>
    <w:r>
      <w:rPr>
        <w:noProof/>
      </w:rPr>
      <w:fldChar w:fldCharType="end"/>
    </w:r>
  </w:p>
  <w:p w14:paraId="21F9B4E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38C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06F7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2A27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13FA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5DD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7AD"/>
    <w:rsid w:val="00230A33"/>
    <w:rsid w:val="0023702C"/>
    <w:rsid w:val="002377C2"/>
    <w:rsid w:val="002418E4"/>
    <w:rsid w:val="00243D28"/>
    <w:rsid w:val="00244CF5"/>
    <w:rsid w:val="0024672D"/>
    <w:rsid w:val="00247F54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04193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1609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17B5"/>
    <w:rsid w:val="004423A7"/>
    <w:rsid w:val="00444053"/>
    <w:rsid w:val="0044523A"/>
    <w:rsid w:val="004538DB"/>
    <w:rsid w:val="00455F03"/>
    <w:rsid w:val="00457DF5"/>
    <w:rsid w:val="00460516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40B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38D6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77CD9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3F4D"/>
    <w:rsid w:val="00725057"/>
    <w:rsid w:val="0072714E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C7B84"/>
    <w:rsid w:val="007D2E3A"/>
    <w:rsid w:val="007D4D7E"/>
    <w:rsid w:val="007D4E6A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6A6"/>
    <w:rsid w:val="00834FE0"/>
    <w:rsid w:val="00836F94"/>
    <w:rsid w:val="008376DB"/>
    <w:rsid w:val="008404F0"/>
    <w:rsid w:val="00842323"/>
    <w:rsid w:val="008430C7"/>
    <w:rsid w:val="00851C3D"/>
    <w:rsid w:val="00853E18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5B9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2D4F"/>
    <w:rsid w:val="00B6322F"/>
    <w:rsid w:val="00B65144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2CE1"/>
    <w:rsid w:val="00BE0F88"/>
    <w:rsid w:val="00BE1511"/>
    <w:rsid w:val="00BE22B0"/>
    <w:rsid w:val="00BE23A4"/>
    <w:rsid w:val="00BE3768"/>
    <w:rsid w:val="00BF1183"/>
    <w:rsid w:val="00BF28F8"/>
    <w:rsid w:val="00BF2D16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65FA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4838"/>
    <w:rsid w:val="00E41EF5"/>
    <w:rsid w:val="00E42100"/>
    <w:rsid w:val="00E5029D"/>
    <w:rsid w:val="00E50CEE"/>
    <w:rsid w:val="00E546CB"/>
    <w:rsid w:val="00E557E8"/>
    <w:rsid w:val="00E6186C"/>
    <w:rsid w:val="00E648C1"/>
    <w:rsid w:val="00E66328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A7D1C"/>
    <w:rsid w:val="00EB4200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27FB"/>
    <w:rsid w:val="00F0341A"/>
    <w:rsid w:val="00F11CF6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7117D"/>
  <w15:docId w15:val="{4B2DFE49-6BA9-49C7-8F7D-D7236CDC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A0B6-562A-46D8-9F18-F093B01F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2021-05-12T08:31:00Z</dcterms:created>
  <dcterms:modified xsi:type="dcterms:W3CDTF">2022-03-21T09:04:00Z</dcterms:modified>
</cp:coreProperties>
</file>