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D0F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434A36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26D551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87086C">
        <w:rPr>
          <w:b w:val="0"/>
          <w:sz w:val="24"/>
          <w:szCs w:val="24"/>
        </w:rPr>
        <w:t>22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3766802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24EB9AC" w14:textId="0BBEAEAD" w:rsidR="00CE4839" w:rsidRPr="00962826" w:rsidRDefault="0087086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EE6BA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E6BA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E6BA7">
        <w:rPr>
          <w:b w:val="0"/>
          <w:sz w:val="24"/>
          <w:szCs w:val="24"/>
        </w:rPr>
        <w:t>.</w:t>
      </w:r>
    </w:p>
    <w:p w14:paraId="5135EF1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D22766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</w:t>
      </w:r>
      <w:r w:rsidR="003C4E26">
        <w:t>5 мая</w:t>
      </w:r>
      <w:r w:rsidR="003070CE">
        <w:t xml:space="preserve"> 2021 года</w:t>
      </w:r>
    </w:p>
    <w:p w14:paraId="4E257C4D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F1E6DDE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D69939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6502607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</w:t>
      </w:r>
      <w:proofErr w:type="spellStart"/>
      <w:r w:rsidRPr="008A775C">
        <w:rPr>
          <w:color w:val="auto"/>
          <w:szCs w:val="24"/>
        </w:rPr>
        <w:t>Е.Е.,Ильичёва</w:t>
      </w:r>
      <w:proofErr w:type="spellEnd"/>
      <w:r w:rsidRPr="008A775C">
        <w:rPr>
          <w:color w:val="auto"/>
          <w:szCs w:val="24"/>
        </w:rPr>
        <w:t xml:space="preserve">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7BCFC563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6CD46810" w14:textId="0860D98C" w:rsidR="00D100C5" w:rsidRPr="001A4CB9" w:rsidRDefault="00D100C5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С</w:t>
      </w:r>
      <w:r w:rsidR="00EE6BA7">
        <w:rPr>
          <w:color w:val="auto"/>
        </w:rPr>
        <w:t>.</w:t>
      </w:r>
      <w:r>
        <w:rPr>
          <w:color w:val="auto"/>
        </w:rPr>
        <w:t>А.А.,</w:t>
      </w:r>
    </w:p>
    <w:p w14:paraId="2BA92CD1" w14:textId="425273F1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D100C5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D100C5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D100C5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100C5">
        <w:rPr>
          <w:sz w:val="24"/>
        </w:rPr>
        <w:t xml:space="preserve"> </w:t>
      </w:r>
      <w:r w:rsidR="0087086C">
        <w:rPr>
          <w:sz w:val="24"/>
        </w:rPr>
        <w:t>17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87086C">
        <w:rPr>
          <w:sz w:val="24"/>
          <w:szCs w:val="24"/>
        </w:rPr>
        <w:t>Д</w:t>
      </w:r>
      <w:r w:rsidR="00EE6BA7">
        <w:rPr>
          <w:sz w:val="24"/>
          <w:szCs w:val="24"/>
        </w:rPr>
        <w:t>.</w:t>
      </w:r>
      <w:r w:rsidR="0087086C">
        <w:rPr>
          <w:sz w:val="24"/>
          <w:szCs w:val="24"/>
        </w:rPr>
        <w:t>С.М.</w:t>
      </w:r>
      <w:r w:rsidR="00D100C5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87086C">
        <w:rPr>
          <w:sz w:val="24"/>
          <w:szCs w:val="24"/>
        </w:rPr>
        <w:t>С</w:t>
      </w:r>
      <w:r w:rsidR="00EE6BA7">
        <w:rPr>
          <w:sz w:val="24"/>
          <w:szCs w:val="24"/>
        </w:rPr>
        <w:t>.</w:t>
      </w:r>
      <w:r w:rsidR="0087086C">
        <w:rPr>
          <w:sz w:val="24"/>
          <w:szCs w:val="24"/>
        </w:rPr>
        <w:t>А.А.</w:t>
      </w:r>
      <w:r w:rsidRPr="00EC6ED3">
        <w:rPr>
          <w:sz w:val="24"/>
        </w:rPr>
        <w:t>,</w:t>
      </w:r>
    </w:p>
    <w:p w14:paraId="1429234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93AE3A3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33BA853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2B55644" w14:textId="087C5342" w:rsidR="0087086C" w:rsidRDefault="003070CE" w:rsidP="00AD0BD6">
      <w:pPr>
        <w:jc w:val="both"/>
      </w:pPr>
      <w:r>
        <w:tab/>
      </w:r>
      <w:r w:rsidR="0087086C">
        <w:t>17</w:t>
      </w:r>
      <w:r>
        <w:t>.12.2020 г. в АПМО поступил</w:t>
      </w:r>
      <w:r w:rsidR="00887E25">
        <w:t xml:space="preserve">а жалоба доверителя </w:t>
      </w:r>
      <w:r w:rsidR="0087086C">
        <w:t>Д</w:t>
      </w:r>
      <w:r w:rsidR="00EE6BA7">
        <w:t>.</w:t>
      </w:r>
      <w:r w:rsidR="0087086C">
        <w:t>С.М.</w:t>
      </w:r>
      <w:r w:rsidR="00887E25">
        <w:t xml:space="preserve"> в отношении адвоката </w:t>
      </w:r>
      <w:r w:rsidR="0087086C">
        <w:t>С</w:t>
      </w:r>
      <w:r w:rsidR="00EE6BA7">
        <w:t>.</w:t>
      </w:r>
      <w:r w:rsidR="0087086C">
        <w:t>А.А.</w:t>
      </w:r>
      <w:r w:rsidR="00887E25">
        <w:t xml:space="preserve">, в которой сообщается, что </w:t>
      </w:r>
      <w:r w:rsidR="0087086C">
        <w:t>на основании соглашений от 27.03.2018 г. и 26.05.2018 г. с Д</w:t>
      </w:r>
      <w:r w:rsidR="00EE6BA7">
        <w:t>.</w:t>
      </w:r>
      <w:r w:rsidR="0087086C">
        <w:t>М.А. адвокат осуществляла защиту заявителя в период с 27.03.2018 г. по 15.10.2020 г. Адвокат говорила, что знакома со следователем, обещала договориться, что заявитель будет не обвиняемым, а свидетелем. Адвокат получила 1 500 000 рублей. Однако, адвокат не выполнила свои обещания, действовала совместно со следователем, убедила заявителя чтобы он подписал показания, которые не давал. С февраля по ноябрь 2019 г. не выходила на связь с Д</w:t>
      </w:r>
      <w:r w:rsidR="00EE6BA7">
        <w:t>.</w:t>
      </w:r>
      <w:r w:rsidR="0087086C">
        <w:t>М.А., не являлась в судебные заседания М</w:t>
      </w:r>
      <w:r w:rsidR="00EE6BA7">
        <w:t>.</w:t>
      </w:r>
      <w:r w:rsidR="0087086C">
        <w:t xml:space="preserve"> областного суда при рассмотрении жалобы на избранную меру пресечения </w:t>
      </w:r>
      <w:r w:rsidR="002C53FC">
        <w:t>13.03, 12.06 и 12.09.2019 г., не посещала заявителя в СИЗО г. В</w:t>
      </w:r>
      <w:r w:rsidR="00EE6BA7">
        <w:t>.</w:t>
      </w:r>
      <w:r w:rsidR="002C53FC">
        <w:t xml:space="preserve">, ознакомилась с материалами уголовного дела отдельно от заявителя. В августе 2020 г. заявитель пытался отказаться от адвоката, но она стала ему угрожать, </w:t>
      </w:r>
      <w:r w:rsidR="008923A8">
        <w:t xml:space="preserve">сообщила, </w:t>
      </w:r>
      <w:r w:rsidR="002C53FC">
        <w:t>что попросит «разобраться с его родственниками».</w:t>
      </w:r>
    </w:p>
    <w:p w14:paraId="51BB2793" w14:textId="77777777" w:rsidR="002C53FC" w:rsidRDefault="002C53FC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13EA0713" w14:textId="77777777" w:rsidR="002C53FC" w:rsidRDefault="002C53FC" w:rsidP="00AD0BD6">
      <w:pPr>
        <w:jc w:val="both"/>
      </w:pPr>
      <w:r>
        <w:t>- соглашения от 27.03.2018 г. на защиту заявителя на предварительном следствии и в суде первой инстанции (размер вознаграждения 100 000 рублей);</w:t>
      </w:r>
    </w:p>
    <w:p w14:paraId="141E211F" w14:textId="2CEBF674" w:rsidR="002C53FC" w:rsidRDefault="002C53FC" w:rsidP="00AD0BD6">
      <w:pPr>
        <w:jc w:val="both"/>
      </w:pPr>
      <w:r>
        <w:t>- дополнительного соглашения от 26.05.2018 г. (заключено в связи с длительностью уголовного дела и частых посещений СИЗО г. В</w:t>
      </w:r>
      <w:r w:rsidR="00EE6BA7">
        <w:t>.</w:t>
      </w:r>
      <w:r>
        <w:t>, размер вознаграждения 1 000 000 рублей);</w:t>
      </w:r>
    </w:p>
    <w:p w14:paraId="62E96519" w14:textId="7131B923" w:rsidR="007E3DA3" w:rsidRDefault="002C53FC" w:rsidP="00AD0BD6">
      <w:pPr>
        <w:jc w:val="both"/>
      </w:pPr>
      <w:r>
        <w:t xml:space="preserve">- </w:t>
      </w:r>
      <w:r w:rsidR="007E3DA3">
        <w:t>постановления судьи М</w:t>
      </w:r>
      <w:r w:rsidR="00EE6BA7">
        <w:t>.</w:t>
      </w:r>
      <w:r w:rsidR="007E3DA3">
        <w:t xml:space="preserve"> областного суда от 12.03.2019 г. (адвокат отсутствовала);</w:t>
      </w:r>
    </w:p>
    <w:p w14:paraId="2ED84AD2" w14:textId="3E5401C8" w:rsidR="002C53FC" w:rsidRDefault="007E3DA3" w:rsidP="00AD0BD6">
      <w:pPr>
        <w:jc w:val="both"/>
      </w:pPr>
      <w:r>
        <w:t>- постановления судьи М</w:t>
      </w:r>
      <w:r w:rsidR="00EE6BA7">
        <w:t>.</w:t>
      </w:r>
      <w:r>
        <w:t xml:space="preserve"> областного суда от 10.06.2019 г. (адвокат отсутствовала);</w:t>
      </w:r>
    </w:p>
    <w:p w14:paraId="3ABB32DB" w14:textId="0B57C111" w:rsidR="007E3DA3" w:rsidRDefault="007E3DA3" w:rsidP="00627AF5">
      <w:pPr>
        <w:jc w:val="both"/>
      </w:pPr>
      <w:r>
        <w:t>- постановления судьи М</w:t>
      </w:r>
      <w:r w:rsidR="00EE6BA7">
        <w:t>.</w:t>
      </w:r>
      <w:r>
        <w:t xml:space="preserve"> областного суда от 11.09.2019 г. (адвокат отсутствовала);</w:t>
      </w:r>
    </w:p>
    <w:p w14:paraId="3A9AC9DC" w14:textId="624251CA" w:rsidR="007E3DA3" w:rsidRDefault="007E3DA3" w:rsidP="00627AF5">
      <w:pPr>
        <w:jc w:val="both"/>
      </w:pPr>
      <w:r>
        <w:t>- заявления Д</w:t>
      </w:r>
      <w:r w:rsidR="00EE6BA7">
        <w:t>.</w:t>
      </w:r>
      <w:r>
        <w:t>М.А. от 26.09.2020 г. о расторжении соглашения с адвокатом.</w:t>
      </w:r>
    </w:p>
    <w:p w14:paraId="5F3ECFA4" w14:textId="35EF090C" w:rsidR="004A5A84" w:rsidRDefault="004A5A84" w:rsidP="00627AF5">
      <w:pPr>
        <w:jc w:val="both"/>
      </w:pPr>
      <w:r>
        <w:tab/>
        <w:t>Адвокатом представлены письменные объяснения, в которых она сообщает, что 25.03.2018 г. она заключила соглашение с Д</w:t>
      </w:r>
      <w:r w:rsidR="00EE6BA7">
        <w:t>.</w:t>
      </w:r>
      <w:r>
        <w:t>М.А. на защиту заявителя. Ни о каких дружеских отношениях со следователем адвокат не говорила, ничего не обещала. Изначально Д</w:t>
      </w:r>
      <w:r w:rsidR="00EE6BA7">
        <w:t>.</w:t>
      </w:r>
      <w:r>
        <w:t>С.М. содержался в СИЗО г. С</w:t>
      </w:r>
      <w:r w:rsidR="00EE6BA7">
        <w:t>.</w:t>
      </w:r>
      <w:r>
        <w:t>П</w:t>
      </w:r>
      <w:r w:rsidR="00EE6BA7">
        <w:t>.</w:t>
      </w:r>
      <w:r>
        <w:t xml:space="preserve">, куда по просьбе его отца адвокат ходила один раз в неделю. После </w:t>
      </w:r>
      <w:r w:rsidR="00627AF5">
        <w:t>он</w:t>
      </w:r>
      <w:r>
        <w:t xml:space="preserve"> был переведен в СИЗО г. В.</w:t>
      </w:r>
      <w:r w:rsidR="00627AF5">
        <w:t xml:space="preserve"> Адвокат участвовала во всех следственных действиях. В судебных заседаниях в М</w:t>
      </w:r>
      <w:r w:rsidR="00EE6BA7">
        <w:t>.</w:t>
      </w:r>
      <w:r w:rsidR="00627AF5">
        <w:t xml:space="preserve"> областном суде адвокат не участвовала, это было заранее согласовано сдоверителем</w:t>
      </w:r>
      <w:r w:rsidR="00C42761">
        <w:t>,</w:t>
      </w:r>
      <w:r w:rsidR="00627AF5">
        <w:t xml:space="preserve"> и он не возражал. Д</w:t>
      </w:r>
      <w:r w:rsidR="00EE6BA7">
        <w:t>.</w:t>
      </w:r>
      <w:r w:rsidR="00627AF5">
        <w:t>С.М</w:t>
      </w:r>
      <w:r w:rsidR="00C42761">
        <w:t>.</w:t>
      </w:r>
      <w:r w:rsidR="00627AF5">
        <w:t xml:space="preserve"> неоднократно писал жалобы на оперативных сотрудников, которые проводили </w:t>
      </w:r>
      <w:r w:rsidR="00627AF5">
        <w:lastRenderedPageBreak/>
        <w:t xml:space="preserve">расследования уголовного дела обвиняя их в коррупции и на следователей. Ознакомление с материалами уголовного дела проходило раздельно. </w:t>
      </w:r>
    </w:p>
    <w:p w14:paraId="07B0B4CD" w14:textId="77777777" w:rsidR="00627AF5" w:rsidRDefault="00627AF5" w:rsidP="00627AF5">
      <w:pPr>
        <w:ind w:firstLine="708"/>
        <w:jc w:val="both"/>
      </w:pPr>
      <w:r>
        <w:t xml:space="preserve">Соглашение на сумму один миллион рублей предоставлено заявителем в фотокопии. Адвокат полагает, что лист, где прописана сумма спокойно могли заменить и поставить любую иную сумму, чтобы иметь мотив написания жалобы. Даже судя, по предоставленным договорам выходит сумма 1 100 000 рублей, а в жалобе фигурирует сумма 1 500 000 рублей. </w:t>
      </w:r>
    </w:p>
    <w:p w14:paraId="2114D75E" w14:textId="77777777" w:rsidR="00627AF5" w:rsidRDefault="00627AF5" w:rsidP="00627AF5">
      <w:pPr>
        <w:ind w:firstLine="708"/>
        <w:jc w:val="both"/>
      </w:pPr>
      <w:r>
        <w:t>К письменным объяснениям адвоката не приложено каких-либо документов.</w:t>
      </w:r>
    </w:p>
    <w:p w14:paraId="37970226" w14:textId="77777777" w:rsidR="00C670E8" w:rsidRDefault="00C670E8" w:rsidP="00627AF5">
      <w:pPr>
        <w:ind w:firstLine="708"/>
        <w:jc w:val="both"/>
      </w:pPr>
      <w:r>
        <w:t xml:space="preserve">Рассмотрение жалобы по существу дважды откладывалось Комиссией для предоставления адвокатом материалов адвокатского производства. Однако, данные материалы адвокатом </w:t>
      </w:r>
      <w:r w:rsidR="00240642">
        <w:t>представлены только в Совет АПМО, что и послужило основанием для направления дисциплинарного производства в Комиссию на новое усмотрение</w:t>
      </w:r>
      <w:r>
        <w:t>.</w:t>
      </w:r>
    </w:p>
    <w:p w14:paraId="373A2CD8" w14:textId="77777777" w:rsidR="003C4E26" w:rsidRDefault="003C4E26" w:rsidP="003C4E26">
      <w:pPr>
        <w:ind w:firstLine="708"/>
        <w:jc w:val="both"/>
      </w:pPr>
      <w:r>
        <w:t>Заявитель в заседание Комиссии не явился (ссылка на доступ к видео-конференц-связи сторонам направлена заблаговременно), о времени и месте рассмотрения дисциплинарного производства извещен надлежащим об</w:t>
      </w:r>
      <w:r w:rsidR="00D100C5">
        <w:t>разом. Поэтому, на основании п.3 ст.</w:t>
      </w:r>
      <w:r>
        <w:t xml:space="preserve">23 КПЭА, Комиссией принято решение о рассмотрении дисциплинарного производства в </w:t>
      </w:r>
      <w:r w:rsidR="00F32287">
        <w:t>его</w:t>
      </w:r>
      <w:r>
        <w:t xml:space="preserve"> отсутствие.</w:t>
      </w:r>
    </w:p>
    <w:p w14:paraId="4DD7276B" w14:textId="77777777" w:rsidR="003C4E26" w:rsidRDefault="003C4E26" w:rsidP="003C4E26">
      <w:pPr>
        <w:ind w:firstLine="708"/>
        <w:jc w:val="both"/>
      </w:pPr>
      <w:r>
        <w:t xml:space="preserve">Адвокат в заседание Комиссии явилась, поддержала доводы жалобы, дополнительно пояснив, что она не обжаловала постановления о продлении меры пресечения и не участвовала в судебных заседаниях, все эти события происходили в 2018-2019 г.г. </w:t>
      </w:r>
      <w:r w:rsidR="00D100C5">
        <w:t xml:space="preserve"> </w:t>
      </w:r>
      <w:r>
        <w:t>Письменного отказа от обжалования от доверителя не получала. То, что адвокат не должна участвовать в судебных заседаниях по избранию и продлению меры пресечения, письменно с доверителем не согласовывалось.</w:t>
      </w:r>
    </w:p>
    <w:p w14:paraId="5210229D" w14:textId="77777777" w:rsidR="003C4E26" w:rsidRDefault="003C4E26" w:rsidP="003C4E26">
      <w:pPr>
        <w:ind w:firstLine="708"/>
        <w:jc w:val="both"/>
      </w:pPr>
      <w:r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500CCCB5" w14:textId="4C0B5826" w:rsidR="00671022" w:rsidRDefault="00671022" w:rsidP="003C4E26">
      <w:pPr>
        <w:ind w:firstLine="708"/>
        <w:jc w:val="both"/>
      </w:pPr>
      <w:r>
        <w:t>27.03.2018 г. между адвокатом и Д</w:t>
      </w:r>
      <w:r w:rsidR="00EE6BA7">
        <w:t>.</w:t>
      </w:r>
      <w:r>
        <w:t>М.А. было заключено соглашение на защиту Д</w:t>
      </w:r>
      <w:r w:rsidR="00EE6BA7">
        <w:t>.</w:t>
      </w:r>
      <w:r>
        <w:t>С.М. на предварительном следствии и в суде первой инстанции.</w:t>
      </w:r>
    </w:p>
    <w:p w14:paraId="16161645" w14:textId="6A418B0F" w:rsidR="00671022" w:rsidRDefault="00671022" w:rsidP="003C4E26">
      <w:pPr>
        <w:ind w:firstLine="708"/>
        <w:jc w:val="both"/>
        <w:rPr>
          <w:i/>
          <w:iCs/>
        </w:rPr>
      </w:pPr>
      <w:r>
        <w:t>26.05.2018 г. между теми же лицами было заключено второе соглашение, предмет которого определён следующим образом «</w:t>
      </w:r>
      <w:r>
        <w:rPr>
          <w:i/>
          <w:iCs/>
        </w:rPr>
        <w:t>в дополнение к ранее заключённому договору … в связи с длительностью уголовного дела и частым посещением СИЗО г. В. А также учитывая факт желания клиента по примирению с потерпевшим».</w:t>
      </w:r>
    </w:p>
    <w:p w14:paraId="686118B9" w14:textId="37CBAD9A" w:rsidR="00671022" w:rsidRPr="00671022" w:rsidRDefault="00671022" w:rsidP="003C4E26">
      <w:pPr>
        <w:ind w:firstLine="708"/>
        <w:jc w:val="both"/>
      </w:pPr>
      <w:r>
        <w:t>26.09.2020 г. Д</w:t>
      </w:r>
      <w:r w:rsidR="00EE6BA7">
        <w:t>.</w:t>
      </w:r>
      <w:r>
        <w:t xml:space="preserve">М.А. в одностороннем порядке расторг вышеуказанные соглашения и потребовал от адвоката возврата выплаченного вознаграждения. </w:t>
      </w:r>
    </w:p>
    <w:p w14:paraId="6FFE723B" w14:textId="77777777" w:rsidR="00C670E8" w:rsidRDefault="00D100C5" w:rsidP="00C670E8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C670E8" w:rsidRPr="00543EEA">
        <w:rPr>
          <w:szCs w:val="24"/>
        </w:rPr>
        <w:t>7 ФЗ «Об адвокатской деятельности и адвокатуре в РФ», п. 1 ст. 8 К</w:t>
      </w:r>
      <w:r w:rsidR="00C670E8">
        <w:rPr>
          <w:szCs w:val="24"/>
        </w:rPr>
        <w:t>ПЭА</w:t>
      </w:r>
      <w:r w:rsidR="00C670E8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F713966" w14:textId="77777777" w:rsidR="00875D4B" w:rsidRDefault="00C670E8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 w:rsidRPr="00875D4B">
        <w:rPr>
          <w:rFonts w:ascii="Times New Roman" w:hAnsi="Times New Roman"/>
          <w:sz w:val="24"/>
          <w:szCs w:val="24"/>
        </w:rPr>
        <w:t xml:space="preserve">Ранее Комиссия отмечала, что </w:t>
      </w:r>
      <w:r w:rsidR="00875D4B" w:rsidRPr="00875D4B">
        <w:rPr>
          <w:rFonts w:ascii="Times New Roman" w:hAnsi="Times New Roman"/>
          <w:sz w:val="24"/>
          <w:szCs w:val="24"/>
        </w:rPr>
        <w:t>что при конкуренции позиции доверителя, заключ</w:t>
      </w:r>
      <w:r w:rsidR="00875D4B" w:rsidRPr="00EA6297">
        <w:rPr>
          <w:rFonts w:ascii="Times New Roman" w:hAnsi="Times New Roman"/>
          <w:sz w:val="24"/>
          <w:szCs w:val="24"/>
        </w:rPr>
        <w:t>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 w:rsidR="00D100C5">
        <w:rPr>
          <w:rFonts w:ascii="Times New Roman" w:hAnsi="Times New Roman"/>
          <w:sz w:val="24"/>
          <w:szCs w:val="24"/>
        </w:rPr>
        <w:t xml:space="preserve"> Однако</w:t>
      </w:r>
      <w:r w:rsidR="00875D4B">
        <w:rPr>
          <w:rFonts w:ascii="Times New Roman" w:hAnsi="Times New Roman"/>
          <w:sz w:val="24"/>
          <w:szCs w:val="24"/>
        </w:rPr>
        <w:t xml:space="preserve"> доверитель, заключивший соглашение, которому юридическая помощь не оказывалась, вправе предъявить претензии о надлежащем оформлении адвокатом договорных отношений.</w:t>
      </w:r>
    </w:p>
    <w:p w14:paraId="05B3AA31" w14:textId="674B541E" w:rsidR="00875D4B" w:rsidRDefault="00875D4B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Адвокат осуществляла защиту заявителя на основании соглашения с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="00EE6B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proofErr w:type="gramEnd"/>
      <w:r w:rsidR="00EE6B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он выплачивал адвокату вознаграждение. </w:t>
      </w:r>
      <w:r w:rsidR="00671022">
        <w:rPr>
          <w:rFonts w:ascii="Times New Roman" w:hAnsi="Times New Roman"/>
          <w:sz w:val="24"/>
          <w:szCs w:val="24"/>
        </w:rPr>
        <w:t>Соглаше</w:t>
      </w:r>
      <w:r w:rsidR="00D100C5">
        <w:rPr>
          <w:rFonts w:ascii="Times New Roman" w:hAnsi="Times New Roman"/>
          <w:sz w:val="24"/>
          <w:szCs w:val="24"/>
        </w:rPr>
        <w:t>ния были расторгнуты досрочно и</w:t>
      </w:r>
      <w:r w:rsidR="00671022">
        <w:rPr>
          <w:rFonts w:ascii="Times New Roman" w:hAnsi="Times New Roman"/>
          <w:sz w:val="24"/>
          <w:szCs w:val="24"/>
        </w:rPr>
        <w:t xml:space="preserve"> по общему прав</w:t>
      </w:r>
      <w:r w:rsidR="00D100C5">
        <w:rPr>
          <w:rFonts w:ascii="Times New Roman" w:hAnsi="Times New Roman"/>
          <w:sz w:val="24"/>
          <w:szCs w:val="24"/>
        </w:rPr>
        <w:t>у</w:t>
      </w:r>
      <w:r w:rsidR="00671022">
        <w:rPr>
          <w:rFonts w:ascii="Times New Roman" w:hAnsi="Times New Roman"/>
          <w:sz w:val="24"/>
          <w:szCs w:val="24"/>
        </w:rPr>
        <w:t xml:space="preserve"> адвокат должна была исчислить размер неотработанного вознаграждения и предпринять меры по его возврату. О</w:t>
      </w:r>
      <w:r w:rsidR="00D100C5">
        <w:rPr>
          <w:rFonts w:ascii="Times New Roman" w:hAnsi="Times New Roman"/>
          <w:sz w:val="24"/>
          <w:szCs w:val="24"/>
        </w:rPr>
        <w:t xml:space="preserve">днако </w:t>
      </w:r>
      <w:r>
        <w:rPr>
          <w:rFonts w:ascii="Times New Roman" w:hAnsi="Times New Roman"/>
          <w:sz w:val="24"/>
          <w:szCs w:val="24"/>
        </w:rPr>
        <w:t>Д</w:t>
      </w:r>
      <w:r w:rsidR="00EE6B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 с жалобой на действия адвоката С</w:t>
      </w:r>
      <w:r w:rsidR="00EE6B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 в АПМО не обращался.</w:t>
      </w:r>
    </w:p>
    <w:p w14:paraId="5894CCC0" w14:textId="77777777" w:rsidR="00875D4B" w:rsidRDefault="00875D4B" w:rsidP="00875D4B">
      <w:pPr>
        <w:ind w:firstLine="708"/>
        <w:jc w:val="both"/>
        <w:rPr>
          <w:szCs w:val="24"/>
        </w:rPr>
      </w:pPr>
      <w:r w:rsidRPr="00331526">
        <w:rPr>
          <w:szCs w:val="24"/>
        </w:rPr>
        <w:lastRenderedPageBreak/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D100C5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</w:t>
      </w:r>
      <w:r w:rsidR="00D100C5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F7FCF5E" w14:textId="6B4F5B0C" w:rsidR="004F3F4E" w:rsidRPr="003566AC" w:rsidRDefault="00875D4B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жалобе заявитель сообщает, что адвокат не участвовала в судебных заседаниях в М</w:t>
      </w:r>
      <w:r w:rsidR="00EE6B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областном суде при рассмотрении </w:t>
      </w:r>
      <w:r w:rsidR="00240642">
        <w:rPr>
          <w:rFonts w:ascii="Times New Roman" w:hAnsi="Times New Roman"/>
          <w:sz w:val="24"/>
          <w:szCs w:val="24"/>
        </w:rPr>
        <w:t xml:space="preserve">ходатайства следователя о продлении меры пресечения. Судебные заседания были назначены на </w:t>
      </w:r>
      <w:r w:rsidR="00240642" w:rsidRPr="00240642">
        <w:rPr>
          <w:rFonts w:ascii="Times New Roman" w:hAnsi="Times New Roman"/>
          <w:sz w:val="24"/>
          <w:szCs w:val="24"/>
        </w:rPr>
        <w:t>12.03.2019 г., 10.06.2019 г., 11.09.2019 г.</w:t>
      </w:r>
      <w:r w:rsidR="00240642">
        <w:rPr>
          <w:rFonts w:ascii="Times New Roman" w:hAnsi="Times New Roman"/>
          <w:sz w:val="24"/>
          <w:szCs w:val="24"/>
        </w:rPr>
        <w:t xml:space="preserve"> Адвокат данное обстоятельство не отрицает, ссылаясь на наличие устной договорённости с заявителем.</w:t>
      </w:r>
    </w:p>
    <w:p w14:paraId="45433F63" w14:textId="77777777" w:rsidR="00596C67" w:rsidRDefault="00D100C5" w:rsidP="00596C67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п.п.</w:t>
      </w:r>
      <w:r w:rsidR="00596C67">
        <w:rPr>
          <w:szCs w:val="24"/>
        </w:rPr>
        <w:t>1 и 2</w:t>
      </w:r>
      <w:r>
        <w:rPr>
          <w:szCs w:val="24"/>
        </w:rPr>
        <w:t xml:space="preserve"> ст.</w:t>
      </w:r>
      <w:r w:rsidR="00596C67" w:rsidRPr="001C440C">
        <w:rPr>
          <w:szCs w:val="24"/>
        </w:rPr>
        <w:t xml:space="preserve">25 ФЗ «Об адвокатской деятельности и адвокатуре в РФ», </w:t>
      </w:r>
      <w:r w:rsidR="00596C67">
        <w:rPr>
          <w:rFonts w:eastAsia="Calibri"/>
          <w:color w:val="auto"/>
          <w:szCs w:val="24"/>
        </w:rPr>
        <w:t>а</w:t>
      </w:r>
      <w:r w:rsidR="00596C67"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 w:rsidR="00596C67">
        <w:rPr>
          <w:rFonts w:eastAsia="Calibri"/>
          <w:color w:val="auto"/>
          <w:szCs w:val="24"/>
        </w:rPr>
        <w:t>я между адвокатом и доверителем, которое</w:t>
      </w:r>
      <w:r w:rsidR="00596C67"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FE38491" w14:textId="77777777" w:rsidR="00596C67" w:rsidRDefault="00596C67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Соответственно, изменение объёма принятого адвокатом поручения, также должно быть совершено в письменной форме. Представленные Комиссии </w:t>
      </w:r>
      <w:r w:rsidRPr="00596C67">
        <w:rPr>
          <w:rFonts w:ascii="Times New Roman" w:hAnsi="Times New Roman"/>
          <w:sz w:val="24"/>
          <w:szCs w:val="24"/>
        </w:rPr>
        <w:t>соглашени</w:t>
      </w:r>
      <w:r>
        <w:rPr>
          <w:rFonts w:ascii="Times New Roman" w:hAnsi="Times New Roman"/>
          <w:sz w:val="24"/>
          <w:szCs w:val="24"/>
        </w:rPr>
        <w:t>я</w:t>
      </w:r>
      <w:r w:rsidRPr="00596C67">
        <w:rPr>
          <w:rFonts w:ascii="Times New Roman" w:hAnsi="Times New Roman"/>
          <w:sz w:val="24"/>
          <w:szCs w:val="24"/>
        </w:rPr>
        <w:t xml:space="preserve"> от 27.03.2018 г. и 26.05.2018 г.</w:t>
      </w:r>
      <w:r>
        <w:rPr>
          <w:rFonts w:ascii="Times New Roman" w:hAnsi="Times New Roman"/>
          <w:sz w:val="24"/>
          <w:szCs w:val="24"/>
        </w:rPr>
        <w:t xml:space="preserve"> не содержат указаний на то, что адвокат не участвует в суде </w:t>
      </w:r>
      <w:r w:rsidR="00240642">
        <w:rPr>
          <w:rFonts w:ascii="Times New Roman" w:hAnsi="Times New Roman"/>
          <w:sz w:val="24"/>
          <w:szCs w:val="24"/>
        </w:rPr>
        <w:t>при рассмотрении ходатайства следователя о продлении меры пресечения</w:t>
      </w:r>
      <w:r w:rsidR="00594BE8">
        <w:rPr>
          <w:rFonts w:ascii="Times New Roman" w:hAnsi="Times New Roman"/>
          <w:sz w:val="24"/>
          <w:szCs w:val="24"/>
        </w:rPr>
        <w:t xml:space="preserve"> в виде заключения под стражу</w:t>
      </w:r>
      <w:r w:rsidR="00240642">
        <w:rPr>
          <w:rFonts w:ascii="Times New Roman" w:hAnsi="Times New Roman"/>
          <w:sz w:val="24"/>
          <w:szCs w:val="24"/>
        </w:rPr>
        <w:t>.</w:t>
      </w:r>
    </w:p>
    <w:p w14:paraId="16619315" w14:textId="77777777" w:rsidR="008923A8" w:rsidRDefault="008923A8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Доказательств, подтверждающих остальные доводы жалобы, Комиссии не представлено.</w:t>
      </w:r>
    </w:p>
    <w:p w14:paraId="38544F64" w14:textId="77777777" w:rsidR="00594BE8" w:rsidRDefault="00594BE8" w:rsidP="00594BE8">
      <w:pPr>
        <w:ind w:firstLine="567"/>
        <w:jc w:val="both"/>
        <w:rPr>
          <w:rFonts w:eastAsia="Calibri"/>
          <w:color w:val="auto"/>
          <w:szCs w:val="24"/>
        </w:rPr>
      </w:pPr>
      <w:r>
        <w:t xml:space="preserve">При этом, Комиссия считает необходимым учитывать требования </w:t>
      </w:r>
      <w:r>
        <w:rPr>
          <w:szCs w:val="24"/>
        </w:rPr>
        <w:t>п.</w:t>
      </w:r>
      <w:r w:rsidR="00D100C5">
        <w:rPr>
          <w:szCs w:val="24"/>
        </w:rPr>
        <w:t>5 ст.</w:t>
      </w:r>
      <w:r>
        <w:rPr>
          <w:szCs w:val="24"/>
        </w:rPr>
        <w:t xml:space="preserve">18 КПЭА, которые предусматривают, что </w:t>
      </w:r>
      <w:r w:rsidRPr="00064236">
        <w:rPr>
          <w:rFonts w:eastAsia="Calibri"/>
          <w:color w:val="auto"/>
          <w:szCs w:val="24"/>
        </w:rPr>
        <w:t>м</w:t>
      </w:r>
      <w:r w:rsidRPr="009B4FB5">
        <w:rPr>
          <w:rFonts w:eastAsia="Calibri"/>
          <w:color w:val="auto"/>
          <w:szCs w:val="24"/>
        </w:rPr>
        <w:t xml:space="preserve">еры дисциплинарной ответственности могут быть применены к адвокату, если с момента совершения им нарушения прошло не более </w:t>
      </w:r>
      <w:r>
        <w:rPr>
          <w:rFonts w:eastAsia="Calibri"/>
          <w:color w:val="auto"/>
          <w:szCs w:val="24"/>
        </w:rPr>
        <w:t>двух лет с момента предполагаемого дисциплинарного нарушения адвоката.</w:t>
      </w:r>
    </w:p>
    <w:p w14:paraId="1576831A" w14:textId="179C0BE6" w:rsidR="00594BE8" w:rsidRDefault="00594BE8" w:rsidP="00594BE8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доводы жалобы о том, что с апреля 2018 г. по март 2019 г. адвокат не </w:t>
      </w:r>
      <w:r w:rsidR="00D100C5">
        <w:rPr>
          <w:rFonts w:eastAsia="Calibri"/>
          <w:color w:val="auto"/>
          <w:szCs w:val="24"/>
        </w:rPr>
        <w:t>посещала подзащитного в СИЗО г.</w:t>
      </w:r>
      <w:r w:rsidR="00EE6BA7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В</w:t>
      </w:r>
      <w:r w:rsidR="00EE6BA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находятся за преде</w:t>
      </w:r>
      <w:r w:rsidR="00D100C5">
        <w:rPr>
          <w:rFonts w:eastAsia="Calibri"/>
          <w:color w:val="auto"/>
          <w:szCs w:val="24"/>
        </w:rPr>
        <w:t>лами срока, предусмотренного п.5 ст.</w:t>
      </w:r>
      <w:r>
        <w:rPr>
          <w:rFonts w:eastAsia="Calibri"/>
          <w:color w:val="auto"/>
          <w:szCs w:val="24"/>
        </w:rPr>
        <w:t>18 КПЭА, и не подлежат рассмотрению по существу.</w:t>
      </w:r>
    </w:p>
    <w:p w14:paraId="7E9032C4" w14:textId="410C90B3" w:rsidR="00F32287" w:rsidRDefault="00594BE8" w:rsidP="00594BE8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жалобе </w:t>
      </w:r>
      <w:r w:rsidR="003E3228">
        <w:rPr>
          <w:rFonts w:eastAsia="Calibri"/>
          <w:color w:val="auto"/>
          <w:szCs w:val="24"/>
        </w:rPr>
        <w:t>сообщается, что отсутствие адвоката в судебных заседаниях подтверждается протоколами от 13.03.2019 г., 12.06.2019 г., 12.09.2019 г. Вместе с тем, данные протоколы Комиссии не представлены. Одновременно, к жалобе приложены постановления М</w:t>
      </w:r>
      <w:r w:rsidR="00EE6BA7">
        <w:rPr>
          <w:rFonts w:eastAsia="Calibri"/>
          <w:color w:val="auto"/>
          <w:szCs w:val="24"/>
        </w:rPr>
        <w:t>.</w:t>
      </w:r>
      <w:r w:rsidR="003E3228">
        <w:rPr>
          <w:rFonts w:eastAsia="Calibri"/>
          <w:color w:val="auto"/>
          <w:szCs w:val="24"/>
        </w:rPr>
        <w:t xml:space="preserve"> областного суда о продлении Д</w:t>
      </w:r>
      <w:r w:rsidR="00EE6BA7">
        <w:rPr>
          <w:rFonts w:eastAsia="Calibri"/>
          <w:color w:val="auto"/>
          <w:szCs w:val="24"/>
        </w:rPr>
        <w:t>.</w:t>
      </w:r>
      <w:r w:rsidR="003E3228">
        <w:rPr>
          <w:rFonts w:eastAsia="Calibri"/>
          <w:color w:val="auto"/>
          <w:szCs w:val="24"/>
        </w:rPr>
        <w:t>С.М. меры пресечения в виде заключения под стражу от 12.03.2019 г., 10.06.2019 г., 11.09.2019 г., согласно которым, адвокат не участвовала в судебных заседаниях, защиту Д</w:t>
      </w:r>
      <w:r w:rsidR="00EE6BA7">
        <w:rPr>
          <w:rFonts w:eastAsia="Calibri"/>
          <w:color w:val="auto"/>
          <w:szCs w:val="24"/>
        </w:rPr>
        <w:t>.</w:t>
      </w:r>
      <w:r w:rsidR="003E3228">
        <w:rPr>
          <w:rFonts w:eastAsia="Calibri"/>
          <w:color w:val="auto"/>
          <w:szCs w:val="24"/>
        </w:rPr>
        <w:t>С.М. осуществлял адв</w:t>
      </w:r>
      <w:r w:rsidR="00D100C5">
        <w:rPr>
          <w:rFonts w:eastAsia="Calibri"/>
          <w:color w:val="auto"/>
          <w:szCs w:val="24"/>
        </w:rPr>
        <w:t>окат, назначенный в порядке ст.</w:t>
      </w:r>
      <w:r w:rsidR="003E3228">
        <w:rPr>
          <w:rFonts w:eastAsia="Calibri"/>
          <w:color w:val="auto"/>
          <w:szCs w:val="24"/>
        </w:rPr>
        <w:t>51 УПК РФ. Это согласуется с объяс</w:t>
      </w:r>
      <w:r w:rsidR="00D100C5">
        <w:rPr>
          <w:rFonts w:eastAsia="Calibri"/>
          <w:color w:val="auto"/>
          <w:szCs w:val="24"/>
        </w:rPr>
        <w:t xml:space="preserve">нениями адвоката о том, что она, </w:t>
      </w:r>
      <w:r w:rsidR="003E3228">
        <w:rPr>
          <w:rFonts w:eastAsia="Calibri"/>
          <w:color w:val="auto"/>
          <w:szCs w:val="24"/>
        </w:rPr>
        <w:t>действительно</w:t>
      </w:r>
      <w:r w:rsidR="00D100C5">
        <w:rPr>
          <w:rFonts w:eastAsia="Calibri"/>
          <w:color w:val="auto"/>
          <w:szCs w:val="24"/>
        </w:rPr>
        <w:t>,</w:t>
      </w:r>
      <w:r w:rsidR="003E3228">
        <w:rPr>
          <w:rFonts w:eastAsia="Calibri"/>
          <w:color w:val="auto"/>
          <w:szCs w:val="24"/>
        </w:rPr>
        <w:t xml:space="preserve"> не участвовала в судебных заседаниях при избрании (продлении) подзащитному меры пресечения в виде заключения под стражу. </w:t>
      </w:r>
    </w:p>
    <w:p w14:paraId="7CF87D7D" w14:textId="77777777" w:rsidR="00594BE8" w:rsidRDefault="00F32287" w:rsidP="00594BE8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такой ситуации конкретные даты неявок адвоката не имеют значения, поскольку адвокат допустила системное нарушение, когда адвокат, осуществляющий защиту на основании соглашения, отказывается от участия в судебных заседания при рассмотрении ходатайства об избрании (продлении) подзащитному меры пресечения, возлагая эту обязанность на адвок</w:t>
      </w:r>
      <w:r w:rsidR="00D100C5">
        <w:rPr>
          <w:rFonts w:eastAsia="Calibri"/>
          <w:color w:val="auto"/>
          <w:szCs w:val="24"/>
        </w:rPr>
        <w:t>ата, назначенного в порядке ст.</w:t>
      </w:r>
      <w:r>
        <w:rPr>
          <w:rFonts w:eastAsia="Calibri"/>
          <w:color w:val="auto"/>
          <w:szCs w:val="24"/>
        </w:rPr>
        <w:t>51 УПК РФ.</w:t>
      </w:r>
    </w:p>
    <w:p w14:paraId="63F32104" w14:textId="26B9B1E6" w:rsidR="008923A8" w:rsidRPr="00596C67" w:rsidRDefault="008923A8" w:rsidP="00875D4B">
      <w:pPr>
        <w:pStyle w:val="af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изложенного, оценив представленные доказательства, Комиссия приходит к выводу о наличии в действиях</w:t>
      </w:r>
      <w:r w:rsidR="00D100C5">
        <w:rPr>
          <w:rFonts w:ascii="Times New Roman" w:hAnsi="Times New Roman"/>
          <w:sz w:val="24"/>
          <w:szCs w:val="24"/>
        </w:rPr>
        <w:t xml:space="preserve"> адвоката нарушения п.п.1 п.1 ст.</w:t>
      </w:r>
      <w:r w:rsidRPr="008E6BE8">
        <w:rPr>
          <w:rFonts w:ascii="Times New Roman" w:hAnsi="Times New Roman"/>
          <w:sz w:val="24"/>
          <w:szCs w:val="24"/>
        </w:rPr>
        <w:t>7 ФЗ «Об адвокатской деят</w:t>
      </w:r>
      <w:r w:rsidR="00D100C5">
        <w:rPr>
          <w:rFonts w:ascii="Times New Roman" w:hAnsi="Times New Roman"/>
          <w:sz w:val="24"/>
          <w:szCs w:val="24"/>
        </w:rPr>
        <w:t>ельности и адвокатуре в РФ», п.1 ст.</w:t>
      </w:r>
      <w:r w:rsidRPr="008E6BE8">
        <w:rPr>
          <w:rFonts w:ascii="Times New Roman" w:hAnsi="Times New Roman"/>
          <w:sz w:val="24"/>
          <w:szCs w:val="24"/>
        </w:rPr>
        <w:t>8 КПЭА и ненадлежащем исполнении своих</w:t>
      </w:r>
      <w:r w:rsidR="008E6BE8" w:rsidRPr="008E6BE8">
        <w:rPr>
          <w:rFonts w:ascii="Times New Roman" w:hAnsi="Times New Roman"/>
          <w:sz w:val="24"/>
          <w:szCs w:val="24"/>
        </w:rPr>
        <w:t xml:space="preserve"> обязанностей перед доверителем Д</w:t>
      </w:r>
      <w:r w:rsidR="00EE6BA7">
        <w:rPr>
          <w:rFonts w:ascii="Times New Roman" w:hAnsi="Times New Roman"/>
          <w:sz w:val="24"/>
          <w:szCs w:val="24"/>
        </w:rPr>
        <w:t>.</w:t>
      </w:r>
      <w:r w:rsidR="008E6BE8" w:rsidRPr="008E6BE8">
        <w:rPr>
          <w:rFonts w:ascii="Times New Roman" w:hAnsi="Times New Roman"/>
          <w:sz w:val="24"/>
          <w:szCs w:val="24"/>
        </w:rPr>
        <w:t>С.М.</w:t>
      </w:r>
    </w:p>
    <w:p w14:paraId="014672FE" w14:textId="77777777" w:rsidR="008E6BE8" w:rsidRPr="003D5F09" w:rsidRDefault="008E6BE8" w:rsidP="008E6BE8">
      <w:pPr>
        <w:ind w:firstLine="708"/>
        <w:jc w:val="both"/>
        <w:rPr>
          <w:color w:val="auto"/>
        </w:rPr>
      </w:pPr>
      <w:r w:rsidRPr="00384DFE">
        <w:rPr>
          <w:color w:val="auto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</w:t>
      </w:r>
      <w:r w:rsidRPr="00384DFE">
        <w:rPr>
          <w:color w:val="auto"/>
        </w:rPr>
        <w:lastRenderedPageBreak/>
        <w:t>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D100C5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06B63A44" w14:textId="77777777" w:rsidR="008E6BE8" w:rsidRDefault="008E6BE8" w:rsidP="008E6BE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</w:t>
      </w:r>
      <w:r w:rsidR="00D100C5">
        <w:rPr>
          <w:sz w:val="24"/>
        </w:rPr>
        <w:t>сти и адвокатуре в РФ» и п.</w:t>
      </w:r>
      <w:r>
        <w:rPr>
          <w:sz w:val="24"/>
        </w:rPr>
        <w:t xml:space="preserve">9 ст.23 КПЭА, Комиссия дает </w:t>
      </w:r>
    </w:p>
    <w:p w14:paraId="17E5FAD4" w14:textId="77777777" w:rsidR="008E6BE8" w:rsidRDefault="008E6BE8" w:rsidP="008E6BE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6CD457DD" w14:textId="77777777" w:rsidR="008E6BE8" w:rsidRDefault="008E6BE8" w:rsidP="008E6BE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93BAE5D" w14:textId="77777777" w:rsidR="008E6BE8" w:rsidRDefault="008E6BE8" w:rsidP="008E6BE8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719CE566" w14:textId="6E451218" w:rsidR="008E6BE8" w:rsidRDefault="008E6BE8" w:rsidP="008E6BE8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8069FF">
        <w:rPr>
          <w:szCs w:val="24"/>
        </w:rPr>
        <w:t>о </w:t>
      </w:r>
      <w:r>
        <w:rPr>
          <w:szCs w:val="24"/>
        </w:rPr>
        <w:t>наличии в действиях адвоката С</w:t>
      </w:r>
      <w:r w:rsidR="00EE6BA7">
        <w:rPr>
          <w:szCs w:val="24"/>
        </w:rPr>
        <w:t>.</w:t>
      </w:r>
      <w:r>
        <w:rPr>
          <w:szCs w:val="24"/>
        </w:rPr>
        <w:t>А</w:t>
      </w:r>
      <w:r w:rsidR="00EE6BA7">
        <w:rPr>
          <w:szCs w:val="24"/>
        </w:rPr>
        <w:t>.</w:t>
      </w:r>
      <w:r>
        <w:rPr>
          <w:szCs w:val="24"/>
        </w:rPr>
        <w:t>А</w:t>
      </w:r>
      <w:r w:rsidR="00EE6BA7">
        <w:rPr>
          <w:szCs w:val="24"/>
        </w:rPr>
        <w:t xml:space="preserve">. </w:t>
      </w:r>
      <w:r w:rsidR="00D100C5">
        <w:rPr>
          <w:szCs w:val="24"/>
        </w:rPr>
        <w:t>нарушения п.п.1 п.1 ст.</w:t>
      </w:r>
      <w:r w:rsidRPr="008E6BE8">
        <w:rPr>
          <w:szCs w:val="24"/>
        </w:rPr>
        <w:t>7 ФЗ «Об адвокатской деят</w:t>
      </w:r>
      <w:r w:rsidR="00D100C5">
        <w:rPr>
          <w:szCs w:val="24"/>
        </w:rPr>
        <w:t>ельности и адвокатуре в РФ», п.1 ст.</w:t>
      </w:r>
      <w:r w:rsidRPr="008E6BE8">
        <w:rPr>
          <w:szCs w:val="24"/>
        </w:rPr>
        <w:t>8 КПЭА и ненадлежащем исполнении своих обязанностей перед доверителем Д</w:t>
      </w:r>
      <w:r w:rsidR="00EE6BA7">
        <w:rPr>
          <w:szCs w:val="24"/>
        </w:rPr>
        <w:t>.</w:t>
      </w:r>
      <w:r w:rsidRPr="008E6BE8">
        <w:rPr>
          <w:szCs w:val="24"/>
        </w:rPr>
        <w:t>С.М.</w:t>
      </w:r>
      <w:r>
        <w:rPr>
          <w:szCs w:val="24"/>
        </w:rPr>
        <w:t xml:space="preserve">, выразившегося в неявках в судебные заседания </w:t>
      </w:r>
      <w:r w:rsidR="00F32287">
        <w:rPr>
          <w:szCs w:val="24"/>
        </w:rPr>
        <w:t>при рассмотрении ходатайства о продлении Д</w:t>
      </w:r>
      <w:r w:rsidR="00EE6BA7">
        <w:rPr>
          <w:szCs w:val="24"/>
        </w:rPr>
        <w:t>.</w:t>
      </w:r>
      <w:r w:rsidR="00F32287">
        <w:rPr>
          <w:szCs w:val="24"/>
        </w:rPr>
        <w:t>С.М. меры пресечения в виде заключения под стражу.</w:t>
      </w:r>
    </w:p>
    <w:p w14:paraId="2B195C10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06ED9BC5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647D92C1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073ED2D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977C" w14:textId="77777777" w:rsidR="005A1A41" w:rsidRDefault="005A1A41">
      <w:r>
        <w:separator/>
      </w:r>
    </w:p>
  </w:endnote>
  <w:endnote w:type="continuationSeparator" w:id="0">
    <w:p w14:paraId="36C46253" w14:textId="77777777" w:rsidR="005A1A41" w:rsidRDefault="005A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A2E0" w14:textId="77777777" w:rsidR="005A1A41" w:rsidRDefault="005A1A41">
      <w:r>
        <w:separator/>
      </w:r>
    </w:p>
  </w:footnote>
  <w:footnote w:type="continuationSeparator" w:id="0">
    <w:p w14:paraId="6F451A71" w14:textId="77777777" w:rsidR="005A1A41" w:rsidRDefault="005A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1798" w14:textId="77777777" w:rsidR="0042711C" w:rsidRDefault="001A0E2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100C5">
      <w:rPr>
        <w:noProof/>
      </w:rPr>
      <w:t>4</w:t>
    </w:r>
    <w:r>
      <w:rPr>
        <w:noProof/>
      </w:rPr>
      <w:fldChar w:fldCharType="end"/>
    </w:r>
  </w:p>
  <w:p w14:paraId="20080D3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0E2A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064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3FC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66AC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4E26"/>
    <w:rsid w:val="003D36A4"/>
    <w:rsid w:val="003D42FD"/>
    <w:rsid w:val="003D681C"/>
    <w:rsid w:val="003E0DF8"/>
    <w:rsid w:val="003E2DB0"/>
    <w:rsid w:val="003E3228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A5A84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4F3F4E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4BE8"/>
    <w:rsid w:val="00595C2A"/>
    <w:rsid w:val="00596C67"/>
    <w:rsid w:val="005973B3"/>
    <w:rsid w:val="005A00AE"/>
    <w:rsid w:val="005A1A41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27AF5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022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3DA3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086C"/>
    <w:rsid w:val="00871463"/>
    <w:rsid w:val="008727C5"/>
    <w:rsid w:val="008729DF"/>
    <w:rsid w:val="00875D4B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23A8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E6BE8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10E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2761"/>
    <w:rsid w:val="00C440A0"/>
    <w:rsid w:val="00C50A79"/>
    <w:rsid w:val="00C51EAB"/>
    <w:rsid w:val="00C53716"/>
    <w:rsid w:val="00C61DDF"/>
    <w:rsid w:val="00C638DF"/>
    <w:rsid w:val="00C63EBD"/>
    <w:rsid w:val="00C670E8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0C5"/>
    <w:rsid w:val="00D15F69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E6B31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BA7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2287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9872F"/>
  <w15:docId w15:val="{AE14CC6F-1424-4209-9D05-9BD8EBE3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875D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2021-05-27T13:12:00Z</dcterms:created>
  <dcterms:modified xsi:type="dcterms:W3CDTF">2022-03-22T14:00:00Z</dcterms:modified>
</cp:coreProperties>
</file>