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48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5FA1FA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9C819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23416">
        <w:rPr>
          <w:b w:val="0"/>
          <w:sz w:val="24"/>
          <w:szCs w:val="24"/>
        </w:rPr>
        <w:t>22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3A243B5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3521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B068A39" w14:textId="37A5D301" w:rsidR="00CE4839" w:rsidRPr="00962826" w:rsidRDefault="0022341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247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3247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324751">
        <w:rPr>
          <w:b w:val="0"/>
          <w:sz w:val="24"/>
          <w:szCs w:val="24"/>
        </w:rPr>
        <w:t>.</w:t>
      </w:r>
    </w:p>
    <w:p w14:paraId="64F176F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E6D956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6D0A838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765122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B767E3F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BD5F813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3521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 Бондаренко Т.В.,</w:t>
      </w:r>
    </w:p>
    <w:p w14:paraId="3A9ACBCB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F88EAE2" w14:textId="65156699" w:rsidR="00C33FD7" w:rsidRPr="00D62136" w:rsidRDefault="00C33FD7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К</w:t>
      </w:r>
      <w:r w:rsidR="00324751">
        <w:rPr>
          <w:color w:val="auto"/>
        </w:rPr>
        <w:t>.</w:t>
      </w:r>
      <w:r>
        <w:rPr>
          <w:color w:val="auto"/>
        </w:rPr>
        <w:t>О.О.</w:t>
      </w:r>
    </w:p>
    <w:p w14:paraId="22A7CC86" w14:textId="5BE8BF2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3521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3521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835219" w:rsidRPr="0090713C">
        <w:rPr>
          <w:sz w:val="24"/>
        </w:rPr>
        <w:t>видео</w:t>
      </w:r>
      <w:r w:rsidR="00835219">
        <w:rPr>
          <w:sz w:val="24"/>
        </w:rPr>
        <w:t>к</w:t>
      </w:r>
      <w:r w:rsidR="00835219" w:rsidRPr="0090713C">
        <w:rPr>
          <w:sz w:val="24"/>
        </w:rPr>
        <w:t>онференцс</w:t>
      </w:r>
      <w:r w:rsidR="00835219">
        <w:rPr>
          <w:sz w:val="24"/>
        </w:rPr>
        <w:t>в</w:t>
      </w:r>
      <w:r w:rsidR="00835219" w:rsidRPr="0090713C">
        <w:rPr>
          <w:sz w:val="24"/>
        </w:rPr>
        <w:t>язи</w:t>
      </w:r>
      <w:r w:rsidR="0083521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35219">
        <w:rPr>
          <w:sz w:val="24"/>
        </w:rPr>
        <w:t xml:space="preserve"> </w:t>
      </w:r>
      <w:r w:rsidR="00223416">
        <w:rPr>
          <w:sz w:val="24"/>
        </w:rPr>
        <w:t>29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35219">
        <w:rPr>
          <w:sz w:val="24"/>
          <w:szCs w:val="24"/>
        </w:rPr>
        <w:t xml:space="preserve"> </w:t>
      </w:r>
      <w:r w:rsidR="00223416">
        <w:rPr>
          <w:sz w:val="24"/>
          <w:szCs w:val="24"/>
        </w:rPr>
        <w:t>Л</w:t>
      </w:r>
      <w:r w:rsidR="00324751">
        <w:rPr>
          <w:sz w:val="24"/>
          <w:szCs w:val="24"/>
        </w:rPr>
        <w:t>.</w:t>
      </w:r>
      <w:r w:rsidR="00223416">
        <w:rPr>
          <w:sz w:val="24"/>
          <w:szCs w:val="24"/>
        </w:rPr>
        <w:t>Д.В.</w:t>
      </w:r>
      <w:r w:rsidR="00835219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835219">
        <w:rPr>
          <w:sz w:val="24"/>
          <w:szCs w:val="24"/>
        </w:rPr>
        <w:t xml:space="preserve"> </w:t>
      </w:r>
      <w:r w:rsidR="00223416">
        <w:rPr>
          <w:sz w:val="24"/>
          <w:szCs w:val="24"/>
        </w:rPr>
        <w:t>К</w:t>
      </w:r>
      <w:r w:rsidR="00324751">
        <w:rPr>
          <w:sz w:val="24"/>
          <w:szCs w:val="24"/>
        </w:rPr>
        <w:t>.</w:t>
      </w:r>
      <w:r w:rsidR="00223416">
        <w:rPr>
          <w:sz w:val="24"/>
          <w:szCs w:val="24"/>
        </w:rPr>
        <w:t>О.О.</w:t>
      </w:r>
      <w:r w:rsidR="00324751">
        <w:rPr>
          <w:sz w:val="24"/>
          <w:szCs w:val="24"/>
        </w:rPr>
        <w:t>,</w:t>
      </w:r>
    </w:p>
    <w:p w14:paraId="1A5E042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3D20CFC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C48D79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183B6F7" w14:textId="37AC853C" w:rsidR="00223416" w:rsidRDefault="003070CE" w:rsidP="00AD0BD6">
      <w:pPr>
        <w:jc w:val="both"/>
      </w:pPr>
      <w:r>
        <w:tab/>
      </w:r>
      <w:r w:rsidR="00CB30D7">
        <w:t>30</w:t>
      </w:r>
      <w:r>
        <w:t>.</w:t>
      </w:r>
      <w:r w:rsidR="007B20F8">
        <w:t>0</w:t>
      </w:r>
      <w:r w:rsidR="00CB30D7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835219">
        <w:t xml:space="preserve"> </w:t>
      </w:r>
      <w:r w:rsidR="00223416">
        <w:t>Л</w:t>
      </w:r>
      <w:r w:rsidR="00324751">
        <w:t>.</w:t>
      </w:r>
      <w:r w:rsidR="00223416">
        <w:t>Д.В.</w:t>
      </w:r>
      <w:r w:rsidR="00887E25">
        <w:t xml:space="preserve"> в отношении адвоката</w:t>
      </w:r>
      <w:r w:rsidR="00835219">
        <w:t xml:space="preserve"> </w:t>
      </w:r>
      <w:r w:rsidR="00223416">
        <w:t>К</w:t>
      </w:r>
      <w:r w:rsidR="00324751">
        <w:t>.</w:t>
      </w:r>
      <w:r w:rsidR="00223416">
        <w:t>О.О.</w:t>
      </w:r>
      <w:r w:rsidR="00835219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223416">
        <w:t>адвокат осуществлял его защиту в порядке ст. 51 УПК РФ в М</w:t>
      </w:r>
      <w:r w:rsidR="00324751">
        <w:t>.</w:t>
      </w:r>
      <w:r w:rsidR="00223416">
        <w:t xml:space="preserve"> областном суде. Адвокат не присутствовал 02.</w:t>
      </w:r>
      <w:r w:rsidR="009368AF">
        <w:t>10</w:t>
      </w:r>
      <w:r w:rsidR="00223416">
        <w:t xml:space="preserve">.2020 г. при провозглашении приговора суда, не подал апелляционную жалобу на приговор суда, а в период совместного ознакомления с материалами дела попросил заявителя написать заявление об отказе от обжалования приговора суда. Сумма, взысканная в пользу адвоката </w:t>
      </w:r>
      <w:r w:rsidR="007E410B">
        <w:t>за защиту заявителя, для последнего является значительной.</w:t>
      </w:r>
    </w:p>
    <w:p w14:paraId="550EE5EA" w14:textId="77777777" w:rsidR="007E410B" w:rsidRDefault="007E410B" w:rsidP="00AD0BD6">
      <w:pPr>
        <w:jc w:val="both"/>
      </w:pPr>
      <w:r>
        <w:tab/>
        <w:t>К жалобе заявителем не приложено каких-либо документов.</w:t>
      </w:r>
    </w:p>
    <w:p w14:paraId="37972716" w14:textId="7C3CCE12" w:rsidR="009368AF" w:rsidRDefault="009368AF" w:rsidP="00AD0BD6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06.02.2020 г. принял поручение на защиту заявителя в порядке ст. 51 УПК РФ. Приговор был вынесен судом 02.10.2020 г., адвокат участвовал во всех судебных заседаниях, заявлял ходатайства о допросе свидетелей, признании доказательств недопустимыми, но по делу был постановлен обвинительный приговор, заявитель был приговорён к пожизненному лишению свободы. В период с 08.02 по 15.02.2020 г. ознакомился совместно с заявителем с материалами уголовного дела, подготовил апелляционную жалобу от имени заявителя. Судебное заседание было назначено на 19.04.2021 г. Адвокат встретился с подзащитным 12.04.2021 г., обсудил апелляционное обжалование. Однако, в судебном заседании 19.04.2021 г. заявитель отказался от адвоката и просил назначить ему нового защитника. Несмотря на то, что отказ не был мотивирован, суд заявление Л</w:t>
      </w:r>
      <w:r w:rsidR="00324751">
        <w:t>.</w:t>
      </w:r>
      <w:r>
        <w:t>Д.В. удовлетворил.</w:t>
      </w:r>
    </w:p>
    <w:p w14:paraId="3CC3521B" w14:textId="77777777" w:rsidR="00ED36DF" w:rsidRDefault="00ED36DF" w:rsidP="00AD0BD6">
      <w:pPr>
        <w:jc w:val="both"/>
      </w:pPr>
      <w:r>
        <w:tab/>
        <w:t xml:space="preserve">К письменным объяснениям адвоката приложены </w:t>
      </w:r>
      <w:r w:rsidR="008B10EF">
        <w:t xml:space="preserve">копии </w:t>
      </w:r>
      <w:r>
        <w:t>процессуальны</w:t>
      </w:r>
      <w:r w:rsidR="008B10EF">
        <w:t>х</w:t>
      </w:r>
      <w:r>
        <w:t xml:space="preserve"> документ</w:t>
      </w:r>
      <w:r w:rsidR="008B10EF">
        <w:t>ов</w:t>
      </w:r>
      <w:r>
        <w:t xml:space="preserve"> на 11 листах</w:t>
      </w:r>
      <w:r w:rsidR="008B10EF">
        <w:t>, включая:</w:t>
      </w:r>
    </w:p>
    <w:p w14:paraId="2C31AADB" w14:textId="77777777" w:rsidR="008B10EF" w:rsidRDefault="008B10EF" w:rsidP="00C33FD7">
      <w:pPr>
        <w:pStyle w:val="ac"/>
        <w:numPr>
          <w:ilvl w:val="0"/>
          <w:numId w:val="22"/>
        </w:numPr>
        <w:jc w:val="both"/>
      </w:pPr>
      <w:r>
        <w:t>апелляционную жалобу заявителя с отметкой о получении судом 15.02.2021 г. (выполнена машинописным способом);</w:t>
      </w:r>
    </w:p>
    <w:p w14:paraId="08744D42" w14:textId="77777777" w:rsidR="008B10EF" w:rsidRDefault="008B10EF" w:rsidP="00C33FD7">
      <w:pPr>
        <w:pStyle w:val="ac"/>
        <w:numPr>
          <w:ilvl w:val="0"/>
          <w:numId w:val="22"/>
        </w:numPr>
        <w:jc w:val="both"/>
      </w:pPr>
      <w:r>
        <w:t>график ознакомления адвоката и подзащитного с материалами уголовного дела;</w:t>
      </w:r>
    </w:p>
    <w:p w14:paraId="70C48B34" w14:textId="6376514A" w:rsidR="008B10EF" w:rsidRPr="001A2D0F" w:rsidRDefault="008B10EF" w:rsidP="00C33FD7">
      <w:pPr>
        <w:pStyle w:val="ac"/>
        <w:numPr>
          <w:ilvl w:val="0"/>
          <w:numId w:val="22"/>
        </w:numPr>
        <w:jc w:val="both"/>
      </w:pPr>
      <w:r w:rsidRPr="001A2D0F">
        <w:t>письменное заявление Л</w:t>
      </w:r>
      <w:r w:rsidR="00324751">
        <w:t>.</w:t>
      </w:r>
      <w:r w:rsidRPr="001A2D0F">
        <w:t>Д.В., направленное 02.10.2020 г. в адрес адвоката, об отказе от обжалования приговора суда;</w:t>
      </w:r>
    </w:p>
    <w:p w14:paraId="3F1D4CDE" w14:textId="642CD159" w:rsidR="008B10EF" w:rsidRDefault="008B10EF" w:rsidP="00C33FD7">
      <w:pPr>
        <w:pStyle w:val="ac"/>
        <w:numPr>
          <w:ilvl w:val="0"/>
          <w:numId w:val="22"/>
        </w:numPr>
        <w:jc w:val="both"/>
      </w:pPr>
      <w:r>
        <w:t>заявления адвоката от 18.02.2021 г. в адрес начальника СИЗО-</w:t>
      </w:r>
      <w:r w:rsidR="00324751">
        <w:t>Х</w:t>
      </w:r>
      <w:r>
        <w:t xml:space="preserve"> с просьбой о направлении заявителю двух экземпляров апелляционной жалобы;</w:t>
      </w:r>
    </w:p>
    <w:p w14:paraId="621AA79B" w14:textId="77777777" w:rsidR="009368AF" w:rsidRDefault="008B10EF" w:rsidP="00AD0BD6">
      <w:pPr>
        <w:pStyle w:val="ac"/>
        <w:numPr>
          <w:ilvl w:val="0"/>
          <w:numId w:val="22"/>
        </w:numPr>
        <w:jc w:val="both"/>
      </w:pPr>
      <w:r>
        <w:t xml:space="preserve">требования от 12.04.2021 г. о вызове заявителя.  </w:t>
      </w:r>
    </w:p>
    <w:p w14:paraId="339CBFAC" w14:textId="77777777" w:rsidR="00C33FD7" w:rsidRDefault="00C33FD7" w:rsidP="00C33FD7">
      <w:pPr>
        <w:ind w:firstLine="708"/>
        <w:jc w:val="both"/>
      </w:pPr>
      <w:r>
        <w:lastRenderedPageBreak/>
        <w:t>27.05.2021 г. заявитель в засед</w:t>
      </w:r>
      <w:r w:rsidR="00835219">
        <w:t>ание комиссии посредством видеоконференц</w:t>
      </w:r>
      <w:r>
        <w:t xml:space="preserve">связи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835219">
        <w:t>видеоконференц</w:t>
      </w:r>
      <w:r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F720593" w14:textId="77777777" w:rsidR="00C33FD7" w:rsidRDefault="00C33FD7" w:rsidP="00C33FD7">
      <w:pPr>
        <w:ind w:firstLine="708"/>
        <w:jc w:val="both"/>
      </w:pPr>
      <w:r>
        <w:t xml:space="preserve">27.05.2021 г. в заседании комиссии адвокат пояснил, что </w:t>
      </w:r>
      <w:r w:rsidR="005D743F">
        <w:t>апелляционную жалобу на приговор суд</w:t>
      </w:r>
      <w:r w:rsidR="00143306">
        <w:t>а</w:t>
      </w:r>
      <w:r w:rsidR="005D743F">
        <w:t xml:space="preserve"> адвокат в итоге подготовил и подал. Обвиняемый отказался от его защиты в день судебного заседания в апелляционной инстанции 19.04.2021 г.</w:t>
      </w:r>
      <w:r w:rsidR="007E576F">
        <w:t xml:space="preserve"> Представил на обозрение комиссии материалы адвокатского досье.</w:t>
      </w:r>
    </w:p>
    <w:p w14:paraId="744C94F1" w14:textId="77777777" w:rsidR="00D62136" w:rsidRDefault="00C33FD7" w:rsidP="00CC042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8FAD8C3" w14:textId="04F73E5B" w:rsidR="00CC0424" w:rsidRDefault="00CC0424" w:rsidP="00CC0424">
      <w:pPr>
        <w:ind w:firstLine="708"/>
        <w:jc w:val="both"/>
      </w:pPr>
      <w:r>
        <w:t>Адвокат К</w:t>
      </w:r>
      <w:r w:rsidR="00324751">
        <w:t>.</w:t>
      </w:r>
      <w:r>
        <w:t>О.О. осуществлял защиту доверителя на основании ст. 51 УПК РФ.</w:t>
      </w:r>
    </w:p>
    <w:p w14:paraId="0A5A8A62" w14:textId="77777777" w:rsidR="007E576F" w:rsidRDefault="007E576F" w:rsidP="007E576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E7B8766" w14:textId="77777777" w:rsidR="007E576F" w:rsidRDefault="007E576F" w:rsidP="007E57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Согласно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4063DED" w14:textId="77777777" w:rsidR="007E576F" w:rsidRPr="007E576F" w:rsidRDefault="007E576F" w:rsidP="007E576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соответствие с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14:paraId="2E82A030" w14:textId="77777777" w:rsidR="00CC0424" w:rsidRDefault="00CC0424" w:rsidP="00CC042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</w:t>
      </w:r>
      <w:r>
        <w:t xml:space="preserve">не подал апелляционную жалобу на приговор суда, а в период совместного ознакомления с материалами дела попросил заявителя </w:t>
      </w:r>
      <w:r w:rsidR="007E576F">
        <w:t>вынудил</w:t>
      </w:r>
      <w:r>
        <w:t xml:space="preserve"> заявление об отказе от обжалования приговора суда.</w:t>
      </w:r>
    </w:p>
    <w:p w14:paraId="64482B46" w14:textId="0E115D4C" w:rsidR="00CC0424" w:rsidRDefault="007E576F" w:rsidP="00CC04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составе</w:t>
      </w:r>
      <w:r w:rsidR="00CC0424">
        <w:rPr>
          <w:rFonts w:eastAsia="Calibri"/>
          <w:color w:val="auto"/>
          <w:szCs w:val="24"/>
        </w:rPr>
        <w:t xml:space="preserve"> представленного адвокатского досье присутствует апелляционная жалоба от 15.02.2021 на указанный приговор, имеющая отметку от 15.02.2021 о принятии канцелярией М</w:t>
      </w:r>
      <w:r w:rsidR="00324751">
        <w:rPr>
          <w:rFonts w:eastAsia="Calibri"/>
          <w:color w:val="auto"/>
          <w:szCs w:val="24"/>
        </w:rPr>
        <w:t>.</w:t>
      </w:r>
      <w:r w:rsidR="00CC0424">
        <w:rPr>
          <w:rFonts w:eastAsia="Calibri"/>
          <w:color w:val="auto"/>
          <w:szCs w:val="24"/>
        </w:rPr>
        <w:t xml:space="preserve"> областного суда.</w:t>
      </w:r>
    </w:p>
    <w:p w14:paraId="3FB11477" w14:textId="57672B5B" w:rsidR="0071124B" w:rsidRDefault="0071124B" w:rsidP="00CC04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материалы дисциплинарного производства также представлено заявление адвоката в адрес начальника СИЗО-</w:t>
      </w:r>
      <w:r w:rsidR="00324751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о направлении заявителю Л</w:t>
      </w:r>
      <w:r w:rsidR="0032475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Д.В. проекта апелляционной жалобы на приговор суда, где также содержится рукописная отметка и принятии</w:t>
      </w:r>
      <w:r w:rsidR="00835219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18.02.2021.</w:t>
      </w:r>
    </w:p>
    <w:p w14:paraId="076AF2A0" w14:textId="2A05B16B" w:rsidR="0071124B" w:rsidRDefault="0071124B" w:rsidP="00CC04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Относительно довода об отсутствии адвоката в ходе апелляционного обжалования приговора комиссия отмечает, что 19.02.2021 </w:t>
      </w:r>
      <w:r w:rsidR="001A2D0F">
        <w:rPr>
          <w:rFonts w:eastAsia="Calibri"/>
          <w:color w:val="auto"/>
          <w:szCs w:val="24"/>
        </w:rPr>
        <w:t>Л</w:t>
      </w:r>
      <w:r w:rsidR="00324751">
        <w:rPr>
          <w:rFonts w:eastAsia="Calibri"/>
          <w:color w:val="auto"/>
          <w:szCs w:val="24"/>
        </w:rPr>
        <w:t>.</w:t>
      </w:r>
      <w:r w:rsidR="001A2D0F">
        <w:rPr>
          <w:rFonts w:eastAsia="Calibri"/>
          <w:color w:val="auto"/>
          <w:szCs w:val="24"/>
        </w:rPr>
        <w:t>Д.В.</w:t>
      </w:r>
      <w:r>
        <w:rPr>
          <w:rFonts w:eastAsia="Calibri"/>
          <w:color w:val="auto"/>
          <w:szCs w:val="24"/>
        </w:rPr>
        <w:t xml:space="preserve"> заявлен отказ от защитника К</w:t>
      </w:r>
      <w:r w:rsidR="0032475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О.О., в результате чего адвокат не принимал дальнейшего участия в обжаловании приговора в суде апелляционной инстанции.</w:t>
      </w:r>
    </w:p>
    <w:p w14:paraId="2CEA8BFD" w14:textId="77777777" w:rsidR="007E576F" w:rsidRDefault="007E576F" w:rsidP="00CC042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комиссия делает вывод, что адвокат добросовестно и надлежащим образом осуществлял защиту заявителя по уголовному делу, и доводы жалобы опровергаются материалами дисциплинарного производства.</w:t>
      </w:r>
    </w:p>
    <w:p w14:paraId="3D0934AA" w14:textId="77777777" w:rsidR="007E576F" w:rsidRDefault="007E576F" w:rsidP="007E576F">
      <w:pPr>
        <w:ind w:firstLine="708"/>
        <w:jc w:val="both"/>
        <w:rPr>
          <w:color w:val="auto"/>
          <w:szCs w:val="24"/>
        </w:rPr>
      </w:pPr>
      <w:r w:rsidRPr="00C97518">
        <w:rPr>
          <w:szCs w:val="24"/>
        </w:rPr>
        <w:t>Комиссия</w:t>
      </w:r>
      <w:r>
        <w:rPr>
          <w:szCs w:val="24"/>
        </w:rPr>
        <w:t xml:space="preserve"> также</w:t>
      </w:r>
      <w:r w:rsidRPr="00C97518">
        <w:rPr>
          <w:szCs w:val="24"/>
        </w:rPr>
        <w:t xml:space="preserve"> указывает, что </w:t>
      </w:r>
      <w:r w:rsidRPr="00C97518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</w:t>
      </w:r>
      <w:r w:rsidRPr="00C97518">
        <w:rPr>
          <w:color w:val="auto"/>
          <w:szCs w:val="24"/>
        </w:rPr>
        <w:lastRenderedPageBreak/>
        <w:t xml:space="preserve">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C97518">
        <w:rPr>
          <w:color w:val="auto"/>
          <w:szCs w:val="24"/>
        </w:rPr>
        <w:t>пп</w:t>
      </w:r>
      <w:proofErr w:type="spellEnd"/>
      <w:r w:rsidRPr="00C97518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53629BD" w14:textId="7AC25F8D" w:rsidR="007E576F" w:rsidRPr="00835219" w:rsidRDefault="007E576F" w:rsidP="007E576F">
      <w:pPr>
        <w:ind w:firstLine="708"/>
        <w:jc w:val="both"/>
        <w:rPr>
          <w:color w:val="auto"/>
          <w:szCs w:val="24"/>
        </w:rPr>
      </w:pPr>
      <w:r w:rsidRPr="00C97518">
        <w:rPr>
          <w:color w:val="auto"/>
          <w:szCs w:val="24"/>
        </w:rPr>
        <w:t>Презумпция добросовестности адвоката</w:t>
      </w:r>
      <w:r>
        <w:rPr>
          <w:color w:val="auto"/>
          <w:szCs w:val="24"/>
        </w:rPr>
        <w:t xml:space="preserve"> в рассматриваемом дисциплинарном производстве</w:t>
      </w:r>
      <w:r w:rsidRPr="00C97518">
        <w:rPr>
          <w:color w:val="auto"/>
          <w:szCs w:val="24"/>
        </w:rPr>
        <w:t xml:space="preserve"> не опровергнута, основания для привлечения адвоката </w:t>
      </w:r>
      <w:r>
        <w:rPr>
          <w:color w:val="auto"/>
          <w:szCs w:val="24"/>
        </w:rPr>
        <w:t>К</w:t>
      </w:r>
      <w:r w:rsidR="0032475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О.О. </w:t>
      </w:r>
      <w:r w:rsidRPr="00C97518">
        <w:rPr>
          <w:color w:val="auto"/>
          <w:szCs w:val="24"/>
        </w:rPr>
        <w:t>к дисциплинарной ответственности по доводам жалобы отсутствуют.</w:t>
      </w:r>
    </w:p>
    <w:p w14:paraId="29EBF22E" w14:textId="77777777" w:rsidR="00453E1D" w:rsidRPr="00835219" w:rsidRDefault="00453E1D" w:rsidP="00453E1D">
      <w:pPr>
        <w:ind w:firstLine="708"/>
        <w:jc w:val="both"/>
        <w:rPr>
          <w:color w:val="auto"/>
          <w:szCs w:val="24"/>
        </w:rPr>
      </w:pPr>
      <w:r w:rsidRPr="00835219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BB6A33B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8A0E415" w14:textId="77777777" w:rsidR="00453E1D" w:rsidRPr="007E576F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E576F">
        <w:rPr>
          <w:rFonts w:eastAsia="Calibri"/>
          <w:b/>
          <w:color w:val="auto"/>
          <w:szCs w:val="24"/>
        </w:rPr>
        <w:t>ЗАКЛЮЧЕНИЕ:</w:t>
      </w:r>
    </w:p>
    <w:p w14:paraId="1F5A9E59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2796FF4" w14:textId="7192DEEE" w:rsidR="003D1B16" w:rsidRDefault="001A2D0F" w:rsidP="001A2D0F">
      <w:pPr>
        <w:ind w:firstLine="709"/>
        <w:jc w:val="both"/>
      </w:pPr>
      <w:r>
        <w:rPr>
          <w:rFonts w:eastAsia="Calibri"/>
          <w:color w:val="auto"/>
          <w:szCs w:val="24"/>
        </w:rPr>
        <w:t xml:space="preserve">- </w:t>
      </w:r>
      <w:r w:rsidR="00453E1D" w:rsidRPr="001A2D0F">
        <w:rPr>
          <w:rFonts w:eastAsia="Calibri"/>
          <w:color w:val="auto"/>
          <w:szCs w:val="24"/>
        </w:rPr>
        <w:t>о необходимости прекращения</w:t>
      </w:r>
      <w:r w:rsidR="00453E1D"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 w:rsidR="00453E1D">
        <w:rPr>
          <w:rFonts w:eastAsia="Calibri"/>
          <w:color w:val="auto"/>
          <w:szCs w:val="24"/>
        </w:rPr>
        <w:t xml:space="preserve">ката </w:t>
      </w:r>
      <w:r>
        <w:rPr>
          <w:rFonts w:eastAsia="Calibri"/>
          <w:color w:val="auto"/>
          <w:szCs w:val="24"/>
        </w:rPr>
        <w:t>К</w:t>
      </w:r>
      <w:r w:rsidR="0032475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32475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324751">
        <w:rPr>
          <w:rFonts w:eastAsia="Calibri"/>
          <w:color w:val="auto"/>
          <w:szCs w:val="24"/>
        </w:rPr>
        <w:t>.</w:t>
      </w:r>
      <w:r w:rsidR="00835219">
        <w:rPr>
          <w:rFonts w:eastAsia="Calibri"/>
          <w:color w:val="auto"/>
          <w:szCs w:val="24"/>
        </w:rPr>
        <w:t xml:space="preserve"> </w:t>
      </w:r>
      <w:r w:rsidR="00453E1D">
        <w:rPr>
          <w:rFonts w:eastAsia="Calibri"/>
          <w:color w:val="auto"/>
          <w:szCs w:val="24"/>
        </w:rPr>
        <w:t xml:space="preserve">ввиду отсутствия </w:t>
      </w:r>
      <w:r w:rsidR="00453E1D">
        <w:t>в е</w:t>
      </w:r>
      <w:r w:rsidR="0084799D">
        <w:t>го</w:t>
      </w:r>
      <w:r w:rsidR="00453E1D">
        <w:t xml:space="preserve"> действи</w:t>
      </w:r>
      <w:r w:rsidR="003D1B16">
        <w:t>ях</w:t>
      </w:r>
      <w:r w:rsidR="00453E1D"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>
        <w:t>Л</w:t>
      </w:r>
      <w:r w:rsidR="00324751">
        <w:t>.</w:t>
      </w:r>
      <w:r>
        <w:t>Д.В.</w:t>
      </w:r>
    </w:p>
    <w:p w14:paraId="37C8E99D" w14:textId="77777777" w:rsidR="003D1B16" w:rsidRDefault="003D1B16" w:rsidP="00453E1D">
      <w:pPr>
        <w:jc w:val="both"/>
      </w:pPr>
    </w:p>
    <w:p w14:paraId="31B6FD2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41BC30C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8168E6F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6DB4" w14:textId="77777777" w:rsidR="00EE103A" w:rsidRDefault="00EE103A">
      <w:r>
        <w:separator/>
      </w:r>
    </w:p>
  </w:endnote>
  <w:endnote w:type="continuationSeparator" w:id="0">
    <w:p w14:paraId="69008BE7" w14:textId="77777777" w:rsidR="00EE103A" w:rsidRDefault="00EE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0175" w14:textId="77777777" w:rsidR="00EE103A" w:rsidRDefault="00EE103A">
      <w:r>
        <w:separator/>
      </w:r>
    </w:p>
  </w:footnote>
  <w:footnote w:type="continuationSeparator" w:id="0">
    <w:p w14:paraId="5C06943B" w14:textId="77777777" w:rsidR="00EE103A" w:rsidRDefault="00EE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73ED" w14:textId="77777777" w:rsidR="0042711C" w:rsidRDefault="00AD570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35219">
      <w:rPr>
        <w:noProof/>
      </w:rPr>
      <w:t>3</w:t>
    </w:r>
    <w:r>
      <w:rPr>
        <w:noProof/>
      </w:rPr>
      <w:fldChar w:fldCharType="end"/>
    </w:r>
  </w:p>
  <w:p w14:paraId="4A1E052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2B15C7"/>
    <w:multiLevelType w:val="hybridMultilevel"/>
    <w:tmpl w:val="3E94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306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D0F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416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05D6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4751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B7035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5C5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43F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124B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10B"/>
    <w:rsid w:val="007E4283"/>
    <w:rsid w:val="007E576F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5219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0EBD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0EF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68AF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244C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3F6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70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E6C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3FD7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424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1B92"/>
    <w:rsid w:val="00CF20BA"/>
    <w:rsid w:val="00CF28F9"/>
    <w:rsid w:val="00CF6081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E7C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36DF"/>
    <w:rsid w:val="00ED4CC5"/>
    <w:rsid w:val="00ED6893"/>
    <w:rsid w:val="00ED7C6F"/>
    <w:rsid w:val="00EE090C"/>
    <w:rsid w:val="00EE09CD"/>
    <w:rsid w:val="00EE0E8D"/>
    <w:rsid w:val="00EE103A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B320D"/>
  <w15:docId w15:val="{4CAABC8B-987D-4139-8A8D-963851EF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EEEC-63C8-47F6-87B5-3AAAB985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2021-06-08T13:20:00Z</cp:lastPrinted>
  <dcterms:created xsi:type="dcterms:W3CDTF">2021-06-08T13:20:00Z</dcterms:created>
  <dcterms:modified xsi:type="dcterms:W3CDTF">2022-03-22T09:01:00Z</dcterms:modified>
</cp:coreProperties>
</file>