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E799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8E793B1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719C3F5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13B72">
        <w:rPr>
          <w:b w:val="0"/>
          <w:sz w:val="24"/>
          <w:szCs w:val="24"/>
        </w:rPr>
        <w:t>0</w:t>
      </w:r>
      <w:r w:rsidR="00AA224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-0</w:t>
      </w:r>
      <w:r w:rsidR="00013B72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227F5749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14:paraId="0A4457BA" w14:textId="709A5F09" w:rsidR="00CE4839" w:rsidRPr="00962826" w:rsidRDefault="00AA224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EE2B5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E2B5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E2B50">
        <w:rPr>
          <w:b w:val="0"/>
          <w:sz w:val="24"/>
          <w:szCs w:val="24"/>
        </w:rPr>
        <w:t>.</w:t>
      </w:r>
    </w:p>
    <w:p w14:paraId="7AE623A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9F1C601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013B72">
        <w:t>24 июня</w:t>
      </w:r>
      <w:r w:rsidR="003070CE">
        <w:t xml:space="preserve"> 2021 года</w:t>
      </w:r>
    </w:p>
    <w:p w14:paraId="7B461191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A1CD585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F38343F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3A392210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3CDC9D19" w14:textId="77777777" w:rsidR="008436FB" w:rsidRDefault="00913ACF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7683A763" w14:textId="5358BA53" w:rsidR="009E09B6" w:rsidRPr="00013B72" w:rsidRDefault="009E09B6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М.В., адвоката К</w:t>
      </w:r>
      <w:r w:rsidR="00EE2B50">
        <w:rPr>
          <w:color w:val="auto"/>
        </w:rPr>
        <w:t>.</w:t>
      </w:r>
      <w:r>
        <w:rPr>
          <w:color w:val="auto"/>
        </w:rPr>
        <w:t>А.А.,</w:t>
      </w:r>
    </w:p>
    <w:p w14:paraId="33B982F7" w14:textId="5F87F477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AA2248">
        <w:rPr>
          <w:sz w:val="24"/>
        </w:rPr>
        <w:t>01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AA2248">
        <w:rPr>
          <w:sz w:val="24"/>
        </w:rPr>
        <w:t>6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</w:t>
      </w:r>
      <w:r w:rsidR="00663310">
        <w:rPr>
          <w:sz w:val="24"/>
          <w:szCs w:val="24"/>
        </w:rPr>
        <w:t xml:space="preserve">представлению </w:t>
      </w:r>
      <w:r w:rsidR="00013B72">
        <w:rPr>
          <w:sz w:val="24"/>
          <w:szCs w:val="24"/>
        </w:rPr>
        <w:t xml:space="preserve">1-го Вице-президента АПМО </w:t>
      </w:r>
      <w:proofErr w:type="spellStart"/>
      <w:r w:rsidR="00013B72">
        <w:rPr>
          <w:sz w:val="24"/>
          <w:szCs w:val="24"/>
        </w:rPr>
        <w:t>Толчеева</w:t>
      </w:r>
      <w:proofErr w:type="spellEnd"/>
      <w:r w:rsidR="00013B72">
        <w:rPr>
          <w:sz w:val="24"/>
          <w:szCs w:val="24"/>
        </w:rPr>
        <w:t xml:space="preserve"> М.Н.</w:t>
      </w:r>
      <w:r w:rsidR="00663310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AA2248">
        <w:rPr>
          <w:sz w:val="24"/>
          <w:szCs w:val="24"/>
        </w:rPr>
        <w:t>К</w:t>
      </w:r>
      <w:r w:rsidR="00EE2B50">
        <w:rPr>
          <w:sz w:val="24"/>
          <w:szCs w:val="24"/>
        </w:rPr>
        <w:t>.</w:t>
      </w:r>
      <w:r w:rsidR="00AA2248">
        <w:rPr>
          <w:sz w:val="24"/>
          <w:szCs w:val="24"/>
        </w:rPr>
        <w:t>А.А</w:t>
      </w:r>
      <w:r w:rsidR="00EE2B50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6EE21D4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38983E1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D954858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30550AD" w14:textId="71A9D8D8" w:rsidR="00AA2248" w:rsidRDefault="00013B72" w:rsidP="00AA2248">
      <w:pPr>
        <w:ind w:firstLine="708"/>
        <w:jc w:val="both"/>
        <w:rPr>
          <w:shd w:val="clear" w:color="auto" w:fill="FFFFFF"/>
        </w:rPr>
      </w:pPr>
      <w:r>
        <w:t xml:space="preserve">Как указывается в представлении 1-го Вице-президента АПМО, </w:t>
      </w:r>
      <w:r w:rsidR="00AA2248">
        <w:t>имеются основания полагать, что адвокат нарушил норму пп.1 п.1 ст.9 Кодекса профессиональной этики адвоката (далее – КПЭА), Правила АПМО по исполнению Порядка назначения адвокатов в качестве защитников в уголовном судопроизводстве, утверждённого Решением Совета ФПА РФ от 15.03.2019 г.</w:t>
      </w:r>
      <w:r w:rsidR="00AA2248" w:rsidRPr="008C0411">
        <w:t xml:space="preserve"> (</w:t>
      </w:r>
      <w:r w:rsidR="00AA2248">
        <w:t>утверждены решением Совета АПМО от 18.09.2019 г., согласованы решением Совета ФПА РФ от 24.09.2019 г.)</w:t>
      </w:r>
      <w:r w:rsidR="00AA2248">
        <w:rPr>
          <w:szCs w:val="24"/>
          <w:shd w:val="clear" w:color="auto" w:fill="FFFFFF"/>
        </w:rPr>
        <w:t xml:space="preserve">, </w:t>
      </w:r>
      <w:r w:rsidR="00AA2248">
        <w:rPr>
          <w:shd w:val="clear" w:color="auto" w:fill="FFFFFF"/>
        </w:rPr>
        <w:t>действовал вопреки законным интересам доверителя, оказывая ему юридическую помощь, не имея законных оснований для принятия поручения на защиту. Несмотря на то, что адвокату непосредственно от подзащитного стало известно о наличии у последнего адвоката по соглашению, адвокат К</w:t>
      </w:r>
      <w:r w:rsidR="00EE2B50">
        <w:rPr>
          <w:shd w:val="clear" w:color="auto" w:fill="FFFFFF"/>
        </w:rPr>
        <w:t>.</w:t>
      </w:r>
      <w:r w:rsidR="00AA2248">
        <w:rPr>
          <w:shd w:val="clear" w:color="auto" w:fill="FFFFFF"/>
        </w:rPr>
        <w:t>А.А., в нарушение п.п.3 и 4 п.6.3 Правил, принял участие в проводимых следственных действиях, не выяснив намерение подзащитного пригласить адвоката по соглашению и была ли ему предоставлена такая возможность в соответствии с требованием закона.</w:t>
      </w:r>
    </w:p>
    <w:p w14:paraId="5DF4EEAA" w14:textId="5A530C1C" w:rsidR="00AA2248" w:rsidRDefault="00AA2248" w:rsidP="00AA2248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К представлению приложена жалоба А</w:t>
      </w:r>
      <w:r w:rsidR="00EE2B50">
        <w:rPr>
          <w:shd w:val="clear" w:color="auto" w:fill="FFFFFF"/>
        </w:rPr>
        <w:t>.</w:t>
      </w:r>
      <w:r>
        <w:rPr>
          <w:shd w:val="clear" w:color="auto" w:fill="FFFFFF"/>
        </w:rPr>
        <w:t>К.С., который сообщает, что 12.04.2021 г. он был допрошен в качестве подозреваемого. Перед началом допроса А</w:t>
      </w:r>
      <w:r w:rsidR="00EE2B50">
        <w:rPr>
          <w:shd w:val="clear" w:color="auto" w:fill="FFFFFF"/>
        </w:rPr>
        <w:t>.</w:t>
      </w:r>
      <w:r>
        <w:rPr>
          <w:shd w:val="clear" w:color="auto" w:fill="FFFFFF"/>
        </w:rPr>
        <w:t xml:space="preserve"> сообщил следователю,</w:t>
      </w:r>
      <w:r w:rsidR="00BE370E">
        <w:rPr>
          <w:shd w:val="clear" w:color="auto" w:fill="FFFFFF"/>
        </w:rPr>
        <w:t xml:space="preserve"> что его защиту, по соглашению </w:t>
      </w:r>
      <w:r>
        <w:rPr>
          <w:shd w:val="clear" w:color="auto" w:fill="FFFFFF"/>
        </w:rPr>
        <w:t>осуществляет адвокат Уваров С.В. Однако,</w:t>
      </w:r>
      <w:r w:rsidR="00E951E6">
        <w:rPr>
          <w:shd w:val="clear" w:color="auto" w:fill="FFFFFF"/>
        </w:rPr>
        <w:t xml:space="preserve"> следователь пригласила адвоката по назначению – К</w:t>
      </w:r>
      <w:r w:rsidR="00EE2B50">
        <w:rPr>
          <w:shd w:val="clear" w:color="auto" w:fill="FFFFFF"/>
        </w:rPr>
        <w:t>.</w:t>
      </w:r>
      <w:r w:rsidR="00E951E6">
        <w:rPr>
          <w:shd w:val="clear" w:color="auto" w:fill="FFFFFF"/>
        </w:rPr>
        <w:t>А.А., которому А</w:t>
      </w:r>
      <w:r w:rsidR="00EE2B50">
        <w:rPr>
          <w:shd w:val="clear" w:color="auto" w:fill="FFFFFF"/>
        </w:rPr>
        <w:t>.</w:t>
      </w:r>
      <w:r w:rsidR="00E951E6">
        <w:rPr>
          <w:shd w:val="clear" w:color="auto" w:fill="FFFFFF"/>
        </w:rPr>
        <w:t xml:space="preserve"> также сообщил, что у него заключено соглашение с адвокатом. Несмотря на это, адвокат Колосов А.А. участвовал в следственном действии, поэтому А</w:t>
      </w:r>
      <w:r w:rsidR="00EE2B50">
        <w:rPr>
          <w:shd w:val="clear" w:color="auto" w:fill="FFFFFF"/>
        </w:rPr>
        <w:t>.</w:t>
      </w:r>
      <w:r w:rsidR="00E951E6">
        <w:rPr>
          <w:shd w:val="clear" w:color="auto" w:fill="FFFFFF"/>
        </w:rPr>
        <w:t xml:space="preserve"> был вынужден отказаться от дачи показаний, сославшись на ст. 51 Конституции РФ. </w:t>
      </w:r>
    </w:p>
    <w:p w14:paraId="1874C63A" w14:textId="2D0D4A1C" w:rsidR="00E951E6" w:rsidRDefault="00E951E6" w:rsidP="00AA2248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Адвокатом представлены письменные о</w:t>
      </w:r>
      <w:r w:rsidR="00D413C5">
        <w:rPr>
          <w:shd w:val="clear" w:color="auto" w:fill="FFFFFF"/>
        </w:rPr>
        <w:t>бъяснения, в которых он указал</w:t>
      </w:r>
      <w:r>
        <w:rPr>
          <w:shd w:val="clear" w:color="auto" w:fill="FFFFFF"/>
        </w:rPr>
        <w:t>, что 12.04.2021 он принял поручение ЕЦСЮП АПМО на защиту А</w:t>
      </w:r>
      <w:r w:rsidR="00EE2B50">
        <w:rPr>
          <w:shd w:val="clear" w:color="auto" w:fill="FFFFFF"/>
        </w:rPr>
        <w:t>.</w:t>
      </w:r>
      <w:r>
        <w:rPr>
          <w:shd w:val="clear" w:color="auto" w:fill="FFFFFF"/>
        </w:rPr>
        <w:t>К.С. Адвокат выяснял у А</w:t>
      </w:r>
      <w:r w:rsidR="00EE2B50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E90EE6">
        <w:rPr>
          <w:shd w:val="clear" w:color="auto" w:fill="FFFFFF"/>
        </w:rPr>
        <w:t>наличие соглашения</w:t>
      </w:r>
      <w:r>
        <w:rPr>
          <w:shd w:val="clear" w:color="auto" w:fill="FFFFFF"/>
        </w:rPr>
        <w:t xml:space="preserve"> с адвокатом, но он сказал, что адвокат по соглашению защищает его в К</w:t>
      </w:r>
      <w:r w:rsidR="00EE2B50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E90EE6">
        <w:rPr>
          <w:shd w:val="clear" w:color="auto" w:fill="FFFFFF"/>
        </w:rPr>
        <w:t>УМВД.</w:t>
      </w:r>
      <w:r>
        <w:rPr>
          <w:shd w:val="clear" w:color="auto" w:fill="FFFFFF"/>
        </w:rPr>
        <w:t xml:space="preserve"> Следователь пояснила, что у неё отсутствуют сведения о наличии у А</w:t>
      </w:r>
      <w:r w:rsidR="00EE2B50">
        <w:rPr>
          <w:shd w:val="clear" w:color="auto" w:fill="FFFFFF"/>
        </w:rPr>
        <w:t>.</w:t>
      </w:r>
      <w:r>
        <w:rPr>
          <w:shd w:val="clear" w:color="auto" w:fill="FFFFFF"/>
        </w:rPr>
        <w:t xml:space="preserve"> соглашения с адвокатом. А</w:t>
      </w:r>
      <w:r w:rsidR="00EE2B50">
        <w:rPr>
          <w:shd w:val="clear" w:color="auto" w:fill="FFFFFF"/>
        </w:rPr>
        <w:t>.</w:t>
      </w:r>
      <w:r>
        <w:rPr>
          <w:shd w:val="clear" w:color="auto" w:fill="FFFFFF"/>
        </w:rPr>
        <w:t xml:space="preserve"> собирался давать показания, но адвокат посоветовал е</w:t>
      </w:r>
      <w:r w:rsidR="00BE370E">
        <w:rPr>
          <w:shd w:val="clear" w:color="auto" w:fill="FFFFFF"/>
        </w:rPr>
        <w:t>му отказаться от дачи показаний</w:t>
      </w:r>
      <w:r>
        <w:rPr>
          <w:shd w:val="clear" w:color="auto" w:fill="FFFFFF"/>
        </w:rPr>
        <w:t xml:space="preserve"> на основании ст. 51 Конституции РФ. </w:t>
      </w:r>
      <w:r w:rsidR="001D591E">
        <w:rPr>
          <w:shd w:val="clear" w:color="auto" w:fill="FFFFFF"/>
        </w:rPr>
        <w:t>А</w:t>
      </w:r>
      <w:r w:rsidR="00EE2B50">
        <w:rPr>
          <w:shd w:val="clear" w:color="auto" w:fill="FFFFFF"/>
        </w:rPr>
        <w:t>.</w:t>
      </w:r>
      <w:r w:rsidR="001D591E">
        <w:rPr>
          <w:shd w:val="clear" w:color="auto" w:fill="FFFFFF"/>
        </w:rPr>
        <w:t xml:space="preserve"> подписал протокол допроса в качестве подозреваемого, постановление об избрании меры пресечения и заполнил подписку о невыезде. Ходатайств и заявлений от него не поступало.</w:t>
      </w:r>
    </w:p>
    <w:p w14:paraId="52E56A13" w14:textId="77777777" w:rsidR="001D591E" w:rsidRDefault="001D591E" w:rsidP="00AA2248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К письменным объяснениям адвоката приложены копии следующих документов:</w:t>
      </w:r>
    </w:p>
    <w:p w14:paraId="46232DEC" w14:textId="598B63A1" w:rsidR="001D591E" w:rsidRDefault="001D591E" w:rsidP="001D591E">
      <w:pPr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- </w:t>
      </w:r>
      <w:r w:rsidR="00E90EE6">
        <w:rPr>
          <w:shd w:val="clear" w:color="auto" w:fill="FFFFFF"/>
        </w:rPr>
        <w:tab/>
      </w:r>
      <w:r>
        <w:rPr>
          <w:shd w:val="clear" w:color="auto" w:fill="FFFFFF"/>
        </w:rPr>
        <w:t>требования ЕЦСЮП АПМО на защиту А</w:t>
      </w:r>
      <w:r w:rsidR="00EE2B50">
        <w:rPr>
          <w:shd w:val="clear" w:color="auto" w:fill="FFFFFF"/>
        </w:rPr>
        <w:t>.</w:t>
      </w:r>
      <w:r>
        <w:rPr>
          <w:shd w:val="clear" w:color="auto" w:fill="FFFFFF"/>
        </w:rPr>
        <w:t>К.С.;</w:t>
      </w:r>
    </w:p>
    <w:p w14:paraId="4EA59A77" w14:textId="07CFF954" w:rsidR="00AA2248" w:rsidRDefault="001D591E" w:rsidP="00E90EE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E90EE6">
        <w:rPr>
          <w:shd w:val="clear" w:color="auto" w:fill="FFFFFF"/>
        </w:rPr>
        <w:tab/>
      </w:r>
      <w:r>
        <w:rPr>
          <w:shd w:val="clear" w:color="auto" w:fill="FFFFFF"/>
        </w:rPr>
        <w:t>ордера адвоката на защиту А</w:t>
      </w:r>
      <w:r w:rsidR="00EE2B50">
        <w:rPr>
          <w:shd w:val="clear" w:color="auto" w:fill="FFFFFF"/>
        </w:rPr>
        <w:t>.</w:t>
      </w:r>
      <w:r>
        <w:rPr>
          <w:shd w:val="clear" w:color="auto" w:fill="FFFFFF"/>
        </w:rPr>
        <w:t>К.С.</w:t>
      </w:r>
    </w:p>
    <w:p w14:paraId="42239801" w14:textId="77777777" w:rsidR="00E90EE6" w:rsidRDefault="00E90EE6" w:rsidP="00E90EE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shd w:val="clear" w:color="auto" w:fill="FFFFFF"/>
        </w:rPr>
        <w:tab/>
        <w:t>протокола допроса подозреваемого от 12.04.2021 года;</w:t>
      </w:r>
    </w:p>
    <w:p w14:paraId="6A8B30DB" w14:textId="77777777" w:rsidR="00E90EE6" w:rsidRDefault="00E90EE6" w:rsidP="00E90EE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shd w:val="clear" w:color="auto" w:fill="FFFFFF"/>
        </w:rPr>
        <w:tab/>
        <w:t>запроса адвоката;</w:t>
      </w:r>
    </w:p>
    <w:p w14:paraId="78DE413C" w14:textId="77777777" w:rsidR="00E90EE6" w:rsidRDefault="00E90EE6" w:rsidP="00E90EE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shd w:val="clear" w:color="auto" w:fill="FFFFFF"/>
        </w:rPr>
        <w:tab/>
        <w:t>постановления об избрании меры пресечения в виде подписки о невыезде;</w:t>
      </w:r>
    </w:p>
    <w:p w14:paraId="0179886C" w14:textId="77777777" w:rsidR="00E90EE6" w:rsidRDefault="00E90EE6" w:rsidP="00E90EE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shd w:val="clear" w:color="auto" w:fill="FFFFFF"/>
        </w:rPr>
        <w:tab/>
        <w:t>подписки о невыезде;</w:t>
      </w:r>
    </w:p>
    <w:p w14:paraId="2E7340D2" w14:textId="77777777" w:rsidR="00E90EE6" w:rsidRDefault="00E90EE6" w:rsidP="00E90EE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>
        <w:rPr>
          <w:shd w:val="clear" w:color="auto" w:fill="FFFFFF"/>
        </w:rPr>
        <w:tab/>
        <w:t>соглашения между заявителем и адвокатом на представление интересов заявителя в качестве свидетеля по другому уголовному делу и процессуальных документов из него;</w:t>
      </w:r>
    </w:p>
    <w:p w14:paraId="168A8ADD" w14:textId="77777777" w:rsidR="00D413C5" w:rsidRPr="00F6663A" w:rsidRDefault="00D413C5" w:rsidP="00D413C5">
      <w:pPr>
        <w:jc w:val="both"/>
        <w:rPr>
          <w:szCs w:val="24"/>
          <w:shd w:val="clear" w:color="auto" w:fill="FFFFFF"/>
        </w:rPr>
      </w:pPr>
      <w:r w:rsidRPr="00F6663A">
        <w:rPr>
          <w:szCs w:val="24"/>
          <w:shd w:val="clear" w:color="auto" w:fill="FFFFFF"/>
        </w:rPr>
        <w:tab/>
        <w:t>Адвокат участвовал в заседа</w:t>
      </w:r>
      <w:r>
        <w:rPr>
          <w:szCs w:val="24"/>
          <w:shd w:val="clear" w:color="auto" w:fill="FFFFFF"/>
        </w:rPr>
        <w:t>нии Комиссии 24.06.2021 года, им</w:t>
      </w:r>
      <w:r w:rsidRPr="00F6663A">
        <w:rPr>
          <w:szCs w:val="24"/>
          <w:shd w:val="clear" w:color="auto" w:fill="FFFFFF"/>
        </w:rPr>
        <w:t xml:space="preserve"> даны пояснения</w:t>
      </w:r>
      <w:r w:rsidR="00BE370E">
        <w:rPr>
          <w:szCs w:val="24"/>
          <w:shd w:val="clear" w:color="auto" w:fill="FFFFFF"/>
        </w:rPr>
        <w:t>,</w:t>
      </w:r>
      <w:r w:rsidRPr="00F6663A">
        <w:rPr>
          <w:szCs w:val="24"/>
          <w:shd w:val="clear" w:color="auto" w:fill="FFFFFF"/>
        </w:rPr>
        <w:t xml:space="preserve"> аналогичные доводам письменных объяснений</w:t>
      </w:r>
      <w:r>
        <w:rPr>
          <w:szCs w:val="24"/>
          <w:shd w:val="clear" w:color="auto" w:fill="FFFFFF"/>
        </w:rPr>
        <w:t xml:space="preserve">, дополнительно адвокат указал, что ранее оказывал юридическую помощь заявителю по другому уголовному делу в качестве свидетеля, в связи с чем знал заявителя. </w:t>
      </w:r>
    </w:p>
    <w:p w14:paraId="5BFE05B4" w14:textId="77777777" w:rsidR="00D413C5" w:rsidRPr="00F6663A" w:rsidRDefault="00666400" w:rsidP="00D413C5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обращения</w:t>
      </w:r>
      <w:r w:rsidR="00D413C5" w:rsidRPr="00F6663A">
        <w:rPr>
          <w:szCs w:val="24"/>
        </w:rPr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3B2DC28A" w14:textId="77777777" w:rsidR="00D413C5" w:rsidRPr="00F6663A" w:rsidRDefault="00D413C5" w:rsidP="00D413C5">
      <w:pPr>
        <w:jc w:val="both"/>
        <w:rPr>
          <w:color w:val="auto"/>
          <w:szCs w:val="24"/>
        </w:rPr>
      </w:pPr>
      <w:r w:rsidRPr="00F6663A">
        <w:rPr>
          <w:szCs w:val="24"/>
        </w:rPr>
        <w:tab/>
      </w:r>
      <w:r w:rsidRPr="00F6663A">
        <w:rPr>
          <w:color w:val="auto"/>
          <w:szCs w:val="24"/>
        </w:rPr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58CF8C1" w14:textId="77777777" w:rsidR="00D413C5" w:rsidRPr="00F6663A" w:rsidRDefault="00D413C5" w:rsidP="00D413C5">
      <w:pPr>
        <w:ind w:firstLine="708"/>
        <w:jc w:val="both"/>
        <w:rPr>
          <w:szCs w:val="24"/>
        </w:rPr>
      </w:pPr>
      <w:r w:rsidRPr="00F6663A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</w:t>
      </w:r>
      <w:r w:rsidR="009908F0">
        <w:rPr>
          <w:szCs w:val="24"/>
        </w:rPr>
        <w:t>, доводов, содержащихся в обращении</w:t>
      </w:r>
      <w:r w:rsidRPr="00F6663A">
        <w:rPr>
          <w:szCs w:val="24"/>
        </w:rPr>
        <w:t xml:space="preserve">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6C2FEF09" w14:textId="00C9B2C5" w:rsidR="00AA2248" w:rsidRDefault="00D413C5" w:rsidP="00013B72">
      <w:pPr>
        <w:ind w:firstLine="708"/>
        <w:jc w:val="both"/>
      </w:pPr>
      <w:r>
        <w:t>Как следует их материалов дела</w:t>
      </w:r>
      <w:r w:rsidR="007262DB">
        <w:t>, заявитель</w:t>
      </w:r>
      <w:r>
        <w:t xml:space="preserve"> к моменту вызова его к следователю и допроса в качестве подозреваемого не был задержан, оснований для отложения следственных действий в порядке, предусмотренном п.4 ст.50 УПК РФ для явки приглашенного з</w:t>
      </w:r>
      <w:r w:rsidR="00722D04">
        <w:t>ащитника</w:t>
      </w:r>
      <w:r w:rsidR="00BE370E">
        <w:t>,</w:t>
      </w:r>
      <w:r w:rsidR="00722D04">
        <w:t xml:space="preserve"> не имелось</w:t>
      </w:r>
      <w:r w:rsidR="009E09B6">
        <w:t>.</w:t>
      </w:r>
      <w:r w:rsidR="00722D04">
        <w:t xml:space="preserve"> </w:t>
      </w:r>
      <w:r w:rsidR="009E09B6">
        <w:t>Х</w:t>
      </w:r>
      <w:r w:rsidR="00722D04">
        <w:t>одатайств об обеспечении явки защитника</w:t>
      </w:r>
      <w:r w:rsidR="00BE370E">
        <w:t>,</w:t>
      </w:r>
      <w:r w:rsidR="00722D04">
        <w:t xml:space="preserve"> с которым уже было заключено соглашение</w:t>
      </w:r>
      <w:r w:rsidR="00BE370E">
        <w:t>,</w:t>
      </w:r>
      <w:r w:rsidR="00722D04">
        <w:t xml:space="preserve"> подозреваемый также не заявлял.</w:t>
      </w:r>
      <w:r>
        <w:t xml:space="preserve"> О заключении соглашения с конкретным адвокатом</w:t>
      </w:r>
      <w:r w:rsidR="00BE370E">
        <w:t>,</w:t>
      </w:r>
      <w:r>
        <w:t xml:space="preserve"> в том чи</w:t>
      </w:r>
      <w:r w:rsidR="007262DB">
        <w:t>сле</w:t>
      </w:r>
      <w:r>
        <w:t xml:space="preserve"> с У</w:t>
      </w:r>
      <w:r w:rsidR="00EE2B50">
        <w:t>.</w:t>
      </w:r>
      <w:r>
        <w:t>С.В.</w:t>
      </w:r>
      <w:r w:rsidR="007262DB">
        <w:t>,</w:t>
      </w:r>
      <w:r>
        <w:t xml:space="preserve"> подозреваемый не заявил, об отложении следственных действий не ходатайствовал. О каких-либо препятствиях для участия избранного заявителем адвоката </w:t>
      </w:r>
      <w:r w:rsidR="007262DB">
        <w:t>подозреваемый не сообщил. Указал в протоколе, что его защиту будет осуществлять адвокат У</w:t>
      </w:r>
      <w:r w:rsidR="00EE2B50">
        <w:t>.</w:t>
      </w:r>
      <w:r w:rsidR="007262DB">
        <w:t xml:space="preserve">С.В., который представит ордер «в надлежащее время». Указание в будущем времени об осуществлении защиты заявителя другим адвокатом и предоставлении им ордера в «надлежащее время» не позволяли с достоверностью установить факт заключения заявителем соглашения с адвокатом или намерения ходатайствовать об отложении допроса. </w:t>
      </w:r>
    </w:p>
    <w:p w14:paraId="05F20DD4" w14:textId="77777777" w:rsidR="007262DB" w:rsidRDefault="007262DB" w:rsidP="00013B72">
      <w:pPr>
        <w:ind w:firstLine="708"/>
        <w:jc w:val="both"/>
      </w:pPr>
      <w:r>
        <w:t xml:space="preserve">Комиссия отмечает, что у заявителя не имелось каких-либо препятствий   реализовать право на приглашение защитника к моменту допроса или предоставить ходатайство (согласованное с защитником по соглашению, если он имелся у заявителя к моменту допроса) об отложении следственных действий. Более того, каких-либо доказательств того, что у заявителя уже было заключено соглашение с другим адвокатом в материалы дисциплинарного производства не представлено. </w:t>
      </w:r>
    </w:p>
    <w:p w14:paraId="320944AD" w14:textId="1F407584" w:rsidR="007262DB" w:rsidRDefault="007262DB" w:rsidP="00013B72">
      <w:pPr>
        <w:ind w:firstLine="708"/>
        <w:jc w:val="both"/>
      </w:pPr>
      <w:r>
        <w:t xml:space="preserve">Довод </w:t>
      </w:r>
      <w:r w:rsidR="00666400">
        <w:t>А</w:t>
      </w:r>
      <w:r w:rsidR="00EE2B50">
        <w:t>.</w:t>
      </w:r>
      <w:r w:rsidR="00666400">
        <w:t>К.С.</w:t>
      </w:r>
      <w:r>
        <w:t xml:space="preserve"> о том, что он сообщил адвокату о том, что у него уже имеется соглашение с адвокатом У</w:t>
      </w:r>
      <w:r w:rsidR="00EE2B50">
        <w:t>.</w:t>
      </w:r>
      <w:r>
        <w:t xml:space="preserve">С.В., достоверными доказательствами не подтвержден. </w:t>
      </w:r>
      <w:r w:rsidR="00666400">
        <w:t>Фа</w:t>
      </w:r>
      <w:r>
        <w:t xml:space="preserve">кт избрания в отношении </w:t>
      </w:r>
      <w:r w:rsidR="00666400">
        <w:t>А</w:t>
      </w:r>
      <w:r w:rsidR="00EE2B50">
        <w:t>.</w:t>
      </w:r>
      <w:r w:rsidR="00666400">
        <w:t>К.С.</w:t>
      </w:r>
      <w:r>
        <w:t xml:space="preserve">, подозреваемого в совершении преступления, предусмотренного </w:t>
      </w:r>
      <w:r w:rsidR="00722D04">
        <w:t>п. «б» ч.3 ст.228.1 УК РФ</w:t>
      </w:r>
      <w:r w:rsidR="00666400">
        <w:t>,</w:t>
      </w:r>
      <w:r w:rsidR="00722D04">
        <w:t xml:space="preserve"> меры пресечения в виде подписки о невыезде свидетельствует о правильности избранной </w:t>
      </w:r>
      <w:r w:rsidR="00666400">
        <w:t>подозреваемым</w:t>
      </w:r>
      <w:r w:rsidR="00722D04">
        <w:t xml:space="preserve"> и адвокатом позиции по делу. </w:t>
      </w:r>
    </w:p>
    <w:p w14:paraId="289C5F57" w14:textId="77777777" w:rsidR="00722D04" w:rsidRPr="00F6663A" w:rsidRDefault="00666400" w:rsidP="00722D04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П</w:t>
      </w:r>
      <w:r w:rsidR="00722D04" w:rsidRPr="00F6663A">
        <w:rPr>
          <w:szCs w:val="24"/>
        </w:rPr>
        <w:t>резумпция добросовестности адвоката надлежащими дока</w:t>
      </w:r>
      <w:r>
        <w:rPr>
          <w:szCs w:val="24"/>
        </w:rPr>
        <w:t xml:space="preserve">зательствами не опровергнута. Утверждение в обращении о том, что адвокату стало известно о наличии у подозреваемого адвоката по соглашению материалами дисциплинарного производства не подтверждено. Намерение подозреваемого заключить соглашение с адвокатом </w:t>
      </w:r>
      <w:r w:rsidR="009908F0">
        <w:rPr>
          <w:szCs w:val="24"/>
        </w:rPr>
        <w:t xml:space="preserve">и указание об этом в протоколе допроса, основанием для отложения следственного действия не является. </w:t>
      </w:r>
    </w:p>
    <w:p w14:paraId="120252D1" w14:textId="77777777" w:rsidR="00722D04" w:rsidRPr="00F6663A" w:rsidRDefault="00722D04" w:rsidP="00722D04">
      <w:pPr>
        <w:ind w:firstLine="708"/>
        <w:jc w:val="both"/>
        <w:rPr>
          <w:szCs w:val="24"/>
        </w:rPr>
      </w:pPr>
      <w:r w:rsidRPr="00F6663A">
        <w:rPr>
          <w:szCs w:val="24"/>
        </w:rPr>
        <w:t>На основании изложенного, Комиссия считает,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E2FD6F7" w14:textId="77777777" w:rsidR="00722D04" w:rsidRPr="00F6663A" w:rsidRDefault="00722D04" w:rsidP="00722D04">
      <w:pPr>
        <w:ind w:firstLine="708"/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C56C708" w14:textId="77777777" w:rsidR="00722D04" w:rsidRPr="00F6663A" w:rsidRDefault="00722D04" w:rsidP="00722D04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6663A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781E36C6" w14:textId="77777777" w:rsidR="00722D04" w:rsidRPr="00F6663A" w:rsidRDefault="00722D04" w:rsidP="00722D0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14:paraId="3A2844F6" w14:textId="77777777" w:rsidR="00722D04" w:rsidRPr="00F6663A" w:rsidRDefault="00722D04" w:rsidP="00722D0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F6663A">
        <w:rPr>
          <w:b/>
          <w:sz w:val="24"/>
          <w:szCs w:val="24"/>
        </w:rPr>
        <w:t>ЗАКЛЮЧЕНИЕ:</w:t>
      </w:r>
    </w:p>
    <w:p w14:paraId="35EA7519" w14:textId="77777777" w:rsidR="00722D04" w:rsidRPr="00F6663A" w:rsidRDefault="00722D04" w:rsidP="00722D04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7E9B10DA" w14:textId="290A5162" w:rsidR="00722D04" w:rsidRDefault="00722D04" w:rsidP="009908F0">
      <w:pPr>
        <w:ind w:firstLine="708"/>
        <w:jc w:val="both"/>
        <w:rPr>
          <w:szCs w:val="24"/>
        </w:rPr>
      </w:pPr>
      <w:r w:rsidRPr="00F6663A">
        <w:rPr>
          <w:szCs w:val="24"/>
        </w:rPr>
        <w:t xml:space="preserve">- о необходимости прекращения дисциплинарного производства вследствие отсутствия в действиях (бездействии) </w:t>
      </w:r>
      <w:r>
        <w:rPr>
          <w:szCs w:val="24"/>
        </w:rPr>
        <w:t>адвоката К</w:t>
      </w:r>
      <w:r w:rsidR="00EE2B50">
        <w:rPr>
          <w:szCs w:val="24"/>
        </w:rPr>
        <w:t>.</w:t>
      </w:r>
      <w:r>
        <w:rPr>
          <w:szCs w:val="24"/>
        </w:rPr>
        <w:t>А</w:t>
      </w:r>
      <w:r w:rsidR="00EE2B50">
        <w:rPr>
          <w:szCs w:val="24"/>
        </w:rPr>
        <w:t>.</w:t>
      </w:r>
      <w:r>
        <w:rPr>
          <w:szCs w:val="24"/>
        </w:rPr>
        <w:t>А</w:t>
      </w:r>
      <w:r w:rsidR="00EE2B50">
        <w:rPr>
          <w:szCs w:val="24"/>
        </w:rPr>
        <w:t>.</w:t>
      </w:r>
      <w:r w:rsidRPr="00F6663A">
        <w:rPr>
          <w:szCs w:val="24"/>
        </w:rPr>
        <w:t xml:space="preserve"> нарушения норм законодательства об адвокатской деятельности и адвокатуре и Кодекса п</w:t>
      </w:r>
      <w:r w:rsidR="009908F0">
        <w:rPr>
          <w:szCs w:val="24"/>
        </w:rPr>
        <w:t xml:space="preserve">рофессиональной этики адвоката. </w:t>
      </w:r>
    </w:p>
    <w:p w14:paraId="1DE2740F" w14:textId="77777777" w:rsidR="009E09B6" w:rsidRDefault="009E09B6" w:rsidP="009908F0">
      <w:pPr>
        <w:ind w:firstLine="708"/>
        <w:jc w:val="both"/>
        <w:rPr>
          <w:szCs w:val="24"/>
        </w:rPr>
      </w:pPr>
    </w:p>
    <w:p w14:paraId="138B167A" w14:textId="77777777" w:rsidR="00722D04" w:rsidRPr="00F6663A" w:rsidRDefault="00722D04" w:rsidP="00722D04">
      <w:pPr>
        <w:jc w:val="both"/>
        <w:rPr>
          <w:rFonts w:eastAsia="Calibri"/>
          <w:color w:val="auto"/>
          <w:szCs w:val="24"/>
        </w:rPr>
      </w:pPr>
    </w:p>
    <w:p w14:paraId="59EA148B" w14:textId="77777777" w:rsidR="00722D04" w:rsidRPr="00F6663A" w:rsidRDefault="00722D04" w:rsidP="00722D04">
      <w:pPr>
        <w:jc w:val="both"/>
        <w:rPr>
          <w:rFonts w:eastAsia="Calibri"/>
          <w:color w:val="auto"/>
          <w:szCs w:val="24"/>
        </w:rPr>
      </w:pPr>
      <w:r w:rsidRPr="00F6663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4230A9E" w14:textId="77777777" w:rsidR="00722D04" w:rsidRPr="00F6663A" w:rsidRDefault="00722D04" w:rsidP="00722D04">
      <w:pPr>
        <w:jc w:val="both"/>
        <w:rPr>
          <w:rFonts w:eastAsia="Calibri"/>
          <w:color w:val="auto"/>
          <w:szCs w:val="24"/>
        </w:rPr>
      </w:pPr>
      <w:r w:rsidRPr="00F6663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F5AF503" w14:textId="77777777" w:rsidR="001C2B6F" w:rsidRPr="005B7097" w:rsidRDefault="001C2B6F" w:rsidP="00722D04">
      <w:pPr>
        <w:ind w:firstLine="708"/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3349" w14:textId="77777777" w:rsidR="001F2A22" w:rsidRDefault="001F2A22">
      <w:r>
        <w:separator/>
      </w:r>
    </w:p>
  </w:endnote>
  <w:endnote w:type="continuationSeparator" w:id="0">
    <w:p w14:paraId="2C0B231C" w14:textId="77777777" w:rsidR="001F2A22" w:rsidRDefault="001F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A8FA" w14:textId="77777777" w:rsidR="001F2A22" w:rsidRDefault="001F2A22">
      <w:r>
        <w:separator/>
      </w:r>
    </w:p>
  </w:footnote>
  <w:footnote w:type="continuationSeparator" w:id="0">
    <w:p w14:paraId="098E2450" w14:textId="77777777" w:rsidR="001F2A22" w:rsidRDefault="001F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4C63" w14:textId="77777777" w:rsidR="0042711C" w:rsidRDefault="001A4A8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E370E">
      <w:rPr>
        <w:noProof/>
      </w:rPr>
      <w:t>3</w:t>
    </w:r>
    <w:r>
      <w:rPr>
        <w:noProof/>
      </w:rPr>
      <w:fldChar w:fldCharType="end"/>
    </w:r>
  </w:p>
  <w:p w14:paraId="22765A5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0A03"/>
    <w:rsid w:val="001A1917"/>
    <w:rsid w:val="001A3CC5"/>
    <w:rsid w:val="001A4A87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591E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06B2"/>
    <w:rsid w:val="001F203D"/>
    <w:rsid w:val="001F2A22"/>
    <w:rsid w:val="001F5B3B"/>
    <w:rsid w:val="001F7ED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6640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2D04"/>
    <w:rsid w:val="007236C9"/>
    <w:rsid w:val="00725057"/>
    <w:rsid w:val="007262D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6201"/>
    <w:rsid w:val="00970D9A"/>
    <w:rsid w:val="00972D77"/>
    <w:rsid w:val="009739DF"/>
    <w:rsid w:val="009825A4"/>
    <w:rsid w:val="00987828"/>
    <w:rsid w:val="009908F0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09B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7D4F"/>
    <w:rsid w:val="00A859D1"/>
    <w:rsid w:val="00A85AE8"/>
    <w:rsid w:val="00A86684"/>
    <w:rsid w:val="00A86A48"/>
    <w:rsid w:val="00AA22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0E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13C5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0EE6"/>
    <w:rsid w:val="00E93114"/>
    <w:rsid w:val="00E93E0C"/>
    <w:rsid w:val="00E951E6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2B50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1D0C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B4977"/>
  <w15:docId w15:val="{D87A2FDE-0089-411F-B52F-065A9E10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0EDA-FDE7-4EAD-AF5B-C9D17A8E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2021-07-06T20:11:00Z</dcterms:created>
  <dcterms:modified xsi:type="dcterms:W3CDTF">2022-03-22T14:41:00Z</dcterms:modified>
</cp:coreProperties>
</file>