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ED5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9A438E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C2704A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33632">
        <w:rPr>
          <w:b w:val="0"/>
          <w:sz w:val="24"/>
          <w:szCs w:val="24"/>
        </w:rPr>
        <w:t>0</w:t>
      </w:r>
      <w:r w:rsidR="003D6A0B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-0</w:t>
      </w:r>
      <w:r w:rsidR="00333632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/21</w:t>
      </w:r>
    </w:p>
    <w:p w14:paraId="4FE955C0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F074C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58B889B" w14:textId="6D2FA632" w:rsidR="00CE4839" w:rsidRPr="00962826" w:rsidRDefault="003D6A0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1F0DD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F0DD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1F0DD0">
        <w:rPr>
          <w:b w:val="0"/>
          <w:sz w:val="24"/>
          <w:szCs w:val="24"/>
        </w:rPr>
        <w:t>.</w:t>
      </w:r>
    </w:p>
    <w:p w14:paraId="150484B1" w14:textId="77777777" w:rsidR="00CE4839" w:rsidRPr="003838EB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696340B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13B72">
        <w:t>2</w:t>
      </w:r>
      <w:r w:rsidR="00333632">
        <w:t>7</w:t>
      </w:r>
      <w:r w:rsidR="00013B72">
        <w:t xml:space="preserve"> ию</w:t>
      </w:r>
      <w:r w:rsidR="00333632">
        <w:t>л</w:t>
      </w:r>
      <w:r w:rsidR="00013B72">
        <w:t>я</w:t>
      </w:r>
      <w:r w:rsidR="003070CE">
        <w:t xml:space="preserve"> 2021 года</w:t>
      </w:r>
    </w:p>
    <w:p w14:paraId="1FB73C3F" w14:textId="77777777" w:rsidR="00CE4839" w:rsidRPr="003838EB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538F0F75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250DBCA" w14:textId="77777777" w:rsidR="00BB425F" w:rsidRPr="008A775C" w:rsidRDefault="00BB425F" w:rsidP="00BB425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30C9784" w14:textId="77777777" w:rsidR="00BB425F" w:rsidRPr="008A775C" w:rsidRDefault="00BB425F" w:rsidP="00BB425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FF074C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r>
        <w:rPr>
          <w:color w:val="auto"/>
          <w:szCs w:val="24"/>
        </w:rPr>
        <w:t>Емельянова К.Ю.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>, Рыбакова С.А.,</w:t>
      </w:r>
    </w:p>
    <w:p w14:paraId="751D9990" w14:textId="77777777" w:rsidR="00BB425F" w:rsidRDefault="00BB425F" w:rsidP="00BB425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B9917C3" w14:textId="7DCB0FD0" w:rsidR="00BB425F" w:rsidRPr="00946C0C" w:rsidRDefault="00BB425F" w:rsidP="00BB425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46C0C">
        <w:rPr>
          <w:color w:val="auto"/>
        </w:rPr>
        <w:t xml:space="preserve">с участием представителя Совета АПМО Романова Н.Е., адвоката </w:t>
      </w:r>
      <w:r>
        <w:rPr>
          <w:color w:val="auto"/>
        </w:rPr>
        <w:t>М</w:t>
      </w:r>
      <w:r w:rsidR="001F0DD0">
        <w:rPr>
          <w:color w:val="auto"/>
        </w:rPr>
        <w:t>.</w:t>
      </w:r>
      <w:r>
        <w:rPr>
          <w:color w:val="auto"/>
        </w:rPr>
        <w:t>А.Н.</w:t>
      </w:r>
      <w:r w:rsidRPr="00946C0C">
        <w:rPr>
          <w:color w:val="auto"/>
        </w:rPr>
        <w:t xml:space="preserve">, </w:t>
      </w:r>
      <w:r>
        <w:rPr>
          <w:color w:val="auto"/>
        </w:rPr>
        <w:t xml:space="preserve">представителя </w:t>
      </w:r>
      <w:r w:rsidRPr="00946C0C">
        <w:rPr>
          <w:color w:val="auto"/>
        </w:rPr>
        <w:t xml:space="preserve">заявителя </w:t>
      </w:r>
      <w:r>
        <w:rPr>
          <w:color w:val="auto"/>
        </w:rPr>
        <w:t>– адвоката С</w:t>
      </w:r>
      <w:r w:rsidR="001F0DD0">
        <w:rPr>
          <w:color w:val="auto"/>
        </w:rPr>
        <w:t>.</w:t>
      </w:r>
      <w:r>
        <w:rPr>
          <w:color w:val="auto"/>
        </w:rPr>
        <w:t>А.Э.</w:t>
      </w:r>
      <w:r w:rsidRPr="00946C0C">
        <w:rPr>
          <w:color w:val="auto"/>
        </w:rPr>
        <w:t>,</w:t>
      </w:r>
    </w:p>
    <w:p w14:paraId="0B313D6E" w14:textId="05D73699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FF074C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FF074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FF074C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F074C">
        <w:rPr>
          <w:sz w:val="24"/>
        </w:rPr>
        <w:t xml:space="preserve"> </w:t>
      </w:r>
      <w:r w:rsidR="00013B72">
        <w:rPr>
          <w:sz w:val="24"/>
        </w:rPr>
        <w:t>1</w:t>
      </w:r>
      <w:r w:rsidR="003D6A0B">
        <w:rPr>
          <w:sz w:val="24"/>
        </w:rPr>
        <w:t>6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77184F">
        <w:rPr>
          <w:sz w:val="24"/>
        </w:rPr>
        <w:t>6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 xml:space="preserve">жалобе доверителя </w:t>
      </w:r>
      <w:r w:rsidR="003D6A0B">
        <w:rPr>
          <w:sz w:val="24"/>
          <w:szCs w:val="24"/>
        </w:rPr>
        <w:t>П</w:t>
      </w:r>
      <w:r w:rsidR="001F0DD0">
        <w:rPr>
          <w:sz w:val="24"/>
          <w:szCs w:val="24"/>
        </w:rPr>
        <w:t>.</w:t>
      </w:r>
      <w:r w:rsidR="003D6A0B">
        <w:rPr>
          <w:sz w:val="24"/>
          <w:szCs w:val="24"/>
        </w:rPr>
        <w:t>К.А.</w:t>
      </w:r>
      <w:r w:rsidR="00FF074C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3D6A0B">
        <w:rPr>
          <w:sz w:val="24"/>
          <w:szCs w:val="24"/>
        </w:rPr>
        <w:t>М</w:t>
      </w:r>
      <w:r w:rsidR="001F0DD0">
        <w:rPr>
          <w:sz w:val="24"/>
          <w:szCs w:val="24"/>
        </w:rPr>
        <w:t>.</w:t>
      </w:r>
      <w:r w:rsidR="003D6A0B">
        <w:rPr>
          <w:sz w:val="24"/>
          <w:szCs w:val="24"/>
        </w:rPr>
        <w:t>А.Н.</w:t>
      </w:r>
      <w:r w:rsidRPr="00EC6ED3">
        <w:rPr>
          <w:sz w:val="24"/>
        </w:rPr>
        <w:t>,</w:t>
      </w:r>
    </w:p>
    <w:p w14:paraId="7B0E512A" w14:textId="77777777" w:rsidR="00CE4839" w:rsidRPr="003838EB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6F4CBEE7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E448D7D" w14:textId="77777777" w:rsidR="003070CE" w:rsidRPr="003838EB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56F4F210" w14:textId="7FE57FA6" w:rsidR="00AA3546" w:rsidRDefault="0048765F" w:rsidP="00013B72">
      <w:pPr>
        <w:ind w:firstLine="708"/>
        <w:jc w:val="both"/>
      </w:pPr>
      <w:r>
        <w:t>1</w:t>
      </w:r>
      <w:r w:rsidR="003D6A0B">
        <w:t>1</w:t>
      </w:r>
      <w:r w:rsidR="00E31E05">
        <w:t>.0</w:t>
      </w:r>
      <w:r w:rsidR="0077184F">
        <w:t>6</w:t>
      </w:r>
      <w:r w:rsidR="00E31E05">
        <w:t xml:space="preserve">.2021 г. в АПМО поступила жалоба </w:t>
      </w:r>
      <w:r w:rsidR="003D6A0B">
        <w:t>П</w:t>
      </w:r>
      <w:r w:rsidR="001F0DD0">
        <w:t>.</w:t>
      </w:r>
      <w:r w:rsidR="003D6A0B">
        <w:t>К.А.</w:t>
      </w:r>
      <w:r w:rsidR="00E31E05">
        <w:t xml:space="preserve"> в отношении адвоката </w:t>
      </w:r>
      <w:r w:rsidR="003D6A0B">
        <w:t>М</w:t>
      </w:r>
      <w:r w:rsidR="001F0DD0">
        <w:t>.</w:t>
      </w:r>
      <w:r w:rsidR="0085549D">
        <w:t>А.Н.</w:t>
      </w:r>
      <w:r w:rsidR="00E31E05">
        <w:t xml:space="preserve">, в которой сообщается, что </w:t>
      </w:r>
      <w:r w:rsidR="003D6A0B">
        <w:t>09.12.2020 г. в отношении заявителя был постановлен обвинительный приговор, на который им и его адвокатом были поданы апелляционные жалобы, рассмотрение которых было назначено на 25.02.2021 г. Родственники заявителя заключили соглашение с адвокатом С</w:t>
      </w:r>
      <w:r w:rsidR="001F0DD0">
        <w:t>.</w:t>
      </w:r>
      <w:r w:rsidR="003D6A0B">
        <w:t>И.А. Адвокат не мог явиться в судебное заседание, о чём был уведомлен суд. 18.02.2021 г. адвокату М</w:t>
      </w:r>
      <w:r w:rsidR="001F0DD0">
        <w:t>.</w:t>
      </w:r>
      <w:r w:rsidR="003D6A0B">
        <w:t xml:space="preserve">А.Н. был выписан ордер на защиту заявителя в порядке ст. 51 УПК РФ. </w:t>
      </w:r>
      <w:r w:rsidR="00AA3546">
        <w:t xml:space="preserve">Адвокат не ознакомился с материалами дела, не согласовал позицию с заявителем, поэтому сказал ему, что их позиции могут «разниться». </w:t>
      </w:r>
    </w:p>
    <w:p w14:paraId="0DF7412F" w14:textId="77777777" w:rsidR="00AA3546" w:rsidRDefault="00AA3546" w:rsidP="00013B72">
      <w:pPr>
        <w:ind w:firstLine="708"/>
        <w:jc w:val="both"/>
      </w:pPr>
      <w:r>
        <w:t xml:space="preserve">Адвокат написал заявление об ознакомлении с материалами дела 18.02.2021 г., знакомился с материалами дела 19.02 и 24.02.2021 г. Объём уголовного дела заявителя составляет </w:t>
      </w:r>
      <w:r w:rsidR="00BB425F">
        <w:t>75</w:t>
      </w:r>
      <w:r>
        <w:t xml:space="preserve"> томов и адвокат не мог ознакомиться с та</w:t>
      </w:r>
      <w:r w:rsidR="00FF074C">
        <w:t xml:space="preserve">ким объёмом материалов. Однако </w:t>
      </w:r>
      <w:r>
        <w:t xml:space="preserve">в судебном заседании адвокат заявил, что ознакомился со всеми материалами дела, поэтому суд отклонил ходатайство заявителя об отказе от адвоката по назначению, поскольку у него был адвокат, с которым заключено соглашение. </w:t>
      </w:r>
    </w:p>
    <w:p w14:paraId="618C54BB" w14:textId="77777777" w:rsidR="003D6A0B" w:rsidRDefault="00AA3546" w:rsidP="00013B72">
      <w:pPr>
        <w:ind w:firstLine="708"/>
        <w:jc w:val="both"/>
      </w:pPr>
      <w:r>
        <w:t>Заявитель после перерыва повторно сообщил суду, что адвокат не ознакомился со всеми материалами уголовного дела</w:t>
      </w:r>
      <w:r w:rsidR="00023514">
        <w:t xml:space="preserve">, что подтвердил </w:t>
      </w:r>
      <w:r w:rsidR="00FF074C">
        <w:t xml:space="preserve">адвокат. Однако </w:t>
      </w:r>
      <w:r w:rsidR="00023514">
        <w:t>суд сослался на заявление адвоката о том, что он в достаточном объёме ознакомился с материалами уголовного дела, а также на его расписку об ознакомлении</w:t>
      </w:r>
      <w:r w:rsidR="00F1264B">
        <w:t>. Заявитель считает, что</w:t>
      </w:r>
      <w:r w:rsidR="0054119D">
        <w:t>,</w:t>
      </w:r>
      <w:r w:rsidR="00F1264B">
        <w:t xml:space="preserve"> указав ложную информацию в расписке, адвокат формально лишь присутствовал в судебном заседании, не аргументировал позицию защиты, заявил единственное ходатайство об оплате труда адвоката за счёт средств федерального бюджета.</w:t>
      </w:r>
    </w:p>
    <w:p w14:paraId="5F9B6DA9" w14:textId="77777777" w:rsidR="00F1264B" w:rsidRDefault="00F1264B" w:rsidP="00013B72">
      <w:pPr>
        <w:ind w:firstLine="708"/>
        <w:jc w:val="both"/>
      </w:pPr>
      <w:r>
        <w:t>К жалобе заявителем приложены копии следующих документов:</w:t>
      </w:r>
    </w:p>
    <w:p w14:paraId="68CAE387" w14:textId="77777777" w:rsidR="00F1264B" w:rsidRDefault="00F1264B" w:rsidP="00F1264B">
      <w:pPr>
        <w:jc w:val="both"/>
      </w:pPr>
      <w:r>
        <w:t>- протокола судебного заседания суда апелляционной инстанции от 25.02.2021 г.;</w:t>
      </w:r>
    </w:p>
    <w:p w14:paraId="4A87AAE7" w14:textId="77777777" w:rsidR="00F1264B" w:rsidRDefault="00F1264B" w:rsidP="00F1264B">
      <w:pPr>
        <w:jc w:val="both"/>
      </w:pPr>
      <w:r>
        <w:t>- заявления адвоката об ознакомлении с материалами уголовного дела от 18.02.2021 г.</w:t>
      </w:r>
    </w:p>
    <w:p w14:paraId="51B4393B" w14:textId="77777777" w:rsidR="001C5BF5" w:rsidRDefault="001C5BF5" w:rsidP="00F1264B">
      <w:pPr>
        <w:jc w:val="both"/>
      </w:pPr>
      <w:r>
        <w:tab/>
        <w:t>В заседании Комиссии представитель заявителя поддержала доводы, изложенные в жалобе.</w:t>
      </w:r>
    </w:p>
    <w:p w14:paraId="0A047A0F" w14:textId="77777777" w:rsidR="001C5BF5" w:rsidRDefault="001C5BF5" w:rsidP="00F1264B">
      <w:pPr>
        <w:jc w:val="both"/>
      </w:pPr>
      <w:r>
        <w:tab/>
        <w:t>Адвокатом представлены письменные объяснения, в которых он не согласился с доводами жалобы, пояснив, что 18.02.2021 г. он подал заявление об ознакомлении с материалами многотомного уголовного дела заявителя. 19.02 и 24.02.2021 г. ознакомился с 5 томами уголовного дела</w:t>
      </w:r>
      <w:r w:rsidR="00FF074C">
        <w:t>. В заявлении адвокат не указал</w:t>
      </w:r>
      <w:r>
        <w:t xml:space="preserve"> с какими именно томами он </w:t>
      </w:r>
      <w:r>
        <w:lastRenderedPageBreak/>
        <w:t xml:space="preserve">ознакомился, поскольку это само собой разумеется, что со всеми материалами дела он не ознакомиться не мог. </w:t>
      </w:r>
    </w:p>
    <w:p w14:paraId="68CB3AF5" w14:textId="77777777" w:rsidR="001C5BF5" w:rsidRDefault="001C5BF5" w:rsidP="00F1264B">
      <w:pPr>
        <w:jc w:val="both"/>
      </w:pPr>
      <w:r>
        <w:tab/>
        <w:t>Перед началом судебного заседания заявитель настаивал, чтобы адвокат сообщил суду, что он не ознакомился с делом, убеждая его в неспособности поддерживать позицию защиты, основываясь только на обвинительном заключении и необходимых адвокату документах. Исходя из интересов подзащитного, адвокат согласился сообщ</w:t>
      </w:r>
      <w:r w:rsidR="00FF074C">
        <w:t>и</w:t>
      </w:r>
      <w:r>
        <w:t xml:space="preserve">ть суду, что он не полностью ознакомился с материалами дела и его позиция может разниться с позицией подзащитного. Заявитель понимал, что отсутствие решения суда апелляционной инстанции 25.02.2021 г. приведёт к прекращению уголовного преследования по ст. 198 и ст. 199 УК РФ ввиду заканчивающегося срока давности привлечения к уголовной ответственности. </w:t>
      </w:r>
    </w:p>
    <w:p w14:paraId="57A1BAF8" w14:textId="77777777" w:rsidR="00A163B9" w:rsidRDefault="00A163B9" w:rsidP="00F1264B">
      <w:pPr>
        <w:jc w:val="both"/>
      </w:pPr>
      <w:r>
        <w:tab/>
        <w:t>По</w:t>
      </w:r>
      <w:r w:rsidR="00FF074C">
        <w:t>сле изучения заявления адвоката</w:t>
      </w:r>
      <w:r>
        <w:t xml:space="preserve"> суд тем не менее счёл возможным его дальнейшее участие в деле, поскольку в заявлении об ознакомлении не указаны </w:t>
      </w:r>
      <w:r w:rsidR="00FF074C">
        <w:t xml:space="preserve">ни </w:t>
      </w:r>
      <w:r>
        <w:t>тома дела, ни полнота ознакомления. Адвокат полагает, что предпринял все возможные действия по защите прав заявителя.</w:t>
      </w:r>
    </w:p>
    <w:p w14:paraId="728EA07F" w14:textId="77777777" w:rsidR="00150990" w:rsidRDefault="00150990" w:rsidP="00F1264B">
      <w:pPr>
        <w:jc w:val="both"/>
      </w:pPr>
      <w:r>
        <w:tab/>
        <w:t>К письменным объяснениям адвоката не приложено каких-либо документов.</w:t>
      </w:r>
    </w:p>
    <w:p w14:paraId="64B01142" w14:textId="77777777" w:rsidR="00A163B9" w:rsidRDefault="00A163B9" w:rsidP="00F1264B">
      <w:pPr>
        <w:jc w:val="both"/>
      </w:pPr>
      <w:r>
        <w:tab/>
        <w:t>В заседании Комиссии адвокат поддержал доводы, изложенные в письменных объяснениях</w:t>
      </w:r>
      <w:r w:rsidR="00150990">
        <w:t>, дополнительно пояснив, что не знакомился с материалами уголовного 20 и 21.02.2021 г. поскольку это были выходные дни, а 22 и 23.02.2021 г. был занят исполнением поручений других доверителей.</w:t>
      </w:r>
    </w:p>
    <w:p w14:paraId="51930B2F" w14:textId="77777777" w:rsidR="00A163B9" w:rsidRDefault="00A163B9" w:rsidP="00F1264B">
      <w:pPr>
        <w:jc w:val="both"/>
      </w:pPr>
      <w:r>
        <w:tab/>
        <w:t>Рассмотрев доводы жалобы и письменных объяснений, заслушав адвоката и представителя заявителя, Комиссия приходит к следующим выводам.</w:t>
      </w:r>
    </w:p>
    <w:p w14:paraId="1120EDBB" w14:textId="77777777" w:rsidR="00A163B9" w:rsidRDefault="00A163B9" w:rsidP="00F1264B">
      <w:pPr>
        <w:jc w:val="both"/>
      </w:pPr>
      <w:r>
        <w:tab/>
        <w:t>Фактические обстоятельства, изложенные в жалобе заявителя, адвокат не отрицает, однако стороны дают им различную правовую оценку. Поэтому Комиссия считает возможным перейти к непосредственной оценке действий адвоката.</w:t>
      </w:r>
    </w:p>
    <w:p w14:paraId="374CE8BD" w14:textId="77777777" w:rsidR="00A163B9" w:rsidRDefault="00A163B9" w:rsidP="00A163B9">
      <w:pPr>
        <w:ind w:firstLine="567"/>
        <w:jc w:val="both"/>
        <w:rPr>
          <w:szCs w:val="24"/>
        </w:rPr>
      </w:pPr>
      <w:r>
        <w:tab/>
      </w:r>
      <w:r w:rsidRPr="00543EEA">
        <w:rPr>
          <w:szCs w:val="24"/>
        </w:rPr>
        <w:t xml:space="preserve">В силу п.п. 1 п. 1 ст. 7 ФЗ «Об адвокатской деятельности и адвокатуре в РФ», п. 1 ст. 8 </w:t>
      </w:r>
      <w:r w:rsidR="00150990">
        <w:rPr>
          <w:szCs w:val="24"/>
        </w:rPr>
        <w:t xml:space="preserve">Кодекса профессиональной этики адвоката (далее – </w:t>
      </w:r>
      <w:r w:rsidRPr="00543EEA">
        <w:rPr>
          <w:szCs w:val="24"/>
        </w:rPr>
        <w:t>К</w:t>
      </w:r>
      <w:r>
        <w:rPr>
          <w:szCs w:val="24"/>
        </w:rPr>
        <w:t>ПЭА</w:t>
      </w:r>
      <w:r w:rsidR="00150990">
        <w:rPr>
          <w:szCs w:val="24"/>
        </w:rPr>
        <w:t>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C897148" w14:textId="77777777" w:rsidR="00A163B9" w:rsidRDefault="00150990" w:rsidP="00A163B9">
      <w:pPr>
        <w:ind w:firstLine="567"/>
        <w:jc w:val="both"/>
        <w:rPr>
          <w:color w:val="000000" w:themeColor="text1"/>
          <w:szCs w:val="24"/>
        </w:rPr>
      </w:pPr>
      <w:r>
        <w:rPr>
          <w:szCs w:val="24"/>
        </w:rPr>
        <w:t xml:space="preserve">Адвокат не вправе </w:t>
      </w:r>
      <w:r w:rsidRPr="00150990">
        <w:rPr>
          <w:color w:val="000000" w:themeColor="text1"/>
          <w:szCs w:val="24"/>
        </w:rPr>
        <w:t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</w:t>
      </w:r>
      <w:r>
        <w:rPr>
          <w:color w:val="000000" w:themeColor="text1"/>
          <w:szCs w:val="24"/>
        </w:rPr>
        <w:t xml:space="preserve"> (</w:t>
      </w:r>
      <w:proofErr w:type="spellStart"/>
      <w:r>
        <w:rPr>
          <w:color w:val="000000" w:themeColor="text1"/>
          <w:szCs w:val="24"/>
        </w:rPr>
        <w:t>пп</w:t>
      </w:r>
      <w:proofErr w:type="spellEnd"/>
      <w:r>
        <w:rPr>
          <w:color w:val="000000" w:themeColor="text1"/>
          <w:szCs w:val="24"/>
        </w:rPr>
        <w:t>. 1 п. 1 ст. 9 КПЭА). Участвуя в судопроизводстве, адвокат должен следить за соблюдением закона в отношении своего доверителя и в случае нарушения прав последнего ходатайствовать об их устранении (ст. 12 КПЭА).</w:t>
      </w:r>
    </w:p>
    <w:p w14:paraId="5FCB89BB" w14:textId="7A465401" w:rsidR="00150990" w:rsidRDefault="00150990" w:rsidP="00A163B9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Комиссии представлена копия протокола от 25.02.2021 г. по рассмотрению уголовного дела заявителя в апелляционном порядке. Из указанного протокола судебного заседания следует, что при рассмотрении ходатайства адвоката </w:t>
      </w:r>
      <w:r w:rsidR="00FE58BD">
        <w:rPr>
          <w:color w:val="000000" w:themeColor="text1"/>
          <w:szCs w:val="24"/>
        </w:rPr>
        <w:t>С</w:t>
      </w:r>
      <w:r w:rsidR="001F0DD0">
        <w:rPr>
          <w:color w:val="000000" w:themeColor="text1"/>
          <w:szCs w:val="24"/>
        </w:rPr>
        <w:t>.</w:t>
      </w:r>
      <w:r w:rsidR="00FE58BD">
        <w:rPr>
          <w:color w:val="000000" w:themeColor="text1"/>
          <w:szCs w:val="24"/>
        </w:rPr>
        <w:t xml:space="preserve"> о предоставлении времени для ознакомления с материалами уголовного дела, на вопрос суда адвокату М</w:t>
      </w:r>
      <w:r w:rsidR="001F0DD0">
        <w:rPr>
          <w:color w:val="000000" w:themeColor="text1"/>
          <w:szCs w:val="24"/>
        </w:rPr>
        <w:t>.</w:t>
      </w:r>
      <w:r w:rsidR="00FE58BD">
        <w:rPr>
          <w:color w:val="000000" w:themeColor="text1"/>
          <w:szCs w:val="24"/>
        </w:rPr>
        <w:t xml:space="preserve"> ознакомился ли он с материалами уголовного дела, адвокат отвечает</w:t>
      </w:r>
      <w:r w:rsidR="00FF074C">
        <w:rPr>
          <w:color w:val="000000" w:themeColor="text1"/>
          <w:szCs w:val="24"/>
        </w:rPr>
        <w:t>:</w:t>
      </w:r>
      <w:r w:rsidR="00FE58BD">
        <w:rPr>
          <w:color w:val="000000" w:themeColor="text1"/>
          <w:szCs w:val="24"/>
        </w:rPr>
        <w:t xml:space="preserve"> «</w:t>
      </w:r>
      <w:r w:rsidR="00FE58BD" w:rsidRPr="00A67858">
        <w:rPr>
          <w:i/>
          <w:iCs/>
          <w:color w:val="000000" w:themeColor="text1"/>
          <w:szCs w:val="24"/>
        </w:rPr>
        <w:t>Да</w:t>
      </w:r>
      <w:r w:rsidR="00FE58BD">
        <w:rPr>
          <w:color w:val="000000" w:themeColor="text1"/>
          <w:szCs w:val="24"/>
        </w:rPr>
        <w:t>».</w:t>
      </w:r>
    </w:p>
    <w:p w14:paraId="1E6FBC14" w14:textId="7E468298" w:rsidR="00FE58BD" w:rsidRPr="00DA10F6" w:rsidRDefault="00FE58BD" w:rsidP="00A163B9">
      <w:pPr>
        <w:ind w:firstLine="567"/>
        <w:jc w:val="both"/>
        <w:rPr>
          <w:i/>
          <w:iCs/>
          <w:color w:val="000000" w:themeColor="text1"/>
          <w:szCs w:val="24"/>
        </w:rPr>
      </w:pPr>
      <w:r>
        <w:rPr>
          <w:color w:val="000000" w:themeColor="text1"/>
          <w:szCs w:val="24"/>
        </w:rPr>
        <w:t>Таким образом, изначально адвокат не сообщал суду о том, что он не был ознакомлен с материалами уголовного дела в полном объёме, что оказало негативное влияние на разрешение ходатайства адвоката по соглашению, создало мнение о том, что в процессе участвует защитник, изучивший материалы уголовного дела. Адвокат М</w:t>
      </w:r>
      <w:r w:rsidR="001F0DD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="00FF074C">
        <w:rPr>
          <w:color w:val="000000" w:themeColor="text1"/>
          <w:szCs w:val="24"/>
        </w:rPr>
        <w:t>не просил</w:t>
      </w:r>
      <w:r>
        <w:rPr>
          <w:color w:val="000000" w:themeColor="text1"/>
          <w:szCs w:val="24"/>
        </w:rPr>
        <w:t xml:space="preserve"> и очевидно не собирался просить суд о предоставлении ему времени для ознакомления с уголовным делом. </w:t>
      </w:r>
      <w:r w:rsidR="001F0DD0">
        <w:rPr>
          <w:color w:val="000000" w:themeColor="text1"/>
          <w:szCs w:val="24"/>
        </w:rPr>
        <w:t>Согласно протоколу</w:t>
      </w:r>
      <w:r w:rsidR="00A67858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Судебная коллегия, отказыва</w:t>
      </w:r>
      <w:r w:rsidR="00FF074C">
        <w:rPr>
          <w:color w:val="000000" w:themeColor="text1"/>
          <w:szCs w:val="24"/>
        </w:rPr>
        <w:t>ла</w:t>
      </w:r>
      <w:r>
        <w:rPr>
          <w:color w:val="000000" w:themeColor="text1"/>
          <w:szCs w:val="24"/>
        </w:rPr>
        <w:t xml:space="preserve"> в удо</w:t>
      </w:r>
      <w:r w:rsidR="00DA10F6">
        <w:rPr>
          <w:color w:val="000000" w:themeColor="text1"/>
          <w:szCs w:val="24"/>
        </w:rPr>
        <w:t>влетворении ходатайства адвоката С</w:t>
      </w:r>
      <w:r w:rsidR="001F0DD0">
        <w:rPr>
          <w:color w:val="000000" w:themeColor="text1"/>
          <w:szCs w:val="24"/>
        </w:rPr>
        <w:t>.</w:t>
      </w:r>
      <w:r w:rsidR="00DA10F6">
        <w:rPr>
          <w:color w:val="000000" w:themeColor="text1"/>
          <w:szCs w:val="24"/>
        </w:rPr>
        <w:t xml:space="preserve">, поскольку </w:t>
      </w:r>
      <w:r w:rsidR="00A67858" w:rsidRPr="00A67858">
        <w:rPr>
          <w:color w:val="000000" w:themeColor="text1"/>
          <w:szCs w:val="24"/>
        </w:rPr>
        <w:t>адвокат М</w:t>
      </w:r>
      <w:r w:rsidR="001F0DD0">
        <w:rPr>
          <w:color w:val="000000" w:themeColor="text1"/>
          <w:szCs w:val="24"/>
        </w:rPr>
        <w:t>.</w:t>
      </w:r>
      <w:r w:rsidR="00A67858" w:rsidRPr="00A67858">
        <w:rPr>
          <w:color w:val="000000" w:themeColor="text1"/>
          <w:szCs w:val="24"/>
        </w:rPr>
        <w:t>А.Н. в достаточном объёме ознакомился с материалами уголовного дела,</w:t>
      </w:r>
      <w:r w:rsidR="00A67858">
        <w:rPr>
          <w:i/>
          <w:iCs/>
          <w:color w:val="000000" w:themeColor="text1"/>
          <w:szCs w:val="24"/>
        </w:rPr>
        <w:t xml:space="preserve"> «о чём он сам пояснил в судебном заседании».</w:t>
      </w:r>
    </w:p>
    <w:p w14:paraId="3F8F0962" w14:textId="77777777" w:rsidR="00FE58BD" w:rsidRDefault="00FE58BD" w:rsidP="00A163B9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При этом, заявление адвоката о том, что его позиция может разница с позицией заявителя, прозвучало не потому, что он не знал материалов уголовного дела, а потому, что заявитель </w:t>
      </w:r>
      <w:r w:rsidRPr="00FE58BD">
        <w:rPr>
          <w:i/>
          <w:iCs/>
          <w:color w:val="000000" w:themeColor="text1"/>
          <w:szCs w:val="24"/>
        </w:rPr>
        <w:t>«нашёл адвоката, которому он может больше доверять, с которым у него сложились рабочие отношения»</w:t>
      </w:r>
      <w:r>
        <w:rPr>
          <w:color w:val="000000" w:themeColor="text1"/>
          <w:szCs w:val="24"/>
        </w:rPr>
        <w:t xml:space="preserve">. </w:t>
      </w:r>
    </w:p>
    <w:p w14:paraId="6D67BE54" w14:textId="77777777" w:rsidR="00797C79" w:rsidRDefault="008F7DFE" w:rsidP="00A163B9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Позднее в судебном заседании выясняется, что адвокат не полностью ознакомился с материалами уголовного дела. При этом, он не может пояснить суду, почему он не отразил данное обстоятельство в заявлении об ознакомлении, не заявил об этом в начале судебного заседания.</w:t>
      </w:r>
    </w:p>
    <w:p w14:paraId="3FFD9287" w14:textId="10C3DF92" w:rsidR="00A67858" w:rsidRDefault="00FF074C" w:rsidP="00A163B9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Далее</w:t>
      </w:r>
      <w:r w:rsidR="00A67858">
        <w:rPr>
          <w:color w:val="000000" w:themeColor="text1"/>
          <w:szCs w:val="24"/>
        </w:rPr>
        <w:t xml:space="preserve"> П</w:t>
      </w:r>
      <w:r w:rsidR="001F0DD0">
        <w:rPr>
          <w:color w:val="000000" w:themeColor="text1"/>
          <w:szCs w:val="24"/>
        </w:rPr>
        <w:t>.</w:t>
      </w:r>
      <w:r w:rsidR="00A67858">
        <w:rPr>
          <w:color w:val="000000" w:themeColor="text1"/>
          <w:szCs w:val="24"/>
        </w:rPr>
        <w:t>К.А. заявляет отвод адвокату М</w:t>
      </w:r>
      <w:r w:rsidR="001F0DD0">
        <w:rPr>
          <w:color w:val="000000" w:themeColor="text1"/>
          <w:szCs w:val="24"/>
        </w:rPr>
        <w:t>.</w:t>
      </w:r>
      <w:r w:rsidR="00A67858">
        <w:rPr>
          <w:color w:val="000000" w:themeColor="text1"/>
          <w:szCs w:val="24"/>
        </w:rPr>
        <w:t xml:space="preserve">А.Н. Адвокат </w:t>
      </w:r>
      <w:r w:rsidR="00797C79">
        <w:rPr>
          <w:color w:val="000000" w:themeColor="text1"/>
          <w:szCs w:val="24"/>
        </w:rPr>
        <w:t>сообщает суду: «</w:t>
      </w:r>
      <w:r w:rsidR="00797C79">
        <w:rPr>
          <w:i/>
          <w:iCs/>
          <w:color w:val="000000" w:themeColor="text1"/>
          <w:szCs w:val="24"/>
        </w:rPr>
        <w:t xml:space="preserve">в интересах моего подзащитного прошу удовлетворить заявленное ходатайство». </w:t>
      </w:r>
      <w:r w:rsidR="00797C79">
        <w:rPr>
          <w:color w:val="000000" w:themeColor="text1"/>
          <w:szCs w:val="24"/>
        </w:rPr>
        <w:t xml:space="preserve">Адвокат не приводит никаких доводов в обоснование ходатайства своего подзащитного. Комиссия напоминает адвокату, что в ст. 72 УПК РФ перечислены обстоятельства, исключающие участие защитника в производстве по уголовному делу. Кроме того, в ст. 52 УПК РФ закрепляется право на отказ от защитника. Очевидно, </w:t>
      </w:r>
      <w:r>
        <w:rPr>
          <w:color w:val="000000" w:themeColor="text1"/>
          <w:szCs w:val="24"/>
        </w:rPr>
        <w:t>что</w:t>
      </w:r>
      <w:r w:rsidR="00797C79">
        <w:rPr>
          <w:color w:val="000000" w:themeColor="text1"/>
          <w:szCs w:val="24"/>
        </w:rPr>
        <w:t xml:space="preserve"> действуя разумно и добросовестно, в интересах своего подзащитного, адвокат должен был разъяснить подзащитному различие между ст. 72 и ст. 52 УПК РФ, помочь ему сформулировать обоснованное ходатайство, направленное на защиту его прав. </w:t>
      </w:r>
    </w:p>
    <w:p w14:paraId="7DEB222D" w14:textId="427C6D70" w:rsidR="008F7DFE" w:rsidRDefault="00BD415D" w:rsidP="00A163B9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Комиссия считает установленным, что адвокат М</w:t>
      </w:r>
      <w:r w:rsidR="001F0DD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А.Н. приступил к защите заявителя, не ознакомившись </w:t>
      </w:r>
      <w:r w:rsidR="00EB612B">
        <w:rPr>
          <w:color w:val="000000" w:themeColor="text1"/>
          <w:szCs w:val="24"/>
        </w:rPr>
        <w:t xml:space="preserve">полностью </w:t>
      </w:r>
      <w:r>
        <w:rPr>
          <w:color w:val="000000" w:themeColor="text1"/>
          <w:szCs w:val="24"/>
        </w:rPr>
        <w:t xml:space="preserve">с материалами уголовного дела, не сформулировав чёткой позиции по </w:t>
      </w:r>
      <w:r w:rsidR="00EB612B">
        <w:rPr>
          <w:color w:val="000000" w:themeColor="text1"/>
          <w:szCs w:val="24"/>
        </w:rPr>
        <w:t>доводам апелляционной жалобы</w:t>
      </w:r>
      <w:r>
        <w:rPr>
          <w:color w:val="000000" w:themeColor="text1"/>
          <w:szCs w:val="24"/>
        </w:rPr>
        <w:t xml:space="preserve">, пассивно участвовал в судебном заседании, формально поддерживая позицию своего подзащитного. Такие действия адвоката </w:t>
      </w:r>
      <w:r w:rsidR="00AE501B">
        <w:rPr>
          <w:color w:val="000000" w:themeColor="text1"/>
          <w:szCs w:val="24"/>
        </w:rPr>
        <w:t xml:space="preserve">не только </w:t>
      </w:r>
      <w:r>
        <w:rPr>
          <w:color w:val="000000" w:themeColor="text1"/>
          <w:szCs w:val="24"/>
        </w:rPr>
        <w:t>н</w:t>
      </w:r>
      <w:r w:rsidR="00AE501B">
        <w:rPr>
          <w:color w:val="000000" w:themeColor="text1"/>
          <w:szCs w:val="24"/>
        </w:rPr>
        <w:t>е имеют ничего общего с активной и добросовестной защитой, но и не могут рассматриваться в качестве квалифицированной юридической помощи.</w:t>
      </w:r>
    </w:p>
    <w:p w14:paraId="408B1015" w14:textId="77777777" w:rsidR="00013B72" w:rsidRPr="00AE501B" w:rsidRDefault="00AE501B" w:rsidP="00AE501B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rPr>
          <w:szCs w:val="24"/>
        </w:rPr>
        <w:t>п.п. 1 п. 1 ст. 7 ФЗ «Об адвокатской деятельности и адвокатуре в РФ», п. 1 ст. 8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9, ст. 12КПЭА и ненадлежащем исполнении своих обязанностей перед доверителем.</w:t>
      </w:r>
    </w:p>
    <w:p w14:paraId="31F4D9A9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94EEEAE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4274B3A" w14:textId="77777777" w:rsidR="001B4AC1" w:rsidRPr="003838EB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16"/>
          <w:szCs w:val="16"/>
        </w:rPr>
      </w:pPr>
    </w:p>
    <w:p w14:paraId="727DA484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91D61D9" w14:textId="77777777" w:rsidR="001B4AC1" w:rsidRPr="003838EB" w:rsidRDefault="001B4AC1" w:rsidP="001B4AC1">
      <w:pPr>
        <w:jc w:val="both"/>
        <w:rPr>
          <w:sz w:val="16"/>
          <w:szCs w:val="16"/>
        </w:rPr>
      </w:pPr>
    </w:p>
    <w:p w14:paraId="573FB273" w14:textId="10D5246F" w:rsidR="007C06AC" w:rsidRPr="003838EB" w:rsidRDefault="001B4AC1" w:rsidP="003838EB">
      <w:pPr>
        <w:pStyle w:val="af6"/>
        <w:ind w:firstLine="708"/>
        <w:jc w:val="both"/>
        <w:rPr>
          <w:color w:val="000000" w:themeColor="text1"/>
          <w:szCs w:val="24"/>
        </w:rPr>
      </w:pPr>
      <w:r>
        <w:rPr>
          <w:szCs w:val="24"/>
        </w:rPr>
        <w:t xml:space="preserve">- </w:t>
      </w:r>
      <w:r w:rsidR="00D1027B">
        <w:rPr>
          <w:color w:val="000000" w:themeColor="text1"/>
          <w:szCs w:val="24"/>
        </w:rPr>
        <w:t>о</w:t>
      </w:r>
      <w:r w:rsidR="00FF074C">
        <w:rPr>
          <w:color w:val="000000" w:themeColor="text1"/>
          <w:szCs w:val="24"/>
        </w:rPr>
        <w:t xml:space="preserve"> </w:t>
      </w:r>
      <w:r w:rsidR="00AE501B">
        <w:rPr>
          <w:color w:val="000000" w:themeColor="text1"/>
          <w:szCs w:val="24"/>
        </w:rPr>
        <w:t>наличии в действиях адвоката М</w:t>
      </w:r>
      <w:r w:rsidR="001F0DD0">
        <w:rPr>
          <w:color w:val="000000" w:themeColor="text1"/>
          <w:szCs w:val="24"/>
        </w:rPr>
        <w:t>.</w:t>
      </w:r>
      <w:r w:rsidR="00AE501B">
        <w:rPr>
          <w:color w:val="000000" w:themeColor="text1"/>
          <w:szCs w:val="24"/>
        </w:rPr>
        <w:t>А</w:t>
      </w:r>
      <w:r w:rsidR="001F0DD0">
        <w:rPr>
          <w:color w:val="000000" w:themeColor="text1"/>
          <w:szCs w:val="24"/>
        </w:rPr>
        <w:t>.</w:t>
      </w:r>
      <w:r w:rsidR="00EB612B">
        <w:rPr>
          <w:color w:val="000000" w:themeColor="text1"/>
          <w:szCs w:val="24"/>
        </w:rPr>
        <w:t>Н</w:t>
      </w:r>
      <w:r w:rsidR="001F0DD0">
        <w:rPr>
          <w:color w:val="000000" w:themeColor="text1"/>
          <w:szCs w:val="24"/>
        </w:rPr>
        <w:t>.</w:t>
      </w:r>
      <w:r w:rsidR="00EB612B">
        <w:rPr>
          <w:color w:val="000000" w:themeColor="text1"/>
          <w:szCs w:val="24"/>
        </w:rPr>
        <w:t xml:space="preserve"> </w:t>
      </w:r>
      <w:r w:rsidR="00AE501B">
        <w:rPr>
          <w:color w:val="000000" w:themeColor="text1"/>
          <w:szCs w:val="24"/>
        </w:rPr>
        <w:t xml:space="preserve">нарушения </w:t>
      </w:r>
      <w:r w:rsidR="00FF074C">
        <w:rPr>
          <w:szCs w:val="24"/>
        </w:rPr>
        <w:t>п.п.1 п.1 ст.</w:t>
      </w:r>
      <w:r w:rsidR="00AE501B" w:rsidRPr="00543EEA">
        <w:rPr>
          <w:szCs w:val="24"/>
        </w:rPr>
        <w:t>7 ФЗ «Об адвокатской деят</w:t>
      </w:r>
      <w:r w:rsidR="00FF074C">
        <w:rPr>
          <w:szCs w:val="24"/>
        </w:rPr>
        <w:t>ельности и адвокатуре в РФ», п.1 ст.</w:t>
      </w:r>
      <w:r w:rsidR="00AE501B" w:rsidRPr="00543EEA">
        <w:rPr>
          <w:szCs w:val="24"/>
        </w:rPr>
        <w:t>8</w:t>
      </w:r>
      <w:r w:rsidR="00FF074C">
        <w:rPr>
          <w:szCs w:val="24"/>
        </w:rPr>
        <w:t>, пп.1 п.1 ст.9, ст.</w:t>
      </w:r>
      <w:r w:rsidR="00AE501B">
        <w:rPr>
          <w:szCs w:val="24"/>
        </w:rPr>
        <w:t>12</w:t>
      </w:r>
      <w:r w:rsidR="00FF074C">
        <w:rPr>
          <w:szCs w:val="24"/>
        </w:rPr>
        <w:t xml:space="preserve"> </w:t>
      </w:r>
      <w:r w:rsidR="00AE501B">
        <w:rPr>
          <w:szCs w:val="24"/>
        </w:rPr>
        <w:t>КПЭА и ненадлежащем исполнении своих обязанностей перед доверителем</w:t>
      </w:r>
      <w:r w:rsidR="00EB612B">
        <w:rPr>
          <w:szCs w:val="24"/>
        </w:rPr>
        <w:t xml:space="preserve"> М</w:t>
      </w:r>
      <w:r w:rsidR="001F0DD0">
        <w:rPr>
          <w:szCs w:val="24"/>
        </w:rPr>
        <w:t>.</w:t>
      </w:r>
      <w:r w:rsidR="00EB612B">
        <w:rPr>
          <w:szCs w:val="24"/>
        </w:rPr>
        <w:t>А.Н., выразившемся в том, что 25.02.2021 г. адвокат приступил к защите заявителя в судебном заседании суда апелляционной инстанции, не ознакомившись с материалами уголовного дела в полном объёме, не ходатайствовал о предоставлении времени для ознакомления, пассивно участвовал в судебном заседании, формально поддерживая позицию М</w:t>
      </w:r>
      <w:r w:rsidR="001F0DD0">
        <w:rPr>
          <w:szCs w:val="24"/>
        </w:rPr>
        <w:t>.</w:t>
      </w:r>
      <w:r w:rsidR="00EB612B">
        <w:rPr>
          <w:szCs w:val="24"/>
        </w:rPr>
        <w:t>А.Н.</w:t>
      </w:r>
    </w:p>
    <w:p w14:paraId="41ADBFD7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41A581AF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056CE39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AE23" w14:textId="77777777" w:rsidR="004A6E51" w:rsidRDefault="004A6E51">
      <w:r>
        <w:separator/>
      </w:r>
    </w:p>
  </w:endnote>
  <w:endnote w:type="continuationSeparator" w:id="0">
    <w:p w14:paraId="75981A3F" w14:textId="77777777" w:rsidR="004A6E51" w:rsidRDefault="004A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5A4B" w14:textId="77777777" w:rsidR="004A6E51" w:rsidRDefault="004A6E51">
      <w:r>
        <w:separator/>
      </w:r>
    </w:p>
  </w:footnote>
  <w:footnote w:type="continuationSeparator" w:id="0">
    <w:p w14:paraId="78852AFF" w14:textId="77777777" w:rsidR="004A6E51" w:rsidRDefault="004A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1323" w14:textId="77777777" w:rsidR="0042711C" w:rsidRDefault="00A26D2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838EB">
      <w:rPr>
        <w:noProof/>
      </w:rPr>
      <w:t>3</w:t>
    </w:r>
    <w:r>
      <w:rPr>
        <w:noProof/>
      </w:rPr>
      <w:fldChar w:fldCharType="end"/>
    </w:r>
  </w:p>
  <w:p w14:paraId="542A104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23514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0360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0990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BF5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0DD0"/>
    <w:rsid w:val="001F203D"/>
    <w:rsid w:val="001F5B3B"/>
    <w:rsid w:val="001F7EDF"/>
    <w:rsid w:val="00200AAA"/>
    <w:rsid w:val="002051C4"/>
    <w:rsid w:val="0020569C"/>
    <w:rsid w:val="002103F5"/>
    <w:rsid w:val="00211997"/>
    <w:rsid w:val="00212B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3632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38EB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D6A0B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6D0D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8765F"/>
    <w:rsid w:val="004904B0"/>
    <w:rsid w:val="0049339E"/>
    <w:rsid w:val="0049762F"/>
    <w:rsid w:val="004A0C4D"/>
    <w:rsid w:val="004A3A15"/>
    <w:rsid w:val="004A3AFE"/>
    <w:rsid w:val="004A6E51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19D"/>
    <w:rsid w:val="00541A72"/>
    <w:rsid w:val="00542FEA"/>
    <w:rsid w:val="00544402"/>
    <w:rsid w:val="0054518F"/>
    <w:rsid w:val="0054527C"/>
    <w:rsid w:val="005459DE"/>
    <w:rsid w:val="005503F8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3128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1A7C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4F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C79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549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8F7DFE"/>
    <w:rsid w:val="0090544B"/>
    <w:rsid w:val="0090713C"/>
    <w:rsid w:val="00913ACF"/>
    <w:rsid w:val="009166C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C6CEA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63B9"/>
    <w:rsid w:val="00A17CB4"/>
    <w:rsid w:val="00A208AB"/>
    <w:rsid w:val="00A212DB"/>
    <w:rsid w:val="00A216D8"/>
    <w:rsid w:val="00A23A94"/>
    <w:rsid w:val="00A2479F"/>
    <w:rsid w:val="00A26D2D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67858"/>
    <w:rsid w:val="00A756CA"/>
    <w:rsid w:val="00A77D4F"/>
    <w:rsid w:val="00A859D1"/>
    <w:rsid w:val="00A85AE8"/>
    <w:rsid w:val="00A86684"/>
    <w:rsid w:val="00A86A48"/>
    <w:rsid w:val="00AA3546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01B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67CF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425F"/>
    <w:rsid w:val="00BB74ED"/>
    <w:rsid w:val="00BB753F"/>
    <w:rsid w:val="00BC03A3"/>
    <w:rsid w:val="00BC19C3"/>
    <w:rsid w:val="00BC202A"/>
    <w:rsid w:val="00BC268C"/>
    <w:rsid w:val="00BC2D7B"/>
    <w:rsid w:val="00BC2EA8"/>
    <w:rsid w:val="00BC5721"/>
    <w:rsid w:val="00BD03A8"/>
    <w:rsid w:val="00BD1487"/>
    <w:rsid w:val="00BD415D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0F6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B612B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264B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58BD"/>
    <w:rsid w:val="00FE649C"/>
    <w:rsid w:val="00FE73FE"/>
    <w:rsid w:val="00FF074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BAEFE"/>
  <w15:docId w15:val="{31284119-3314-426F-BCAF-FFD04009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2021-08-03T12:05:00Z</cp:lastPrinted>
  <dcterms:created xsi:type="dcterms:W3CDTF">2021-08-03T12:06:00Z</dcterms:created>
  <dcterms:modified xsi:type="dcterms:W3CDTF">2022-03-23T11:45:00Z</dcterms:modified>
</cp:coreProperties>
</file>