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434A" w14:textId="77777777" w:rsidR="00CE4839" w:rsidRPr="00A625EF" w:rsidRDefault="008F6435" w:rsidP="0043608A">
      <w:pPr>
        <w:jc w:val="center"/>
        <w:rPr>
          <w:szCs w:val="24"/>
        </w:rPr>
      </w:pPr>
      <w:r>
        <w:rPr>
          <w:szCs w:val="24"/>
        </w:rPr>
        <w:t xml:space="preserve"> </w:t>
      </w:r>
      <w:r w:rsidR="00CE343D"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50E2FD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C4D5F2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</w:t>
      </w:r>
      <w:r w:rsidRPr="00691030">
        <w:rPr>
          <w:b w:val="0"/>
          <w:sz w:val="24"/>
          <w:szCs w:val="24"/>
        </w:rPr>
        <w:t xml:space="preserve">производству </w:t>
      </w:r>
      <w:r w:rsidR="0027758C" w:rsidRPr="00691030">
        <w:rPr>
          <w:b w:val="0"/>
          <w:sz w:val="24"/>
          <w:szCs w:val="24"/>
        </w:rPr>
        <w:t xml:space="preserve">№ </w:t>
      </w:r>
      <w:r w:rsidR="00691030" w:rsidRPr="00691030">
        <w:rPr>
          <w:b w:val="0"/>
          <w:sz w:val="24"/>
          <w:szCs w:val="24"/>
        </w:rPr>
        <w:t>23</w:t>
      </w:r>
      <w:r w:rsidR="003070CE" w:rsidRPr="00691030">
        <w:rPr>
          <w:b w:val="0"/>
          <w:sz w:val="24"/>
          <w:szCs w:val="24"/>
        </w:rPr>
        <w:t>-0</w:t>
      </w:r>
      <w:r w:rsidR="00F441DB" w:rsidRPr="00691030">
        <w:rPr>
          <w:b w:val="0"/>
          <w:sz w:val="24"/>
          <w:szCs w:val="24"/>
        </w:rPr>
        <w:t>7</w:t>
      </w:r>
      <w:r w:rsidR="003070CE" w:rsidRPr="00691030">
        <w:rPr>
          <w:b w:val="0"/>
          <w:sz w:val="24"/>
          <w:szCs w:val="24"/>
        </w:rPr>
        <w:t>/21</w:t>
      </w:r>
    </w:p>
    <w:p w14:paraId="7F477F1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4E31966" w14:textId="736DD7C2" w:rsidR="00CE4839" w:rsidRPr="00962826" w:rsidRDefault="0069103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E358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E358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3E3585">
        <w:rPr>
          <w:b w:val="0"/>
          <w:sz w:val="24"/>
          <w:szCs w:val="24"/>
        </w:rPr>
        <w:t>.</w:t>
      </w:r>
    </w:p>
    <w:p w14:paraId="4752571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CE2E82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64438">
        <w:t xml:space="preserve">    </w:t>
      </w:r>
      <w:r w:rsidR="00211C9F">
        <w:t xml:space="preserve"> </w:t>
      </w:r>
      <w:r w:rsidR="00A547BF" w:rsidRPr="00F55934">
        <w:t>2</w:t>
      </w:r>
      <w:r w:rsidR="00F55934" w:rsidRPr="00F55934">
        <w:t>7</w:t>
      </w:r>
      <w:r w:rsidR="00211C9F">
        <w:t xml:space="preserve"> июл</w:t>
      </w:r>
      <w:r w:rsidR="00BD323F">
        <w:t>я</w:t>
      </w:r>
      <w:r w:rsidR="003070CE">
        <w:t xml:space="preserve"> 2021 года</w:t>
      </w:r>
    </w:p>
    <w:p w14:paraId="67F0730F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E7AF951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EBB5D5D" w14:textId="77777777" w:rsidR="00070982" w:rsidRPr="00070982" w:rsidRDefault="00070982" w:rsidP="000709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0982">
        <w:rPr>
          <w:color w:val="auto"/>
        </w:rPr>
        <w:t>Председателя Комиссии Абрамовича М.А.</w:t>
      </w:r>
    </w:p>
    <w:p w14:paraId="14F97076" w14:textId="77777777" w:rsidR="00070982" w:rsidRPr="00070982" w:rsidRDefault="00070982" w:rsidP="000709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0982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70982">
        <w:rPr>
          <w:color w:val="auto"/>
        </w:rPr>
        <w:t>Бабаянц</w:t>
      </w:r>
      <w:proofErr w:type="spellEnd"/>
      <w:r w:rsidRPr="00070982">
        <w:rPr>
          <w:color w:val="auto"/>
        </w:rPr>
        <w:t xml:space="preserve"> Е.Е., Ильичёва П.А., Емельянова К.Ю., Рубина Ю.Д., Никифорова А.В.,</w:t>
      </w:r>
    </w:p>
    <w:p w14:paraId="405C10C5" w14:textId="77777777" w:rsidR="00070982" w:rsidRPr="00070982" w:rsidRDefault="00070982" w:rsidP="000709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0982">
        <w:rPr>
          <w:color w:val="auto"/>
          <w:szCs w:val="24"/>
        </w:rPr>
        <w:t>с участием представителя Совета АПМО Романова Н.Е.</w:t>
      </w:r>
    </w:p>
    <w:p w14:paraId="26FC2E5C" w14:textId="77777777" w:rsidR="004E5E39" w:rsidRPr="00A3186B" w:rsidRDefault="00D11F82" w:rsidP="00A3186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338B3C44" w14:textId="50C5F4F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E5E3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81350">
        <w:rPr>
          <w:sz w:val="24"/>
        </w:rPr>
        <w:t xml:space="preserve"> </w:t>
      </w:r>
      <w:r w:rsidR="00691030" w:rsidRPr="00691030">
        <w:rPr>
          <w:sz w:val="24"/>
        </w:rPr>
        <w:t>28</w:t>
      </w:r>
      <w:r w:rsidR="00373315" w:rsidRPr="00691030">
        <w:rPr>
          <w:sz w:val="24"/>
        </w:rPr>
        <w:t>.</w:t>
      </w:r>
      <w:r w:rsidR="007B20F8" w:rsidRPr="00691030">
        <w:rPr>
          <w:sz w:val="24"/>
        </w:rPr>
        <w:t>0</w:t>
      </w:r>
      <w:r w:rsidR="00691030" w:rsidRPr="00691030">
        <w:rPr>
          <w:sz w:val="24"/>
        </w:rPr>
        <w:t>6</w:t>
      </w:r>
      <w:r w:rsidR="00832BD6" w:rsidRPr="00691030">
        <w:rPr>
          <w:sz w:val="24"/>
        </w:rPr>
        <w:t>.202</w:t>
      </w:r>
      <w:r w:rsidR="007B20F8" w:rsidRPr="00691030">
        <w:rPr>
          <w:sz w:val="24"/>
        </w:rPr>
        <w:t>1</w:t>
      </w:r>
      <w:r w:rsidR="00A6312B" w:rsidRPr="00691030">
        <w:rPr>
          <w:sz w:val="24"/>
        </w:rPr>
        <w:t>г.</w:t>
      </w:r>
      <w:r w:rsidR="00887E25" w:rsidRPr="00691030">
        <w:rPr>
          <w:sz w:val="24"/>
          <w:szCs w:val="24"/>
        </w:rPr>
        <w:t xml:space="preserve"> по жалобе </w:t>
      </w:r>
      <w:r w:rsidR="00D7494D" w:rsidRPr="00691030">
        <w:rPr>
          <w:sz w:val="24"/>
          <w:szCs w:val="24"/>
        </w:rPr>
        <w:t>доверителя</w:t>
      </w:r>
      <w:r w:rsidR="004E5E39" w:rsidRPr="00691030">
        <w:rPr>
          <w:sz w:val="24"/>
          <w:szCs w:val="24"/>
        </w:rPr>
        <w:t xml:space="preserve"> </w:t>
      </w:r>
      <w:r w:rsidR="00691030" w:rsidRPr="00691030">
        <w:rPr>
          <w:sz w:val="24"/>
          <w:szCs w:val="24"/>
        </w:rPr>
        <w:t>Ч</w:t>
      </w:r>
      <w:r w:rsidR="003E3585">
        <w:rPr>
          <w:sz w:val="24"/>
          <w:szCs w:val="24"/>
        </w:rPr>
        <w:t>.</w:t>
      </w:r>
      <w:r w:rsidR="00691030" w:rsidRPr="00691030">
        <w:rPr>
          <w:sz w:val="24"/>
          <w:szCs w:val="24"/>
        </w:rPr>
        <w:t>Д.А</w:t>
      </w:r>
      <w:r w:rsidR="00781350" w:rsidRPr="00691030">
        <w:rPr>
          <w:sz w:val="24"/>
          <w:szCs w:val="24"/>
        </w:rPr>
        <w:t xml:space="preserve">. </w:t>
      </w:r>
      <w:r w:rsidR="00BD323F" w:rsidRPr="00691030">
        <w:rPr>
          <w:sz w:val="24"/>
          <w:szCs w:val="24"/>
        </w:rPr>
        <w:t>в</w:t>
      </w:r>
      <w:r w:rsidR="003070CE" w:rsidRPr="00691030">
        <w:rPr>
          <w:sz w:val="24"/>
          <w:szCs w:val="24"/>
        </w:rPr>
        <w:t xml:space="preserve"> отношении адвоката</w:t>
      </w:r>
      <w:r w:rsidR="004E5E39" w:rsidRPr="00691030">
        <w:rPr>
          <w:sz w:val="24"/>
          <w:szCs w:val="24"/>
        </w:rPr>
        <w:t xml:space="preserve"> </w:t>
      </w:r>
      <w:r w:rsidR="00691030" w:rsidRPr="00691030">
        <w:rPr>
          <w:sz w:val="24"/>
          <w:szCs w:val="24"/>
        </w:rPr>
        <w:t>К</w:t>
      </w:r>
      <w:r w:rsidR="003E3585">
        <w:rPr>
          <w:sz w:val="24"/>
          <w:szCs w:val="24"/>
        </w:rPr>
        <w:t>.</w:t>
      </w:r>
      <w:r w:rsidR="00691030" w:rsidRPr="00691030">
        <w:rPr>
          <w:sz w:val="24"/>
          <w:szCs w:val="24"/>
        </w:rPr>
        <w:t>А.С.</w:t>
      </w:r>
      <w:r w:rsidRPr="00EC6ED3">
        <w:rPr>
          <w:sz w:val="24"/>
        </w:rPr>
        <w:t>,</w:t>
      </w:r>
    </w:p>
    <w:p w14:paraId="7F93C30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2AF05C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F7E139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2C24F56" w14:textId="55179121" w:rsidR="00BE0271" w:rsidRDefault="003070CE" w:rsidP="00BE0271">
      <w:pPr>
        <w:jc w:val="both"/>
      </w:pPr>
      <w:r>
        <w:tab/>
      </w:r>
      <w:r w:rsidR="00691030" w:rsidRPr="00691030">
        <w:t>28.06</w:t>
      </w:r>
      <w:r w:rsidRPr="00691030">
        <w:t>.202</w:t>
      </w:r>
      <w:r w:rsidR="007B20F8" w:rsidRPr="00691030">
        <w:t>1</w:t>
      </w:r>
      <w:r w:rsidRPr="00691030">
        <w:t xml:space="preserve"> г. в АПМО поступил</w:t>
      </w:r>
      <w:r w:rsidR="00887E25" w:rsidRPr="00691030">
        <w:t>а жалоба</w:t>
      </w:r>
      <w:r w:rsidR="00E6785A" w:rsidRPr="00691030">
        <w:t xml:space="preserve"> </w:t>
      </w:r>
      <w:r w:rsidR="00691030" w:rsidRPr="00691030">
        <w:t>Ч</w:t>
      </w:r>
      <w:r w:rsidR="003E3585">
        <w:t>.</w:t>
      </w:r>
      <w:r w:rsidR="00691030" w:rsidRPr="00691030">
        <w:t>Д.А</w:t>
      </w:r>
      <w:r w:rsidR="00781350" w:rsidRPr="00691030">
        <w:t>.</w:t>
      </w:r>
      <w:r w:rsidR="00887E25" w:rsidRPr="00691030">
        <w:t xml:space="preserve"> в</w:t>
      </w:r>
      <w:r w:rsidR="00887E25">
        <w:t xml:space="preserve"> отношении адвоката</w:t>
      </w:r>
      <w:r w:rsidR="00C43D81">
        <w:t xml:space="preserve"> </w:t>
      </w:r>
      <w:r w:rsidR="00691030" w:rsidRPr="00691030">
        <w:t>К</w:t>
      </w:r>
      <w:r w:rsidR="003E3585">
        <w:t>.</w:t>
      </w:r>
      <w:r w:rsidR="00691030" w:rsidRPr="00691030">
        <w:t>А.С.</w:t>
      </w:r>
      <w:r w:rsidR="00873AE1">
        <w:t>,</w:t>
      </w:r>
      <w:r w:rsidR="00B24B50">
        <w:t xml:space="preserve"> в которой </w:t>
      </w:r>
      <w:r w:rsidR="00BE0271">
        <w:t xml:space="preserve">сообщается, что адвокат </w:t>
      </w:r>
      <w:r w:rsidR="00A3186B" w:rsidRPr="00A3186B">
        <w:rPr>
          <w:szCs w:val="24"/>
        </w:rPr>
        <w:t>осуществлял защиту доверителя</w:t>
      </w:r>
      <w:r w:rsidR="00A3186B">
        <w:rPr>
          <w:szCs w:val="24"/>
        </w:rPr>
        <w:t xml:space="preserve"> по уголовному делу.</w:t>
      </w:r>
    </w:p>
    <w:p w14:paraId="036A7B2D" w14:textId="528AB67F" w:rsidR="00781350" w:rsidRPr="00781350" w:rsidRDefault="00BE0271" w:rsidP="00BE0271">
      <w:pPr>
        <w:ind w:firstLine="708"/>
        <w:jc w:val="both"/>
      </w:pPr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691030" w:rsidRPr="00691030">
        <w:rPr>
          <w:color w:val="auto"/>
          <w:szCs w:val="24"/>
          <w:lang w:eastAsia="ar-SA"/>
        </w:rPr>
        <w:t>что К</w:t>
      </w:r>
      <w:r w:rsidR="003E3585">
        <w:rPr>
          <w:color w:val="auto"/>
          <w:szCs w:val="24"/>
          <w:lang w:eastAsia="ar-SA"/>
        </w:rPr>
        <w:t>.</w:t>
      </w:r>
      <w:r w:rsidR="00691030" w:rsidRPr="00691030">
        <w:rPr>
          <w:color w:val="auto"/>
          <w:szCs w:val="24"/>
          <w:lang w:eastAsia="ar-SA"/>
        </w:rPr>
        <w:t xml:space="preserve">А.С. 12.03.2021 г. </w:t>
      </w:r>
      <w:r w:rsidR="00691030">
        <w:rPr>
          <w:color w:val="auto"/>
          <w:szCs w:val="24"/>
          <w:lang w:eastAsia="ar-SA"/>
        </w:rPr>
        <w:t>осуществлял</w:t>
      </w:r>
      <w:r w:rsidR="00691030" w:rsidRPr="00691030">
        <w:rPr>
          <w:color w:val="auto"/>
          <w:szCs w:val="24"/>
          <w:lang w:eastAsia="ar-SA"/>
        </w:rPr>
        <w:t xml:space="preserve"> защиту Ч</w:t>
      </w:r>
      <w:r w:rsidR="003E3585">
        <w:rPr>
          <w:color w:val="auto"/>
          <w:szCs w:val="24"/>
          <w:lang w:eastAsia="ar-SA"/>
        </w:rPr>
        <w:t>.</w:t>
      </w:r>
      <w:r w:rsidR="00691030" w:rsidRPr="00691030">
        <w:rPr>
          <w:color w:val="auto"/>
          <w:szCs w:val="24"/>
          <w:lang w:eastAsia="ar-SA"/>
        </w:rPr>
        <w:t>Д.А</w:t>
      </w:r>
      <w:r w:rsidR="00691030">
        <w:rPr>
          <w:color w:val="auto"/>
          <w:szCs w:val="24"/>
          <w:lang w:eastAsia="ar-SA"/>
        </w:rPr>
        <w:t>.</w:t>
      </w:r>
      <w:r w:rsidR="00691030" w:rsidRPr="00691030">
        <w:rPr>
          <w:color w:val="auto"/>
          <w:szCs w:val="24"/>
          <w:lang w:eastAsia="ar-SA"/>
        </w:rPr>
        <w:t xml:space="preserve"> по уголовному делу, предоставив ордер на основании соглашения; по утверждению Ч</w:t>
      </w:r>
      <w:r w:rsidR="003E3585">
        <w:rPr>
          <w:color w:val="auto"/>
          <w:szCs w:val="24"/>
          <w:lang w:eastAsia="ar-SA"/>
        </w:rPr>
        <w:t>.</w:t>
      </w:r>
      <w:r w:rsidR="00691030" w:rsidRPr="00691030">
        <w:rPr>
          <w:color w:val="auto"/>
          <w:szCs w:val="24"/>
          <w:lang w:eastAsia="ar-SA"/>
        </w:rPr>
        <w:t>Д.А</w:t>
      </w:r>
      <w:r w:rsidR="00691030">
        <w:rPr>
          <w:color w:val="auto"/>
          <w:szCs w:val="24"/>
          <w:lang w:eastAsia="ar-SA"/>
        </w:rPr>
        <w:t>.</w:t>
      </w:r>
      <w:r w:rsidR="00691030" w:rsidRPr="00691030">
        <w:rPr>
          <w:color w:val="auto"/>
          <w:szCs w:val="24"/>
          <w:lang w:eastAsia="ar-SA"/>
        </w:rPr>
        <w:t xml:space="preserve"> ни он, ни его родственники данного соглашения на защиту не заключали, таким образом адвокат не имел право вступать в уголовное дело.</w:t>
      </w:r>
    </w:p>
    <w:p w14:paraId="2704142A" w14:textId="77777777" w:rsidR="00121C12" w:rsidRPr="00691030" w:rsidRDefault="00121C12" w:rsidP="00636093">
      <w:pPr>
        <w:ind w:firstLine="708"/>
        <w:jc w:val="both"/>
      </w:pPr>
      <w:r w:rsidRPr="00691030">
        <w:t>К жалобе заявителем приложены копии следующих документов:</w:t>
      </w:r>
    </w:p>
    <w:p w14:paraId="6286462E" w14:textId="77777777" w:rsidR="00636093" w:rsidRDefault="00632C47" w:rsidP="00E831B5">
      <w:pPr>
        <w:pStyle w:val="ac"/>
        <w:numPr>
          <w:ilvl w:val="0"/>
          <w:numId w:val="24"/>
        </w:numPr>
        <w:ind w:left="709"/>
        <w:jc w:val="both"/>
      </w:pPr>
      <w:r>
        <w:t>сопроводительное письмо № 2689 от 23.06.2021 г.;</w:t>
      </w:r>
    </w:p>
    <w:p w14:paraId="543F3205" w14:textId="77777777" w:rsidR="00632C47" w:rsidRPr="00691030" w:rsidRDefault="00632C47" w:rsidP="00E831B5">
      <w:pPr>
        <w:pStyle w:val="ac"/>
        <w:numPr>
          <w:ilvl w:val="0"/>
          <w:numId w:val="24"/>
        </w:numPr>
        <w:ind w:left="709"/>
        <w:jc w:val="both"/>
      </w:pPr>
      <w:r>
        <w:t>сопроводительное письмо № Ч-7872 от 16.06.2021 г.;</w:t>
      </w:r>
    </w:p>
    <w:p w14:paraId="176EC575" w14:textId="6DB2570D" w:rsidR="00D86BF8" w:rsidRDefault="00D86BF8" w:rsidP="005461B5">
      <w:pPr>
        <w:jc w:val="both"/>
      </w:pPr>
      <w:r w:rsidRPr="00691030">
        <w:tab/>
        <w:t>Адвокатом</w:t>
      </w:r>
      <w:r>
        <w:t xml:space="preserve"> представлены письменные объяснения, в которых он не согласился с доводами жалобы, пояснив, что </w:t>
      </w:r>
      <w:r w:rsidR="004A3291">
        <w:t>он прибыл ночью 12</w:t>
      </w:r>
      <w:r w:rsidR="00664438">
        <w:t>.03.2021 г. в СУ УВД по СВАО г.</w:t>
      </w:r>
      <w:r w:rsidR="003E3585">
        <w:t xml:space="preserve"> </w:t>
      </w:r>
      <w:r w:rsidR="004A3291">
        <w:t>М</w:t>
      </w:r>
      <w:r w:rsidR="003E3585">
        <w:t>.</w:t>
      </w:r>
      <w:r w:rsidR="004A3291">
        <w:t xml:space="preserve"> по телефонной просьбе третьего лица, который представился другом задержанного Ч</w:t>
      </w:r>
      <w:r w:rsidR="003E3585">
        <w:t>.</w:t>
      </w:r>
      <w:r w:rsidR="004A3291">
        <w:t>Д.А. и попросил принят</w:t>
      </w:r>
      <w:r w:rsidR="00624401">
        <w:t>ь</w:t>
      </w:r>
      <w:r w:rsidR="004A3291">
        <w:t xml:space="preserve"> пору</w:t>
      </w:r>
      <w:r w:rsidR="00664438">
        <w:t>чение на его защиту. После того</w:t>
      </w:r>
      <w:r w:rsidR="004A3291">
        <w:t xml:space="preserve"> как он встретился с задержанным Ч</w:t>
      </w:r>
      <w:r w:rsidR="003E3585">
        <w:t>.</w:t>
      </w:r>
      <w:r w:rsidR="004A3291">
        <w:t xml:space="preserve">Д.А., им было заключено соглашение на защиту в установленном порядке, после чего он принял участие в допросе </w:t>
      </w:r>
      <w:r w:rsidR="00624401">
        <w:t>подозреваемого и очной ставке. 13.03.2021 г. следователем ему было сообщено о том, что Ч</w:t>
      </w:r>
      <w:r w:rsidR="003E3585">
        <w:t>.</w:t>
      </w:r>
      <w:r w:rsidR="00624401">
        <w:t>Д.А. отказывается от его участия в деле.</w:t>
      </w:r>
    </w:p>
    <w:p w14:paraId="0F99D29A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14:paraId="1B312129" w14:textId="77777777" w:rsidR="00F55934" w:rsidRDefault="008F6435" w:rsidP="00F55934">
      <w:pPr>
        <w:pStyle w:val="ac"/>
        <w:numPr>
          <w:ilvl w:val="0"/>
          <w:numId w:val="23"/>
        </w:numPr>
        <w:jc w:val="both"/>
      </w:pPr>
      <w:r>
        <w:t>авиабилеты от 01.06.2021 г.;</w:t>
      </w:r>
    </w:p>
    <w:p w14:paraId="46D1D2BF" w14:textId="77777777" w:rsidR="008F6435" w:rsidRDefault="008F6435" w:rsidP="008F6435">
      <w:pPr>
        <w:pStyle w:val="ac"/>
        <w:numPr>
          <w:ilvl w:val="0"/>
          <w:numId w:val="23"/>
        </w:numPr>
        <w:jc w:val="both"/>
      </w:pPr>
      <w:r>
        <w:t>з</w:t>
      </w:r>
      <w:r w:rsidRPr="008F6435">
        <w:t>аявление на оприходование денежных средств</w:t>
      </w:r>
      <w:r>
        <w:t>;</w:t>
      </w:r>
    </w:p>
    <w:p w14:paraId="7A8ED3B5" w14:textId="77777777" w:rsidR="008F6435" w:rsidRDefault="002C57EE" w:rsidP="002C57EE">
      <w:pPr>
        <w:pStyle w:val="ac"/>
        <w:numPr>
          <w:ilvl w:val="0"/>
          <w:numId w:val="23"/>
        </w:numPr>
        <w:jc w:val="both"/>
      </w:pPr>
      <w:r>
        <w:t>з</w:t>
      </w:r>
      <w:r w:rsidRPr="002C57EE">
        <w:t>аявление об отказе от услуг адвоката</w:t>
      </w:r>
      <w:r>
        <w:t>;</w:t>
      </w:r>
    </w:p>
    <w:p w14:paraId="545CBD4A" w14:textId="77777777" w:rsidR="002C57EE" w:rsidRDefault="002C57EE" w:rsidP="002C57EE">
      <w:pPr>
        <w:pStyle w:val="ac"/>
        <w:numPr>
          <w:ilvl w:val="0"/>
          <w:numId w:val="23"/>
        </w:numPr>
        <w:jc w:val="both"/>
      </w:pPr>
      <w:r>
        <w:t>к</w:t>
      </w:r>
      <w:r w:rsidRPr="002C57EE">
        <w:t>опия приходного кассового ордера № 31103</w:t>
      </w:r>
      <w:r>
        <w:t>;</w:t>
      </w:r>
    </w:p>
    <w:p w14:paraId="04D6A783" w14:textId="77777777" w:rsidR="002C57EE" w:rsidRDefault="002C57EE" w:rsidP="002C57EE">
      <w:pPr>
        <w:pStyle w:val="ac"/>
        <w:numPr>
          <w:ilvl w:val="0"/>
          <w:numId w:val="23"/>
        </w:numPr>
        <w:jc w:val="both"/>
      </w:pPr>
      <w:r>
        <w:t>лист сог</w:t>
      </w:r>
      <w:r w:rsidRPr="002C57EE">
        <w:t>ласовании позиции с подзащитным</w:t>
      </w:r>
      <w:r>
        <w:t>;</w:t>
      </w:r>
    </w:p>
    <w:p w14:paraId="39E50815" w14:textId="77777777" w:rsidR="002C57EE" w:rsidRDefault="002C57EE" w:rsidP="002C57EE">
      <w:pPr>
        <w:pStyle w:val="ac"/>
        <w:numPr>
          <w:ilvl w:val="0"/>
          <w:numId w:val="23"/>
        </w:numPr>
        <w:jc w:val="both"/>
      </w:pPr>
      <w:r>
        <w:t>о</w:t>
      </w:r>
      <w:r w:rsidRPr="002C57EE">
        <w:t>бъяснения относительно поданной в отношении адвоката жалобы</w:t>
      </w:r>
      <w:r>
        <w:t>;</w:t>
      </w:r>
    </w:p>
    <w:p w14:paraId="2273F003" w14:textId="77777777" w:rsidR="002C57EE" w:rsidRDefault="002C57EE" w:rsidP="002C57EE">
      <w:pPr>
        <w:pStyle w:val="ac"/>
        <w:numPr>
          <w:ilvl w:val="0"/>
          <w:numId w:val="23"/>
        </w:numPr>
        <w:jc w:val="both"/>
      </w:pPr>
      <w:r>
        <w:t>п</w:t>
      </w:r>
      <w:r w:rsidRPr="002C57EE">
        <w:t>ротокол допроса в качестве подозреваемого</w:t>
      </w:r>
      <w:r>
        <w:t>;</w:t>
      </w:r>
    </w:p>
    <w:p w14:paraId="54CB6986" w14:textId="77777777" w:rsidR="002C57EE" w:rsidRDefault="002C57EE" w:rsidP="002C57EE">
      <w:pPr>
        <w:pStyle w:val="ac"/>
        <w:numPr>
          <w:ilvl w:val="0"/>
          <w:numId w:val="23"/>
        </w:numPr>
        <w:jc w:val="both"/>
      </w:pPr>
      <w:r>
        <w:t>п</w:t>
      </w:r>
      <w:r w:rsidRPr="002C57EE">
        <w:t>ротокол очной ставки</w:t>
      </w:r>
      <w:r>
        <w:t>;</w:t>
      </w:r>
    </w:p>
    <w:p w14:paraId="1A9C09A1" w14:textId="77777777" w:rsidR="002C57EE" w:rsidRDefault="002C57EE" w:rsidP="002C57EE">
      <w:pPr>
        <w:pStyle w:val="ac"/>
        <w:numPr>
          <w:ilvl w:val="0"/>
          <w:numId w:val="23"/>
        </w:numPr>
        <w:jc w:val="both"/>
      </w:pPr>
      <w:r>
        <w:t>с</w:t>
      </w:r>
      <w:r w:rsidRPr="002C57EE">
        <w:t>оглашение об оказании юридической помощи</w:t>
      </w:r>
      <w:r>
        <w:t>;</w:t>
      </w:r>
    </w:p>
    <w:p w14:paraId="6F2A380F" w14:textId="77777777" w:rsidR="002C57EE" w:rsidRDefault="002C57EE" w:rsidP="002C57EE">
      <w:pPr>
        <w:pStyle w:val="ac"/>
        <w:numPr>
          <w:ilvl w:val="0"/>
          <w:numId w:val="23"/>
        </w:numPr>
        <w:jc w:val="both"/>
      </w:pPr>
      <w:r>
        <w:t>с</w:t>
      </w:r>
      <w:r w:rsidRPr="002C57EE">
        <w:t>правка о внесении в кассу КА денежных средств</w:t>
      </w:r>
      <w:r>
        <w:t>;</w:t>
      </w:r>
    </w:p>
    <w:p w14:paraId="41B577BB" w14:textId="77777777" w:rsidR="002C57EE" w:rsidRDefault="002C57EE" w:rsidP="002C57EE">
      <w:pPr>
        <w:pStyle w:val="ac"/>
        <w:numPr>
          <w:ilvl w:val="0"/>
          <w:numId w:val="23"/>
        </w:numPr>
        <w:jc w:val="both"/>
      </w:pPr>
      <w:r>
        <w:t>х</w:t>
      </w:r>
      <w:r w:rsidRPr="002C57EE">
        <w:t>одатайство</w:t>
      </w:r>
      <w:r w:rsidR="00B40269">
        <w:t>.</w:t>
      </w:r>
    </w:p>
    <w:p w14:paraId="69BF2A81" w14:textId="77777777" w:rsidR="00A3186B" w:rsidRDefault="00A3186B" w:rsidP="00231B04">
      <w:pPr>
        <w:ind w:firstLine="708"/>
        <w:jc w:val="both"/>
      </w:pPr>
      <w:r w:rsidRPr="00A3186B">
        <w:lastRenderedPageBreak/>
        <w:t>27.07.2021 г. адвокат и заявитель в засед</w:t>
      </w:r>
      <w:r w:rsidR="00664438">
        <w:t>ание комиссии посредством видеоконференц</w:t>
      </w:r>
      <w:r w:rsidRPr="00A3186B">
        <w:t xml:space="preserve">связи не явились, о времени и месте рассмотрения дисциплинарного производства извещены надлежащим образом, о </w:t>
      </w:r>
      <w:r w:rsidR="00664438">
        <w:t>возможности использования видеоконференц</w:t>
      </w:r>
      <w:r w:rsidRPr="00A3186B">
        <w:t>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5CE9471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1219D60" w14:textId="77777777" w:rsidR="00B2637C" w:rsidRDefault="00B2637C" w:rsidP="00B2637C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19F3C0C" w14:textId="77777777" w:rsidR="00B2637C" w:rsidRDefault="00B2637C" w:rsidP="00B2637C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соответствие с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23 Кодекса профессиональной этики адвоката, </w:t>
      </w:r>
      <w:r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надлежащими, достоверными и непротиворечивыми доказательствами.</w:t>
      </w:r>
    </w:p>
    <w:p w14:paraId="14CF7FD7" w14:textId="60185038" w:rsidR="00B2637C" w:rsidRDefault="00B2637C" w:rsidP="00B2637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по рассматриваемому дисциплинарному производству установлено, что</w:t>
      </w:r>
      <w:r w:rsidR="00561873">
        <w:rPr>
          <w:rFonts w:eastAsia="Calibri"/>
          <w:color w:val="auto"/>
          <w:szCs w:val="24"/>
        </w:rPr>
        <w:t xml:space="preserve"> </w:t>
      </w:r>
      <w:r w:rsidR="00B40269">
        <w:rPr>
          <w:rFonts w:eastAsia="Calibri"/>
          <w:color w:val="auto"/>
          <w:szCs w:val="24"/>
        </w:rPr>
        <w:t>адвокат К</w:t>
      </w:r>
      <w:r w:rsidR="003E3585">
        <w:rPr>
          <w:rFonts w:eastAsia="Calibri"/>
          <w:color w:val="auto"/>
          <w:szCs w:val="24"/>
        </w:rPr>
        <w:t>.</w:t>
      </w:r>
      <w:r w:rsidR="00B40269">
        <w:rPr>
          <w:rFonts w:eastAsia="Calibri"/>
          <w:color w:val="auto"/>
          <w:szCs w:val="24"/>
        </w:rPr>
        <w:t>А.С. 12.03.2021 г. принял участие в</w:t>
      </w:r>
      <w:r w:rsidR="004A3291">
        <w:rPr>
          <w:rFonts w:eastAsia="Calibri"/>
          <w:color w:val="auto"/>
          <w:szCs w:val="24"/>
        </w:rPr>
        <w:t xml:space="preserve"> ночное время в нескольких</w:t>
      </w:r>
      <w:r w:rsidR="00B40269">
        <w:rPr>
          <w:rFonts w:eastAsia="Calibri"/>
          <w:color w:val="auto"/>
          <w:szCs w:val="24"/>
        </w:rPr>
        <w:t xml:space="preserve"> следственных действиях в качестве защитника Ч</w:t>
      </w:r>
      <w:r w:rsidR="003E3585">
        <w:rPr>
          <w:rFonts w:eastAsia="Calibri"/>
          <w:color w:val="auto"/>
          <w:szCs w:val="24"/>
        </w:rPr>
        <w:t>.</w:t>
      </w:r>
      <w:r w:rsidR="00664438">
        <w:rPr>
          <w:rFonts w:eastAsia="Calibri"/>
          <w:color w:val="auto"/>
          <w:szCs w:val="24"/>
        </w:rPr>
        <w:t>Д.А. в СУ УВД по СВАО г.</w:t>
      </w:r>
      <w:r w:rsidR="003E3585">
        <w:rPr>
          <w:rFonts w:eastAsia="Calibri"/>
          <w:color w:val="auto"/>
          <w:szCs w:val="24"/>
        </w:rPr>
        <w:t xml:space="preserve"> </w:t>
      </w:r>
      <w:r w:rsidR="00B40269">
        <w:rPr>
          <w:rFonts w:eastAsia="Calibri"/>
          <w:color w:val="auto"/>
          <w:szCs w:val="24"/>
        </w:rPr>
        <w:t>М. При этом адвокатом был представлен ордер, в котором в качестве основания вступления в дело указано соглашение. В письменных объяснениях адвокат ссылается на то, что он</w:t>
      </w:r>
      <w:r w:rsidR="004A3291">
        <w:rPr>
          <w:rFonts w:eastAsia="Calibri"/>
          <w:color w:val="auto"/>
          <w:szCs w:val="24"/>
        </w:rPr>
        <w:t xml:space="preserve"> ночью</w:t>
      </w:r>
      <w:r w:rsidR="00B40269">
        <w:rPr>
          <w:rFonts w:eastAsia="Calibri"/>
          <w:color w:val="auto"/>
          <w:szCs w:val="24"/>
        </w:rPr>
        <w:t xml:space="preserve"> прибыл в следственный отдел по телефонному звонку некоего ранее</w:t>
      </w:r>
      <w:r w:rsidR="00664438">
        <w:rPr>
          <w:rFonts w:eastAsia="Calibri"/>
          <w:color w:val="auto"/>
          <w:szCs w:val="24"/>
        </w:rPr>
        <w:t xml:space="preserve"> ему неизвестного третьего лица</w:t>
      </w:r>
      <w:r w:rsidR="00B40269">
        <w:rPr>
          <w:rFonts w:eastAsia="Calibri"/>
          <w:color w:val="auto"/>
          <w:szCs w:val="24"/>
        </w:rPr>
        <w:t xml:space="preserve"> и уже в помещении следственного отдела познакомился с заявителем Ч</w:t>
      </w:r>
      <w:r w:rsidR="003E3585">
        <w:rPr>
          <w:rFonts w:eastAsia="Calibri"/>
          <w:color w:val="auto"/>
          <w:szCs w:val="24"/>
        </w:rPr>
        <w:t>.</w:t>
      </w:r>
      <w:r w:rsidR="00B40269">
        <w:rPr>
          <w:rFonts w:eastAsia="Calibri"/>
          <w:color w:val="auto"/>
          <w:szCs w:val="24"/>
        </w:rPr>
        <w:t>Д.А., заключил с ним соглашение об оказании юридической помощи от 12.03.2021 г.</w:t>
      </w:r>
      <w:r w:rsidR="004A3291">
        <w:rPr>
          <w:rFonts w:eastAsia="Calibri"/>
          <w:color w:val="auto"/>
          <w:szCs w:val="24"/>
        </w:rPr>
        <w:t xml:space="preserve">, </w:t>
      </w:r>
      <w:r w:rsidR="00B40269">
        <w:rPr>
          <w:rFonts w:eastAsia="Calibri"/>
          <w:color w:val="auto"/>
          <w:szCs w:val="24"/>
        </w:rPr>
        <w:t>получил часть оплаты по соглашению в размере 10 000 руб.</w:t>
      </w:r>
      <w:r w:rsidR="004A3291">
        <w:rPr>
          <w:rFonts w:eastAsia="Calibri"/>
          <w:color w:val="auto"/>
          <w:szCs w:val="24"/>
        </w:rPr>
        <w:t xml:space="preserve"> и приступил к защите</w:t>
      </w:r>
    </w:p>
    <w:p w14:paraId="776808A9" w14:textId="77777777" w:rsidR="00B40269" w:rsidRDefault="00B40269" w:rsidP="00B2637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13.03.2021 г., через 1 календарный день после вступления адвоката в дело, доверителем было написано заявление об отказе от услуг адвоката.</w:t>
      </w:r>
    </w:p>
    <w:p w14:paraId="6D212604" w14:textId="762D6BFE" w:rsidR="00B776E4" w:rsidRDefault="00B40269" w:rsidP="00B776E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критически относится к объяснениям, предоставленным адвокатом, в силу следующего</w:t>
      </w:r>
      <w:r w:rsidR="00B776E4">
        <w:rPr>
          <w:rFonts w:eastAsia="Calibri"/>
          <w:color w:val="auto"/>
          <w:szCs w:val="24"/>
        </w:rPr>
        <w:t xml:space="preserve">. </w:t>
      </w:r>
      <w:r w:rsidR="00795314">
        <w:rPr>
          <w:rFonts w:eastAsia="Calibri"/>
          <w:color w:val="auto"/>
          <w:szCs w:val="24"/>
        </w:rPr>
        <w:t>Так, а</w:t>
      </w:r>
      <w:r w:rsidR="00B776E4">
        <w:rPr>
          <w:rFonts w:eastAsia="Calibri"/>
          <w:color w:val="auto"/>
          <w:szCs w:val="24"/>
        </w:rPr>
        <w:t>двокат К</w:t>
      </w:r>
      <w:r w:rsidR="003E3585">
        <w:rPr>
          <w:rFonts w:eastAsia="Calibri"/>
          <w:color w:val="auto"/>
          <w:szCs w:val="24"/>
        </w:rPr>
        <w:t>.</w:t>
      </w:r>
      <w:r w:rsidR="00B776E4">
        <w:rPr>
          <w:rFonts w:eastAsia="Calibri"/>
          <w:color w:val="auto"/>
          <w:szCs w:val="24"/>
        </w:rPr>
        <w:t>А.С. не дает удовлетворительных объяснений тому факту, каким</w:t>
      </w:r>
      <w:r w:rsidR="00795314">
        <w:rPr>
          <w:rFonts w:eastAsia="Calibri"/>
          <w:color w:val="auto"/>
          <w:szCs w:val="24"/>
        </w:rPr>
        <w:t xml:space="preserve"> именно</w:t>
      </w:r>
      <w:r w:rsidR="00B776E4">
        <w:rPr>
          <w:rFonts w:eastAsia="Calibri"/>
          <w:color w:val="auto"/>
          <w:szCs w:val="24"/>
        </w:rPr>
        <w:t xml:space="preserve"> образом ему стало известно о задержании Ч</w:t>
      </w:r>
      <w:r w:rsidR="003E3585">
        <w:rPr>
          <w:rFonts w:eastAsia="Calibri"/>
          <w:color w:val="auto"/>
          <w:szCs w:val="24"/>
        </w:rPr>
        <w:t>.</w:t>
      </w:r>
      <w:r w:rsidR="00B776E4">
        <w:rPr>
          <w:rFonts w:eastAsia="Calibri"/>
          <w:color w:val="auto"/>
          <w:szCs w:val="24"/>
        </w:rPr>
        <w:t>Д.А. и почему он появился в ночное время в помещении СУ УВД по СВАО г. М. Ссылка адвоката на телефонную просьбу некоего</w:t>
      </w:r>
      <w:r w:rsidR="004A3291">
        <w:rPr>
          <w:rFonts w:eastAsia="Calibri"/>
          <w:color w:val="auto"/>
          <w:szCs w:val="24"/>
        </w:rPr>
        <w:t xml:space="preserve"> ранее ему неизвестного</w:t>
      </w:r>
      <w:r w:rsidR="00B776E4">
        <w:rPr>
          <w:rFonts w:eastAsia="Calibri"/>
          <w:color w:val="auto"/>
          <w:szCs w:val="24"/>
        </w:rPr>
        <w:t xml:space="preserve"> третьего лица, которого адвокат в своих письменных объяснениях</w:t>
      </w:r>
      <w:r w:rsidR="00795314">
        <w:rPr>
          <w:rFonts w:eastAsia="Calibri"/>
          <w:color w:val="auto"/>
          <w:szCs w:val="24"/>
        </w:rPr>
        <w:t xml:space="preserve"> называет «А</w:t>
      </w:r>
      <w:r w:rsidR="003E3585">
        <w:rPr>
          <w:rFonts w:eastAsia="Calibri"/>
          <w:color w:val="auto"/>
          <w:szCs w:val="24"/>
        </w:rPr>
        <w:t>.</w:t>
      </w:r>
      <w:r w:rsidR="00795314">
        <w:rPr>
          <w:rFonts w:eastAsia="Calibri"/>
          <w:color w:val="auto"/>
          <w:szCs w:val="24"/>
        </w:rPr>
        <w:t>» или «Ан</w:t>
      </w:r>
      <w:r w:rsidR="003E3585">
        <w:rPr>
          <w:rFonts w:eastAsia="Calibri"/>
          <w:color w:val="auto"/>
          <w:szCs w:val="24"/>
        </w:rPr>
        <w:t>.</w:t>
      </w:r>
      <w:r w:rsidR="00795314">
        <w:rPr>
          <w:rFonts w:eastAsia="Calibri"/>
          <w:color w:val="auto"/>
          <w:szCs w:val="24"/>
        </w:rPr>
        <w:t>», не выдерживает, по мнению комиссии, разумной критики. При этом сам заявитель отрицает, что его родственники или знакомые обращались к адвокату К</w:t>
      </w:r>
      <w:r w:rsidR="003E3585">
        <w:rPr>
          <w:rFonts w:eastAsia="Calibri"/>
          <w:color w:val="auto"/>
          <w:szCs w:val="24"/>
        </w:rPr>
        <w:t>.</w:t>
      </w:r>
      <w:r w:rsidR="00795314">
        <w:rPr>
          <w:rFonts w:eastAsia="Calibri"/>
          <w:color w:val="auto"/>
          <w:szCs w:val="24"/>
        </w:rPr>
        <w:t>А.С. с просьбой приступить к его защите.</w:t>
      </w:r>
    </w:p>
    <w:p w14:paraId="2BBC5394" w14:textId="61792C1F" w:rsidR="00B776E4" w:rsidRDefault="004A3291" w:rsidP="00B2637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а</w:t>
      </w:r>
      <w:r w:rsidR="00795314">
        <w:rPr>
          <w:rFonts w:eastAsia="Calibri"/>
          <w:color w:val="auto"/>
          <w:szCs w:val="24"/>
        </w:rPr>
        <w:t xml:space="preserve">двокат утверждает, что перед началом следственных </w:t>
      </w:r>
      <w:r w:rsidR="00624401">
        <w:rPr>
          <w:rFonts w:eastAsia="Calibri"/>
          <w:color w:val="auto"/>
          <w:szCs w:val="24"/>
        </w:rPr>
        <w:t>действий</w:t>
      </w:r>
      <w:r w:rsidR="00795314">
        <w:rPr>
          <w:rFonts w:eastAsia="Calibri"/>
          <w:color w:val="auto"/>
          <w:szCs w:val="24"/>
        </w:rPr>
        <w:t xml:space="preserve"> он </w:t>
      </w:r>
      <w:r w:rsidR="00624401">
        <w:rPr>
          <w:rFonts w:eastAsia="Calibri"/>
          <w:color w:val="auto"/>
          <w:szCs w:val="24"/>
        </w:rPr>
        <w:t>«</w:t>
      </w:r>
      <w:r w:rsidR="00795314">
        <w:rPr>
          <w:rFonts w:eastAsia="Calibri"/>
          <w:color w:val="auto"/>
          <w:szCs w:val="24"/>
        </w:rPr>
        <w:t>нашел</w:t>
      </w:r>
      <w:r w:rsidR="00624401">
        <w:rPr>
          <w:rFonts w:eastAsia="Calibri"/>
          <w:color w:val="auto"/>
          <w:szCs w:val="24"/>
        </w:rPr>
        <w:t>»</w:t>
      </w:r>
      <w:r w:rsidR="00795314">
        <w:rPr>
          <w:rFonts w:eastAsia="Calibri"/>
          <w:color w:val="auto"/>
          <w:szCs w:val="24"/>
        </w:rPr>
        <w:t xml:space="preserve"> Ч</w:t>
      </w:r>
      <w:r w:rsidR="003E3585">
        <w:rPr>
          <w:rFonts w:eastAsia="Calibri"/>
          <w:color w:val="auto"/>
          <w:szCs w:val="24"/>
        </w:rPr>
        <w:t>.</w:t>
      </w:r>
      <w:r w:rsidR="00795314">
        <w:rPr>
          <w:rFonts w:eastAsia="Calibri"/>
          <w:color w:val="auto"/>
          <w:szCs w:val="24"/>
        </w:rPr>
        <w:t>Д.А. в здании СУ УВД по СВАО г. М</w:t>
      </w:r>
      <w:r w:rsidR="003E3585">
        <w:rPr>
          <w:rFonts w:eastAsia="Calibri"/>
          <w:color w:val="auto"/>
          <w:szCs w:val="24"/>
        </w:rPr>
        <w:t>.</w:t>
      </w:r>
      <w:r w:rsidR="00795314">
        <w:rPr>
          <w:rFonts w:eastAsia="Calibri"/>
          <w:color w:val="auto"/>
          <w:szCs w:val="24"/>
        </w:rPr>
        <w:t xml:space="preserve"> и провел с ним устную консультацию. Таким образом</w:t>
      </w:r>
      <w:r w:rsidR="00B776E4">
        <w:rPr>
          <w:rFonts w:eastAsia="Calibri"/>
          <w:color w:val="auto"/>
          <w:szCs w:val="24"/>
        </w:rPr>
        <w:t>, на тот момент, когда адвокат появился в ночное время в</w:t>
      </w:r>
      <w:r w:rsidR="00795314">
        <w:rPr>
          <w:rFonts w:eastAsia="Calibri"/>
          <w:color w:val="auto"/>
          <w:szCs w:val="24"/>
        </w:rPr>
        <w:t xml:space="preserve"> помещении</w:t>
      </w:r>
      <w:r w:rsidR="00B776E4">
        <w:rPr>
          <w:rFonts w:eastAsia="Calibri"/>
          <w:color w:val="auto"/>
          <w:szCs w:val="24"/>
        </w:rPr>
        <w:t xml:space="preserve"> СУ УВД по СВАО г. М</w:t>
      </w:r>
      <w:r w:rsidR="003E3585">
        <w:rPr>
          <w:rFonts w:eastAsia="Calibri"/>
          <w:color w:val="auto"/>
          <w:szCs w:val="24"/>
        </w:rPr>
        <w:t>.</w:t>
      </w:r>
      <w:r w:rsidR="00B776E4">
        <w:rPr>
          <w:rFonts w:eastAsia="Calibri"/>
          <w:color w:val="auto"/>
          <w:szCs w:val="24"/>
        </w:rPr>
        <w:t xml:space="preserve"> и </w:t>
      </w:r>
      <w:r>
        <w:rPr>
          <w:rFonts w:eastAsia="Calibri"/>
          <w:color w:val="auto"/>
          <w:szCs w:val="24"/>
        </w:rPr>
        <w:t xml:space="preserve">приступил к </w:t>
      </w:r>
      <w:r w:rsidR="00B776E4">
        <w:rPr>
          <w:rFonts w:eastAsia="Calibri"/>
          <w:color w:val="auto"/>
          <w:szCs w:val="24"/>
        </w:rPr>
        <w:t>оказ</w:t>
      </w:r>
      <w:r>
        <w:rPr>
          <w:rFonts w:eastAsia="Calibri"/>
          <w:color w:val="auto"/>
          <w:szCs w:val="24"/>
        </w:rPr>
        <w:t>анию</w:t>
      </w:r>
      <w:r w:rsidR="00B776E4">
        <w:rPr>
          <w:rFonts w:eastAsia="Calibri"/>
          <w:color w:val="auto"/>
          <w:szCs w:val="24"/>
        </w:rPr>
        <w:t xml:space="preserve"> юридическ</w:t>
      </w:r>
      <w:r>
        <w:rPr>
          <w:rFonts w:eastAsia="Calibri"/>
          <w:color w:val="auto"/>
          <w:szCs w:val="24"/>
        </w:rPr>
        <w:t>ой</w:t>
      </w:r>
      <w:r w:rsidR="00B776E4">
        <w:rPr>
          <w:rFonts w:eastAsia="Calibri"/>
          <w:color w:val="auto"/>
          <w:szCs w:val="24"/>
        </w:rPr>
        <w:t xml:space="preserve"> помощ</w:t>
      </w:r>
      <w:r>
        <w:rPr>
          <w:rFonts w:eastAsia="Calibri"/>
          <w:color w:val="auto"/>
          <w:szCs w:val="24"/>
        </w:rPr>
        <w:t>и</w:t>
      </w:r>
      <w:r w:rsidR="00B776E4">
        <w:rPr>
          <w:rFonts w:eastAsia="Calibri"/>
          <w:color w:val="auto"/>
          <w:szCs w:val="24"/>
        </w:rPr>
        <w:t xml:space="preserve"> Ч</w:t>
      </w:r>
      <w:r w:rsidR="003E3585">
        <w:rPr>
          <w:rFonts w:eastAsia="Calibri"/>
          <w:color w:val="auto"/>
          <w:szCs w:val="24"/>
        </w:rPr>
        <w:t>.</w:t>
      </w:r>
      <w:r w:rsidR="00B776E4">
        <w:rPr>
          <w:rFonts w:eastAsia="Calibri"/>
          <w:color w:val="auto"/>
          <w:szCs w:val="24"/>
        </w:rPr>
        <w:t xml:space="preserve">Д.А. в виде консультации, у него не было правовых оснований для начала защиты ни в виде заключенного соглашения, ни в порядке ст. 51 УПК РФ, т.к. требование ЕЦ СЮП АПМО о защите Чайкина Д.А. </w:t>
      </w:r>
      <w:r w:rsidR="00795314">
        <w:rPr>
          <w:rFonts w:eastAsia="Calibri"/>
          <w:color w:val="auto"/>
          <w:szCs w:val="24"/>
        </w:rPr>
        <w:t xml:space="preserve">в порядке ст. 51 УПК РФ </w:t>
      </w:r>
      <w:r w:rsidR="00B776E4">
        <w:rPr>
          <w:rFonts w:eastAsia="Calibri"/>
          <w:color w:val="auto"/>
          <w:szCs w:val="24"/>
        </w:rPr>
        <w:t>адвокату не поступало.</w:t>
      </w:r>
    </w:p>
    <w:p w14:paraId="72DF0C6F" w14:textId="40D5406B" w:rsidR="00B776E4" w:rsidRDefault="00B776E4" w:rsidP="00B2637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сам факт надлежащего заключения адвокатом соглашения об оказании юридической помощи вызывает у комиссии обоснованные сомнения, поскольку, согласно объяснениям адвоката, соглашение было подписано непосредственно перед проведением следственных действий с участием заявителя в помещении СУ УВД по СВАО г. М</w:t>
      </w:r>
      <w:r w:rsidR="003E3585">
        <w:rPr>
          <w:rFonts w:eastAsia="Calibri"/>
          <w:color w:val="auto"/>
          <w:szCs w:val="24"/>
        </w:rPr>
        <w:t xml:space="preserve">. </w:t>
      </w:r>
      <w:r w:rsidR="00795314">
        <w:rPr>
          <w:rFonts w:eastAsia="Calibri"/>
          <w:color w:val="auto"/>
          <w:szCs w:val="24"/>
        </w:rPr>
        <w:t>(следственные действия начались в 04.55 утра)</w:t>
      </w:r>
      <w:r>
        <w:rPr>
          <w:rFonts w:eastAsia="Calibri"/>
          <w:color w:val="auto"/>
          <w:szCs w:val="24"/>
        </w:rPr>
        <w:t xml:space="preserve"> и от задержанного </w:t>
      </w:r>
      <w:r w:rsidR="00795314">
        <w:rPr>
          <w:rFonts w:eastAsia="Calibri"/>
          <w:color w:val="auto"/>
          <w:szCs w:val="24"/>
        </w:rPr>
        <w:t>Ч</w:t>
      </w:r>
      <w:r w:rsidR="003E3585">
        <w:rPr>
          <w:rFonts w:eastAsia="Calibri"/>
          <w:color w:val="auto"/>
          <w:szCs w:val="24"/>
        </w:rPr>
        <w:t>.</w:t>
      </w:r>
      <w:r w:rsidR="00795314">
        <w:rPr>
          <w:rFonts w:eastAsia="Calibri"/>
          <w:color w:val="auto"/>
          <w:szCs w:val="24"/>
        </w:rPr>
        <w:t>Д.А.</w:t>
      </w:r>
      <w:r>
        <w:rPr>
          <w:rFonts w:eastAsia="Calibri"/>
          <w:color w:val="auto"/>
          <w:szCs w:val="24"/>
        </w:rPr>
        <w:t xml:space="preserve"> им были </w:t>
      </w:r>
      <w:r>
        <w:rPr>
          <w:rFonts w:eastAsia="Calibri"/>
          <w:color w:val="auto"/>
          <w:szCs w:val="24"/>
        </w:rPr>
        <w:lastRenderedPageBreak/>
        <w:t>получены денежные средства в размере 10 000 руб. При этом сам заявитель факт заключения какого-либо соглашения на защиту отрицает</w:t>
      </w:r>
      <w:r w:rsidR="004A3291">
        <w:rPr>
          <w:rFonts w:eastAsia="Calibri"/>
          <w:color w:val="auto"/>
          <w:szCs w:val="24"/>
        </w:rPr>
        <w:t xml:space="preserve"> и утверждает, что он не знал ранее адвоката К</w:t>
      </w:r>
      <w:r w:rsidR="003E3585">
        <w:rPr>
          <w:rFonts w:eastAsia="Calibri"/>
          <w:color w:val="auto"/>
          <w:szCs w:val="24"/>
        </w:rPr>
        <w:t>.</w:t>
      </w:r>
      <w:r w:rsidR="004A3291">
        <w:rPr>
          <w:rFonts w:eastAsia="Calibri"/>
          <w:color w:val="auto"/>
          <w:szCs w:val="24"/>
        </w:rPr>
        <w:t>А.С. С</w:t>
      </w:r>
      <w:r w:rsidR="00795314">
        <w:rPr>
          <w:rFonts w:eastAsia="Calibri"/>
          <w:color w:val="auto"/>
          <w:szCs w:val="24"/>
        </w:rPr>
        <w:t>пустя 1 календарный день</w:t>
      </w:r>
      <w:r w:rsidR="004A3291">
        <w:rPr>
          <w:rFonts w:eastAsia="Calibri"/>
          <w:color w:val="auto"/>
          <w:szCs w:val="24"/>
        </w:rPr>
        <w:t xml:space="preserve"> после заключения соглашения и проведения следственных действий</w:t>
      </w:r>
      <w:r w:rsidR="00795314">
        <w:rPr>
          <w:rFonts w:eastAsia="Calibri"/>
          <w:color w:val="auto"/>
          <w:szCs w:val="24"/>
        </w:rPr>
        <w:t xml:space="preserve"> Ч</w:t>
      </w:r>
      <w:r w:rsidR="003E3585">
        <w:rPr>
          <w:rFonts w:eastAsia="Calibri"/>
          <w:color w:val="auto"/>
          <w:szCs w:val="24"/>
        </w:rPr>
        <w:t>.</w:t>
      </w:r>
      <w:r w:rsidR="00795314">
        <w:rPr>
          <w:rFonts w:eastAsia="Calibri"/>
          <w:color w:val="auto"/>
          <w:szCs w:val="24"/>
        </w:rPr>
        <w:t>Д.А. было подано заявление об отказе от адвоката К</w:t>
      </w:r>
      <w:r w:rsidR="003E3585">
        <w:rPr>
          <w:rFonts w:eastAsia="Calibri"/>
          <w:color w:val="auto"/>
          <w:szCs w:val="24"/>
        </w:rPr>
        <w:t>.</w:t>
      </w:r>
      <w:r w:rsidR="00795314">
        <w:rPr>
          <w:rFonts w:eastAsia="Calibri"/>
          <w:color w:val="auto"/>
          <w:szCs w:val="24"/>
        </w:rPr>
        <w:t>А.С.</w:t>
      </w:r>
    </w:p>
    <w:p w14:paraId="71ECFCF3" w14:textId="77777777" w:rsidR="004A3291" w:rsidRDefault="004A3291" w:rsidP="004A3291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 xml:space="preserve">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E23775">
        <w:rPr>
          <w:rFonts w:eastAsia="Calibri"/>
          <w:color w:val="auto"/>
          <w:szCs w:val="24"/>
        </w:rPr>
        <w:t>пп</w:t>
      </w:r>
      <w:proofErr w:type="spellEnd"/>
      <w:r w:rsidRPr="00E23775">
        <w:rPr>
          <w:rFonts w:eastAsia="Calibri"/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E23775">
        <w:rPr>
          <w:rFonts w:eastAsia="Calibri"/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  <w:r>
        <w:rPr>
          <w:rFonts w:eastAsia="Calibri"/>
          <w:color w:val="auto"/>
          <w:szCs w:val="24"/>
        </w:rPr>
        <w:t xml:space="preserve"> </w:t>
      </w:r>
      <w:r w:rsidRPr="00805BD2">
        <w:rPr>
          <w:rFonts w:eastAsia="Calibri"/>
          <w:color w:val="auto"/>
          <w:szCs w:val="24"/>
        </w:rPr>
        <w:t xml:space="preserve">Кроме того, при оказании юридической помощи адвокат должен избегать любых действий, направленных к подрыву доверия к нему или к адвокатуре (п. 2 ст. 5 </w:t>
      </w:r>
      <w:r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).</w:t>
      </w:r>
    </w:p>
    <w:p w14:paraId="2BB0F595" w14:textId="52CDD539" w:rsidR="00D62136" w:rsidRPr="004A3291" w:rsidRDefault="004A3291" w:rsidP="004A329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</w:t>
      </w:r>
      <w:r w:rsidRPr="00E23775">
        <w:rPr>
          <w:rFonts w:eastAsia="Calibri"/>
          <w:color w:val="auto"/>
          <w:szCs w:val="24"/>
        </w:rPr>
        <w:t xml:space="preserve"> настоящем дисциплинарном производстве</w:t>
      </w:r>
      <w:r>
        <w:rPr>
          <w:rFonts w:eastAsia="Calibri"/>
          <w:color w:val="auto"/>
          <w:szCs w:val="24"/>
        </w:rPr>
        <w:t xml:space="preserve"> комиссия считает, что</w:t>
      </w:r>
      <w:r w:rsidRPr="00E23775">
        <w:rPr>
          <w:rFonts w:eastAsia="Calibri"/>
          <w:color w:val="auto"/>
          <w:szCs w:val="24"/>
        </w:rPr>
        <w:t xml:space="preserve"> адвокат не представи</w:t>
      </w:r>
      <w:r>
        <w:rPr>
          <w:rFonts w:eastAsia="Calibri"/>
          <w:color w:val="auto"/>
          <w:szCs w:val="24"/>
        </w:rPr>
        <w:t>л достоверные</w:t>
      </w:r>
      <w:r w:rsidRPr="00E23775">
        <w:rPr>
          <w:rFonts w:eastAsia="Calibri"/>
          <w:color w:val="auto"/>
          <w:szCs w:val="24"/>
        </w:rPr>
        <w:t xml:space="preserve"> и непротиворечивые доказательства того, что он имел </w:t>
      </w:r>
      <w:r>
        <w:rPr>
          <w:rFonts w:eastAsia="Calibri"/>
          <w:color w:val="auto"/>
          <w:szCs w:val="24"/>
        </w:rPr>
        <w:t xml:space="preserve">надлежащие </w:t>
      </w:r>
      <w:r w:rsidRPr="00E23775">
        <w:rPr>
          <w:rFonts w:eastAsia="Calibri"/>
          <w:color w:val="auto"/>
          <w:szCs w:val="24"/>
        </w:rPr>
        <w:t>правовые основания для вступления в уголовное дело (по соглашению с подзащитным, с третьим лицом в интересах подзащитного</w:t>
      </w:r>
      <w:r>
        <w:rPr>
          <w:rFonts w:eastAsia="Calibri"/>
          <w:color w:val="auto"/>
          <w:szCs w:val="24"/>
        </w:rPr>
        <w:t xml:space="preserve"> при условии письменного согласия подзащитного</w:t>
      </w:r>
      <w:r w:rsidRPr="00E23775">
        <w:rPr>
          <w:rFonts w:eastAsia="Calibri"/>
          <w:color w:val="auto"/>
          <w:szCs w:val="24"/>
        </w:rPr>
        <w:t xml:space="preserve"> или в порядке ст. 51 УПК РФ) и руководствовался при </w:t>
      </w:r>
      <w:r>
        <w:rPr>
          <w:rFonts w:eastAsia="Calibri"/>
          <w:color w:val="auto"/>
          <w:szCs w:val="24"/>
        </w:rPr>
        <w:t>вступлении в</w:t>
      </w:r>
      <w:r w:rsidRPr="00E23775">
        <w:rPr>
          <w:rFonts w:eastAsia="Calibri"/>
          <w:color w:val="auto"/>
          <w:szCs w:val="24"/>
        </w:rPr>
        <w:t xml:space="preserve"> уголовно</w:t>
      </w:r>
      <w:r>
        <w:rPr>
          <w:rFonts w:eastAsia="Calibri"/>
          <w:color w:val="auto"/>
          <w:szCs w:val="24"/>
        </w:rPr>
        <w:t>е</w:t>
      </w:r>
      <w:r w:rsidRPr="00E23775">
        <w:rPr>
          <w:rFonts w:eastAsia="Calibri"/>
          <w:color w:val="auto"/>
          <w:szCs w:val="24"/>
        </w:rPr>
        <w:t xml:space="preserve"> дел</w:t>
      </w:r>
      <w:r>
        <w:rPr>
          <w:rFonts w:eastAsia="Calibri"/>
          <w:color w:val="auto"/>
          <w:szCs w:val="24"/>
        </w:rPr>
        <w:t>о</w:t>
      </w:r>
      <w:r w:rsidRPr="00E23775">
        <w:rPr>
          <w:rFonts w:eastAsia="Calibri"/>
          <w:color w:val="auto"/>
          <w:szCs w:val="24"/>
        </w:rPr>
        <w:t xml:space="preserve"> законными интересами доверителя </w:t>
      </w:r>
      <w:r>
        <w:rPr>
          <w:rFonts w:eastAsia="Calibri"/>
          <w:color w:val="auto"/>
          <w:szCs w:val="24"/>
        </w:rPr>
        <w:t>Ч</w:t>
      </w:r>
      <w:r w:rsidR="003E358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Д.А.</w:t>
      </w:r>
      <w:r w:rsidRPr="00E23775">
        <w:rPr>
          <w:rFonts w:eastAsia="Calibri"/>
          <w:color w:val="auto"/>
          <w:szCs w:val="24"/>
        </w:rPr>
        <w:t>, а не соображениями собственной выгоды или безнравственными интересами.</w:t>
      </w:r>
    </w:p>
    <w:p w14:paraId="3ECA1FFC" w14:textId="77777777" w:rsidR="00211C9F" w:rsidRPr="00960662" w:rsidRDefault="00211C9F" w:rsidP="00211C9F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 подтверждаются материалами дисциплинарного производства.</w:t>
      </w:r>
    </w:p>
    <w:p w14:paraId="6B39CBA1" w14:textId="2BAD56CF" w:rsidR="00211C9F" w:rsidRDefault="00211C9F" w:rsidP="00211C9F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К</w:t>
      </w:r>
      <w:r w:rsidR="003E3585">
        <w:t>.</w:t>
      </w:r>
      <w:r>
        <w:t>А.С. нарушений</w:t>
      </w:r>
      <w:r w:rsidR="004A3291">
        <w:t xml:space="preserve"> </w:t>
      </w:r>
      <w:bookmarkStart w:id="0" w:name="_Hlk79408512"/>
      <w:proofErr w:type="spellStart"/>
      <w:r w:rsidR="004A3291" w:rsidRPr="00E23775">
        <w:rPr>
          <w:rFonts w:eastAsia="Calibri"/>
          <w:color w:val="auto"/>
          <w:szCs w:val="24"/>
        </w:rPr>
        <w:t>пп</w:t>
      </w:r>
      <w:proofErr w:type="spellEnd"/>
      <w:r w:rsidR="004A3291" w:rsidRPr="00E23775">
        <w:rPr>
          <w:rFonts w:eastAsia="Calibri"/>
          <w:color w:val="auto"/>
          <w:szCs w:val="24"/>
        </w:rPr>
        <w:t>. 1 п. 1 ст. 7</w:t>
      </w:r>
      <w:r w:rsidR="004A3291">
        <w:rPr>
          <w:rFonts w:eastAsia="Calibri"/>
          <w:color w:val="auto"/>
          <w:szCs w:val="24"/>
        </w:rPr>
        <w:t xml:space="preserve"> </w:t>
      </w:r>
      <w:r w:rsidR="004A3291" w:rsidRPr="00E23775">
        <w:rPr>
          <w:rFonts w:eastAsia="Calibri"/>
          <w:color w:val="auto"/>
          <w:szCs w:val="24"/>
        </w:rPr>
        <w:t xml:space="preserve">ФЗ «Об адвокатской деятельности и адвокатуре в РФ», </w:t>
      </w:r>
      <w:r w:rsidR="004A3291">
        <w:rPr>
          <w:rFonts w:eastAsia="Calibri"/>
          <w:color w:val="auto"/>
          <w:szCs w:val="24"/>
        </w:rPr>
        <w:t xml:space="preserve">п. 2 ст. 5, </w:t>
      </w:r>
      <w:r w:rsidR="004A3291" w:rsidRPr="00E23775">
        <w:rPr>
          <w:rFonts w:eastAsia="Calibri"/>
          <w:color w:val="auto"/>
          <w:szCs w:val="24"/>
        </w:rPr>
        <w:t>п.</w:t>
      </w:r>
      <w:r w:rsidR="004A3291">
        <w:rPr>
          <w:rFonts w:eastAsia="Calibri"/>
          <w:color w:val="auto"/>
          <w:szCs w:val="24"/>
        </w:rPr>
        <w:t xml:space="preserve"> 1 ст. 8, </w:t>
      </w:r>
      <w:proofErr w:type="spellStart"/>
      <w:r w:rsidR="004A3291">
        <w:rPr>
          <w:rFonts w:eastAsia="Calibri"/>
          <w:color w:val="auto"/>
          <w:szCs w:val="24"/>
        </w:rPr>
        <w:t>пп</w:t>
      </w:r>
      <w:proofErr w:type="spellEnd"/>
      <w:r w:rsidR="004A3291">
        <w:rPr>
          <w:rFonts w:eastAsia="Calibri"/>
          <w:color w:val="auto"/>
          <w:szCs w:val="24"/>
        </w:rPr>
        <w:t xml:space="preserve">. 1 п. 1 ст. 9 </w:t>
      </w:r>
      <w:r w:rsidR="004A3291"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bookmarkEnd w:id="0"/>
      <w:r>
        <w:t xml:space="preserve">, </w:t>
      </w:r>
      <w:bookmarkStart w:id="1" w:name="_Hlk63355990"/>
      <w:r>
        <w:t>и ненадлежащем исполнении своих профессиональных обязанностей перед доверителем Ч</w:t>
      </w:r>
      <w:r w:rsidR="008879AC">
        <w:t>.</w:t>
      </w:r>
      <w:r>
        <w:t>Д.А.</w:t>
      </w:r>
    </w:p>
    <w:bookmarkEnd w:id="1"/>
    <w:p w14:paraId="2345CB76" w14:textId="77777777" w:rsidR="00211C9F" w:rsidRDefault="00211C9F" w:rsidP="00211C9F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479B3DF7" w14:textId="77777777" w:rsidR="00211C9F" w:rsidRDefault="00211C9F" w:rsidP="00211C9F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29A50D3D" w14:textId="77777777" w:rsidR="00211C9F" w:rsidRDefault="00211C9F" w:rsidP="00211C9F">
      <w:pPr>
        <w:pStyle w:val="a9"/>
        <w:ind w:firstLine="708"/>
        <w:jc w:val="both"/>
      </w:pPr>
    </w:p>
    <w:p w14:paraId="3BF9B534" w14:textId="77777777" w:rsidR="00211C9F" w:rsidRPr="00D44DC7" w:rsidRDefault="00211C9F" w:rsidP="00211C9F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75A94FC6" w14:textId="77777777" w:rsidR="00211C9F" w:rsidRDefault="00211C9F" w:rsidP="00211C9F">
      <w:pPr>
        <w:pStyle w:val="a9"/>
        <w:ind w:firstLine="708"/>
        <w:jc w:val="both"/>
      </w:pPr>
    </w:p>
    <w:p w14:paraId="7B664E7F" w14:textId="0DEFC224" w:rsidR="00211C9F" w:rsidRDefault="00211C9F" w:rsidP="00211C9F">
      <w:pPr>
        <w:pStyle w:val="a9"/>
        <w:ind w:firstLine="708"/>
        <w:jc w:val="both"/>
      </w:pPr>
      <w:r>
        <w:t xml:space="preserve">- </w:t>
      </w:r>
      <w:r w:rsidRPr="00EF291F">
        <w:t>о наличии в действиях</w:t>
      </w:r>
      <w:r>
        <w:t xml:space="preserve"> (бездействии) адвоката К</w:t>
      </w:r>
      <w:r w:rsidR="008879AC">
        <w:t>.</w:t>
      </w:r>
      <w:r>
        <w:t>А</w:t>
      </w:r>
      <w:r w:rsidR="008879AC">
        <w:t>.</w:t>
      </w:r>
      <w:r>
        <w:t>С</w:t>
      </w:r>
      <w:r w:rsidR="008879AC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4A3291">
        <w:t xml:space="preserve"> </w:t>
      </w:r>
      <w:proofErr w:type="spellStart"/>
      <w:r w:rsidR="004A3291" w:rsidRPr="00E23775">
        <w:rPr>
          <w:rFonts w:eastAsia="Calibri"/>
          <w:szCs w:val="24"/>
        </w:rPr>
        <w:t>пп</w:t>
      </w:r>
      <w:proofErr w:type="spellEnd"/>
      <w:r w:rsidR="004A3291" w:rsidRPr="00E23775">
        <w:rPr>
          <w:rFonts w:eastAsia="Calibri"/>
          <w:szCs w:val="24"/>
        </w:rPr>
        <w:t>. 1 п. 1 ст. 7</w:t>
      </w:r>
      <w:r w:rsidR="004A3291">
        <w:rPr>
          <w:rFonts w:eastAsia="Calibri"/>
          <w:szCs w:val="24"/>
        </w:rPr>
        <w:t xml:space="preserve"> </w:t>
      </w:r>
      <w:r w:rsidR="004A3291" w:rsidRPr="00E23775">
        <w:rPr>
          <w:rFonts w:eastAsia="Calibri"/>
          <w:szCs w:val="24"/>
        </w:rPr>
        <w:t xml:space="preserve">ФЗ «Об адвокатской деятельности и адвокатуре в РФ», </w:t>
      </w:r>
      <w:r w:rsidR="004A3291">
        <w:rPr>
          <w:rFonts w:eastAsia="Calibri"/>
          <w:szCs w:val="24"/>
        </w:rPr>
        <w:t xml:space="preserve">п. 2 ст. 5, </w:t>
      </w:r>
      <w:r w:rsidR="004A3291" w:rsidRPr="00E23775">
        <w:rPr>
          <w:rFonts w:eastAsia="Calibri"/>
          <w:szCs w:val="24"/>
        </w:rPr>
        <w:t>п.</w:t>
      </w:r>
      <w:r w:rsidR="004A3291">
        <w:rPr>
          <w:rFonts w:eastAsia="Calibri"/>
          <w:szCs w:val="24"/>
        </w:rPr>
        <w:t xml:space="preserve"> 1 ст. 8, </w:t>
      </w:r>
      <w:proofErr w:type="spellStart"/>
      <w:r w:rsidR="004A3291">
        <w:rPr>
          <w:rFonts w:eastAsia="Calibri"/>
          <w:szCs w:val="24"/>
        </w:rPr>
        <w:t>пп</w:t>
      </w:r>
      <w:proofErr w:type="spellEnd"/>
      <w:r w:rsidR="004A3291">
        <w:rPr>
          <w:rFonts w:eastAsia="Calibri"/>
          <w:szCs w:val="24"/>
        </w:rPr>
        <w:t xml:space="preserve">. 1 п. 1 ст. 9 </w:t>
      </w:r>
      <w:r w:rsidR="004A3291" w:rsidRPr="00E23775">
        <w:rPr>
          <w:rFonts w:eastAsia="Calibri"/>
          <w:szCs w:val="24"/>
        </w:rPr>
        <w:t>Кодекса профессиональной этики адвоката</w:t>
      </w:r>
      <w:r>
        <w:t xml:space="preserve">,  </w:t>
      </w:r>
      <w:r w:rsidRPr="000F017D">
        <w:t xml:space="preserve">и ненадлежащем исполнении своих профессиональных обязанностей </w:t>
      </w:r>
      <w:r>
        <w:t>перед доверителем Ч</w:t>
      </w:r>
      <w:r w:rsidR="008879AC">
        <w:t>.</w:t>
      </w:r>
      <w:r>
        <w:t>Д.А., которые выразились в том, что адвокат:</w:t>
      </w:r>
    </w:p>
    <w:p w14:paraId="1EDE49D0" w14:textId="77777777" w:rsidR="004A3291" w:rsidRPr="004A3291" w:rsidRDefault="004A3291" w:rsidP="004A3291">
      <w:pPr>
        <w:numPr>
          <w:ilvl w:val="0"/>
          <w:numId w:val="25"/>
        </w:numPr>
        <w:jc w:val="both"/>
        <w:rPr>
          <w:color w:val="auto"/>
        </w:rPr>
      </w:pPr>
      <w:r w:rsidRPr="004A3291">
        <w:rPr>
          <w:rFonts w:eastAsia="Calibri"/>
          <w:color w:val="auto"/>
          <w:szCs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14:paraId="50C264C9" w14:textId="77777777" w:rsidR="00211C9F" w:rsidRPr="004A3291" w:rsidRDefault="004A3291" w:rsidP="004A3291">
      <w:pPr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совершил тем самым действия, направленные на подрыв доверия к адвокатуре</w:t>
      </w:r>
      <w:r w:rsidRPr="00E23775">
        <w:rPr>
          <w:rFonts w:eastAsia="Calibri"/>
          <w:color w:val="auto"/>
          <w:szCs w:val="24"/>
        </w:rPr>
        <w:t>.</w:t>
      </w:r>
    </w:p>
    <w:p w14:paraId="4CA16403" w14:textId="77777777" w:rsidR="00211C9F" w:rsidRDefault="00211C9F" w:rsidP="00211C9F">
      <w:pPr>
        <w:pStyle w:val="a9"/>
        <w:jc w:val="both"/>
      </w:pPr>
    </w:p>
    <w:p w14:paraId="66869DA1" w14:textId="77777777" w:rsidR="00211C9F" w:rsidRDefault="00211C9F" w:rsidP="00211C9F">
      <w:pPr>
        <w:pStyle w:val="a9"/>
        <w:jc w:val="both"/>
      </w:pPr>
    </w:p>
    <w:p w14:paraId="555A21D2" w14:textId="77777777" w:rsidR="00211C9F" w:rsidRDefault="00211C9F" w:rsidP="00211C9F">
      <w:pPr>
        <w:pStyle w:val="a9"/>
        <w:jc w:val="both"/>
      </w:pPr>
      <w:r>
        <w:t xml:space="preserve">Председатель Квалификационной комиссии </w:t>
      </w:r>
    </w:p>
    <w:p w14:paraId="7DD06A8C" w14:textId="77777777" w:rsidR="00211C9F" w:rsidRPr="00596079" w:rsidRDefault="00211C9F" w:rsidP="00211C9F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p w14:paraId="3F948754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4B01" w14:textId="77777777" w:rsidR="008B1437" w:rsidRDefault="008B1437">
      <w:r>
        <w:separator/>
      </w:r>
    </w:p>
  </w:endnote>
  <w:endnote w:type="continuationSeparator" w:id="0">
    <w:p w14:paraId="271CCA0E" w14:textId="77777777" w:rsidR="008B1437" w:rsidRDefault="008B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6EC4" w14:textId="77777777" w:rsidR="008B1437" w:rsidRDefault="008B1437">
      <w:r>
        <w:separator/>
      </w:r>
    </w:p>
  </w:footnote>
  <w:footnote w:type="continuationSeparator" w:id="0">
    <w:p w14:paraId="2DCF18B1" w14:textId="77777777" w:rsidR="008B1437" w:rsidRDefault="008B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A2D2" w14:textId="77777777" w:rsidR="0042711C" w:rsidRDefault="00304D7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479AE">
      <w:rPr>
        <w:noProof/>
      </w:rPr>
      <w:t>4</w:t>
    </w:r>
    <w:r>
      <w:rPr>
        <w:noProof/>
      </w:rPr>
      <w:fldChar w:fldCharType="end"/>
    </w:r>
  </w:p>
  <w:p w14:paraId="15DC3F9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6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8"/>
  </w:num>
  <w:num w:numId="24">
    <w:abstractNumId w:val="4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982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9AE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C9F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7EE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4D77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695E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585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291"/>
    <w:rsid w:val="004A3A15"/>
    <w:rsid w:val="004A3AFE"/>
    <w:rsid w:val="004A778D"/>
    <w:rsid w:val="004B14AB"/>
    <w:rsid w:val="004B31D5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1873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401"/>
    <w:rsid w:val="00624C54"/>
    <w:rsid w:val="00625A2A"/>
    <w:rsid w:val="00632C47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438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1030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314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9AC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437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6435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3392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86B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37C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0269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776E4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2DB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3017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89A"/>
    <w:rsid w:val="00FD379D"/>
    <w:rsid w:val="00FD4036"/>
    <w:rsid w:val="00FD4F54"/>
    <w:rsid w:val="00FD593C"/>
    <w:rsid w:val="00FE06ED"/>
    <w:rsid w:val="00FE104D"/>
    <w:rsid w:val="00FE143F"/>
    <w:rsid w:val="00FE2BF5"/>
    <w:rsid w:val="00FE5F73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05893"/>
  <w15:docId w15:val="{94A056D5-D44A-4D40-866D-2907CC9B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B13A-DFAB-48E3-8A09-4187B1BC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2021-08-29T14:51:00Z</dcterms:created>
  <dcterms:modified xsi:type="dcterms:W3CDTF">2022-03-23T11:28:00Z</dcterms:modified>
</cp:coreProperties>
</file>