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F2CD2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7C971D7F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4C538D98" w14:textId="77777777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2307AD" w:rsidRPr="002307AD">
        <w:rPr>
          <w:b w:val="0"/>
          <w:sz w:val="24"/>
          <w:szCs w:val="24"/>
        </w:rPr>
        <w:t>7</w:t>
      </w:r>
      <w:r w:rsidR="00FA6767" w:rsidRPr="00FA6767">
        <w:rPr>
          <w:b w:val="0"/>
          <w:sz w:val="24"/>
          <w:szCs w:val="24"/>
        </w:rPr>
        <w:t>-04/21</w:t>
      </w:r>
    </w:p>
    <w:p w14:paraId="3C6BCED2" w14:textId="77777777" w:rsidR="00DE5AE8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5A05CE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</w:p>
    <w:p w14:paraId="0EEA1686" w14:textId="77777777" w:rsidR="00CE4839" w:rsidRPr="002307AD" w:rsidRDefault="002307AD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Донцова Эдуарда Викторовича</w:t>
      </w:r>
    </w:p>
    <w:p w14:paraId="456ECA0D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464A377A" w14:textId="77777777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FA6767">
        <w:t xml:space="preserve"> 27 </w:t>
      </w:r>
      <w:r w:rsidR="00DE5AE8">
        <w:t>июля</w:t>
      </w:r>
      <w:r w:rsidR="003D1C40">
        <w:t xml:space="preserve"> 2021</w:t>
      </w:r>
      <w:r w:rsidR="00EA2802" w:rsidRPr="006B3E70">
        <w:t xml:space="preserve"> г</w:t>
      </w:r>
      <w:r w:rsidR="00DE5AE8">
        <w:t>ода</w:t>
      </w:r>
    </w:p>
    <w:p w14:paraId="283F2C99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1A9EA4EE" w14:textId="77777777" w:rsidR="00604799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5329EC8A" w14:textId="77777777" w:rsidR="00DE5AE8" w:rsidRPr="008A775C" w:rsidRDefault="00DE5AE8" w:rsidP="00DE5AE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0A645F2D" w14:textId="77777777" w:rsidR="00DE5AE8" w:rsidRPr="008A775C" w:rsidRDefault="00DE5AE8" w:rsidP="00DE5AE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5A05CE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r>
        <w:rPr>
          <w:color w:val="auto"/>
          <w:szCs w:val="24"/>
        </w:rPr>
        <w:t>Емельянова К.Ю.</w:t>
      </w:r>
      <w:r w:rsidRPr="008A775C">
        <w:rPr>
          <w:color w:val="auto"/>
          <w:szCs w:val="24"/>
        </w:rPr>
        <w:t>, Рубина Ю.Д.</w:t>
      </w:r>
      <w:r>
        <w:rPr>
          <w:color w:val="auto"/>
          <w:szCs w:val="24"/>
        </w:rPr>
        <w:t>, Рыбакова С.А.,</w:t>
      </w:r>
    </w:p>
    <w:p w14:paraId="47A3EA2F" w14:textId="77777777" w:rsidR="00DE5AE8" w:rsidRDefault="00DE5AE8" w:rsidP="00DE5AE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765BE6AF" w14:textId="77777777" w:rsidR="00DE5AE8" w:rsidRPr="007D66E5" w:rsidRDefault="00DE5AE8" w:rsidP="00DE5AE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D66E5">
        <w:rPr>
          <w:color w:val="auto"/>
        </w:rPr>
        <w:t>с участием представителя Совета АПМО Романова Н.Е.,</w:t>
      </w:r>
      <w:r>
        <w:rPr>
          <w:color w:val="auto"/>
        </w:rPr>
        <w:t xml:space="preserve"> адвоката Донцова Э.В.,</w:t>
      </w:r>
    </w:p>
    <w:p w14:paraId="3EADD111" w14:textId="12F2AD64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5A05CE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5A05CE">
        <w:rPr>
          <w:sz w:val="24"/>
        </w:rPr>
        <w:t xml:space="preserve"> </w:t>
      </w:r>
      <w:r w:rsidR="003B2E50" w:rsidRPr="006B3E70">
        <w:rPr>
          <w:sz w:val="24"/>
        </w:rPr>
        <w:t xml:space="preserve">использованием </w:t>
      </w:r>
      <w:r w:rsidR="005A05CE" w:rsidRPr="006B3E70">
        <w:rPr>
          <w:sz w:val="24"/>
        </w:rPr>
        <w:t>видео</w:t>
      </w:r>
      <w:r w:rsidR="005A05CE">
        <w:rPr>
          <w:sz w:val="24"/>
        </w:rPr>
        <w:t>к</w:t>
      </w:r>
      <w:r w:rsidR="005A05CE" w:rsidRPr="006B3E70">
        <w:rPr>
          <w:sz w:val="24"/>
        </w:rPr>
        <w:t>онференцс</w:t>
      </w:r>
      <w:r w:rsidR="005A05CE">
        <w:rPr>
          <w:sz w:val="24"/>
        </w:rPr>
        <w:t>в</w:t>
      </w:r>
      <w:r w:rsidR="005A05CE" w:rsidRPr="006B3E70">
        <w:rPr>
          <w:sz w:val="24"/>
        </w:rPr>
        <w:t>язи</w:t>
      </w:r>
      <w:r w:rsidR="005A05CE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2307AD">
        <w:rPr>
          <w:sz w:val="24"/>
        </w:rPr>
        <w:t xml:space="preserve"> 11</w:t>
      </w:r>
      <w:r w:rsidR="00FA6767">
        <w:rPr>
          <w:sz w:val="24"/>
        </w:rPr>
        <w:t>.03</w:t>
      </w:r>
      <w:r w:rsidR="006900EA">
        <w:rPr>
          <w:sz w:val="24"/>
        </w:rPr>
        <w:t>.202</w:t>
      </w:r>
      <w:r w:rsidR="00FA6767">
        <w:rPr>
          <w:sz w:val="24"/>
        </w:rPr>
        <w:t>1</w:t>
      </w:r>
      <w:r w:rsidR="00A6312B" w:rsidRPr="006B3E70">
        <w:rPr>
          <w:sz w:val="24"/>
        </w:rPr>
        <w:t>г.</w:t>
      </w:r>
      <w:r w:rsidR="005A05CE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8A2D5F" w:rsidRPr="006B3E70">
        <w:rPr>
          <w:sz w:val="24"/>
          <w:szCs w:val="24"/>
        </w:rPr>
        <w:t xml:space="preserve">жалобе </w:t>
      </w:r>
      <w:r w:rsidR="00B32FD7" w:rsidRPr="00B32FD7">
        <w:rPr>
          <w:sz w:val="24"/>
          <w:szCs w:val="24"/>
        </w:rPr>
        <w:t xml:space="preserve">доверителя </w:t>
      </w:r>
      <w:r w:rsidR="002307AD" w:rsidRPr="002307AD">
        <w:rPr>
          <w:sz w:val="24"/>
          <w:szCs w:val="24"/>
        </w:rPr>
        <w:t>Ш</w:t>
      </w:r>
      <w:r w:rsidR="00F201E9">
        <w:rPr>
          <w:sz w:val="24"/>
          <w:szCs w:val="24"/>
        </w:rPr>
        <w:t>.</w:t>
      </w:r>
      <w:r w:rsidR="002307AD" w:rsidRPr="002307AD">
        <w:rPr>
          <w:sz w:val="24"/>
          <w:szCs w:val="24"/>
        </w:rPr>
        <w:t>К.Р.</w:t>
      </w:r>
      <w:r w:rsidR="005A05CE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5A05CE">
        <w:rPr>
          <w:sz w:val="24"/>
        </w:rPr>
        <w:t xml:space="preserve"> </w:t>
      </w:r>
      <w:r w:rsidR="002307AD" w:rsidRPr="002307AD">
        <w:rPr>
          <w:sz w:val="24"/>
        </w:rPr>
        <w:t>Д</w:t>
      </w:r>
      <w:r w:rsidR="00F201E9">
        <w:rPr>
          <w:sz w:val="24"/>
        </w:rPr>
        <w:t>.</w:t>
      </w:r>
      <w:r w:rsidR="002307AD" w:rsidRPr="002307AD">
        <w:rPr>
          <w:sz w:val="24"/>
        </w:rPr>
        <w:t>Э.В</w:t>
      </w:r>
      <w:r w:rsidR="00F201E9">
        <w:rPr>
          <w:sz w:val="24"/>
        </w:rPr>
        <w:t>.</w:t>
      </w:r>
      <w:r w:rsidRPr="006B3E70">
        <w:rPr>
          <w:sz w:val="24"/>
        </w:rPr>
        <w:t>,</w:t>
      </w:r>
    </w:p>
    <w:p w14:paraId="2D3A5F01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335B7D6F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57E7DD85" w14:textId="77777777" w:rsidR="00E42100" w:rsidRPr="006B3E70" w:rsidRDefault="00E42100" w:rsidP="00AD0BD6">
      <w:pPr>
        <w:jc w:val="both"/>
      </w:pPr>
    </w:p>
    <w:p w14:paraId="752A1B1E" w14:textId="47890E3D" w:rsidR="009F193C" w:rsidRPr="006B3E70" w:rsidRDefault="006062B9" w:rsidP="00832BD6">
      <w:pPr>
        <w:ind w:firstLine="708"/>
        <w:jc w:val="both"/>
      </w:pPr>
      <w:r w:rsidRPr="006B3E70">
        <w:t xml:space="preserve">в АПМО </w:t>
      </w:r>
      <w:r w:rsidR="00425FB3">
        <w:rPr>
          <w:szCs w:val="24"/>
        </w:rPr>
        <w:t xml:space="preserve">поступила жалоба </w:t>
      </w:r>
      <w:r w:rsidR="00B32FD7" w:rsidRPr="00B32FD7">
        <w:rPr>
          <w:szCs w:val="24"/>
        </w:rPr>
        <w:t>доверителя</w:t>
      </w:r>
      <w:r w:rsidR="005A05CE">
        <w:rPr>
          <w:szCs w:val="24"/>
        </w:rPr>
        <w:t xml:space="preserve"> </w:t>
      </w:r>
      <w:r w:rsidR="002307AD" w:rsidRPr="002307AD">
        <w:rPr>
          <w:szCs w:val="24"/>
        </w:rPr>
        <w:t>Ш</w:t>
      </w:r>
      <w:r w:rsidR="00F201E9">
        <w:rPr>
          <w:szCs w:val="24"/>
        </w:rPr>
        <w:t>.</w:t>
      </w:r>
      <w:r w:rsidR="002307AD" w:rsidRPr="002307AD">
        <w:rPr>
          <w:szCs w:val="24"/>
        </w:rPr>
        <w:t>К.Р</w:t>
      </w:r>
      <w:r w:rsidR="00723F4D">
        <w:rPr>
          <w:szCs w:val="24"/>
        </w:rPr>
        <w:t xml:space="preserve">. </w:t>
      </w:r>
      <w:r w:rsidR="00F267BB" w:rsidRPr="006B3E70">
        <w:t>в отношении адвоката</w:t>
      </w:r>
      <w:r w:rsidR="005A05CE">
        <w:t xml:space="preserve"> </w:t>
      </w:r>
      <w:r w:rsidR="00723F4D" w:rsidRPr="00723F4D">
        <w:t>Д</w:t>
      </w:r>
      <w:r w:rsidR="00F201E9">
        <w:t>.</w:t>
      </w:r>
      <w:r w:rsidR="00723F4D" w:rsidRPr="00723F4D">
        <w:t>Э.В</w:t>
      </w:r>
      <w:r w:rsidR="00723F4D">
        <w:t>.</w:t>
      </w:r>
      <w:r w:rsidR="00345E6C" w:rsidRPr="006B3E70">
        <w:t xml:space="preserve">, </w:t>
      </w:r>
      <w:r w:rsidR="00291806" w:rsidRPr="006B3E70">
        <w:t>в которой</w:t>
      </w:r>
      <w:r w:rsidR="005A05CE">
        <w:t xml:space="preserve"> </w:t>
      </w:r>
      <w:r w:rsidR="00291806" w:rsidRPr="006B3E70">
        <w:t>сообщается</w:t>
      </w:r>
      <w:r w:rsidRPr="006B3E70">
        <w:t xml:space="preserve">, </w:t>
      </w:r>
      <w:r w:rsidR="00FA6767">
        <w:t xml:space="preserve">что </w:t>
      </w:r>
      <w:r w:rsidR="0000638C">
        <w:t>адвокат осуществлял защиту заявителя по уголовному делу на основании ст. 51 УПК РФ.</w:t>
      </w:r>
    </w:p>
    <w:p w14:paraId="6B5F4C00" w14:textId="5BAC0168" w:rsidR="00723F4D" w:rsidRPr="00723F4D" w:rsidRDefault="00194920" w:rsidP="00723F4D">
      <w:pPr>
        <w:ind w:firstLine="708"/>
        <w:jc w:val="both"/>
      </w:pPr>
      <w:bookmarkStart w:id="0" w:name="_Hlk32228956"/>
      <w:r w:rsidRPr="006B3E70">
        <w:t>По утверждению заявителя, адвокат ненадлежащим образом исполнял свои профессиональные обязанности, а именно:</w:t>
      </w:r>
      <w:bookmarkEnd w:id="0"/>
      <w:r w:rsidR="005A05CE">
        <w:t xml:space="preserve"> </w:t>
      </w:r>
      <w:r w:rsidR="0000638C">
        <w:t xml:space="preserve">адвокат </w:t>
      </w:r>
      <w:r w:rsidR="00723F4D">
        <w:t>Д</w:t>
      </w:r>
      <w:r w:rsidR="00F201E9">
        <w:t>.</w:t>
      </w:r>
      <w:r w:rsidR="00723F4D">
        <w:t xml:space="preserve">Э.В., </w:t>
      </w:r>
      <w:r w:rsidR="00723F4D" w:rsidRPr="00723F4D">
        <w:t>защищая ин</w:t>
      </w:r>
      <w:r w:rsidR="00723F4D">
        <w:t>тересы заявителя, «рекламировал» ему свои услуги, отговаривал</w:t>
      </w:r>
      <w:r w:rsidR="00723F4D" w:rsidRPr="00723F4D">
        <w:t xml:space="preserve"> его от внесен</w:t>
      </w:r>
      <w:r w:rsidR="00723F4D">
        <w:t xml:space="preserve">ия залога, а впоследствии стал </w:t>
      </w:r>
      <w:r w:rsidR="00723F4D" w:rsidRPr="00723F4D">
        <w:t xml:space="preserve">защищать </w:t>
      </w:r>
      <w:r w:rsidR="0000638C">
        <w:t xml:space="preserve">по тому же уголовному делу </w:t>
      </w:r>
      <w:r w:rsidR="00723F4D" w:rsidRPr="00723F4D">
        <w:t>К</w:t>
      </w:r>
      <w:r w:rsidR="00F201E9">
        <w:t>.</w:t>
      </w:r>
      <w:r w:rsidR="00723F4D" w:rsidRPr="00723F4D">
        <w:t xml:space="preserve">А.М., интересы которого противоречат интересам заявителя. </w:t>
      </w:r>
    </w:p>
    <w:p w14:paraId="41F390D0" w14:textId="62B701B1" w:rsidR="00E93E0C" w:rsidRPr="006B3E70" w:rsidRDefault="00572653" w:rsidP="00572653">
      <w:pPr>
        <w:ind w:firstLine="708"/>
        <w:jc w:val="both"/>
      </w:pPr>
      <w:r w:rsidRPr="006B3E70">
        <w:rPr>
          <w:szCs w:val="24"/>
        </w:rPr>
        <w:t>В</w:t>
      </w:r>
      <w:r w:rsidR="005A05CE">
        <w:rPr>
          <w:szCs w:val="24"/>
        </w:rPr>
        <w:t xml:space="preserve"> </w:t>
      </w:r>
      <w:r w:rsidR="00194920" w:rsidRPr="006B3E70">
        <w:rPr>
          <w:szCs w:val="24"/>
        </w:rPr>
        <w:t>жалобе</w:t>
      </w:r>
      <w:r w:rsidR="005A05CE">
        <w:rPr>
          <w:szCs w:val="24"/>
        </w:rPr>
        <w:t xml:space="preserve"> </w:t>
      </w:r>
      <w:r w:rsidR="00BC5721" w:rsidRPr="006B3E70">
        <w:rPr>
          <w:szCs w:val="24"/>
        </w:rPr>
        <w:t>заявитель ставит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723F4D" w:rsidRPr="00723F4D">
        <w:t>Д</w:t>
      </w:r>
      <w:r w:rsidR="00F201E9">
        <w:t>.</w:t>
      </w:r>
      <w:r w:rsidR="00723F4D" w:rsidRPr="00723F4D">
        <w:t>Э.В</w:t>
      </w:r>
      <w:r w:rsidR="006900EA">
        <w:t>.</w:t>
      </w:r>
      <w:r w:rsidR="005A05CE">
        <w:t xml:space="preserve"> </w:t>
      </w:r>
      <w:r w:rsidR="00194920" w:rsidRPr="006B3E70">
        <w:t>дисциплинарного производства и просит привлечь адвоката к дисциплинарной ответственности</w:t>
      </w:r>
      <w:r w:rsidR="00437B2A" w:rsidRPr="006B3E70">
        <w:t>.</w:t>
      </w:r>
    </w:p>
    <w:p w14:paraId="38075C4C" w14:textId="77777777" w:rsidR="00B32FD7" w:rsidRDefault="00913ACF" w:rsidP="00DE5AE8">
      <w:pPr>
        <w:ind w:firstLine="709"/>
        <w:jc w:val="both"/>
      </w:pPr>
      <w:r w:rsidRPr="006B3E70">
        <w:t>К</w:t>
      </w:r>
      <w:r w:rsidR="008A2D5F" w:rsidRPr="006B3E70">
        <w:t xml:space="preserve"> жалобе</w:t>
      </w:r>
      <w:r w:rsidR="005A05CE">
        <w:t xml:space="preserve"> </w:t>
      </w:r>
      <w:r w:rsidR="00B32FD7">
        <w:t>приложен</w:t>
      </w:r>
      <w:r w:rsidR="00DE5AE8">
        <w:t xml:space="preserve">о </w:t>
      </w:r>
      <w:r w:rsidR="00723F4D">
        <w:t>сопроводительное письмо от 11.03.2021 г.</w:t>
      </w:r>
    </w:p>
    <w:p w14:paraId="0D6C9632" w14:textId="77777777" w:rsidR="00DE5AE8" w:rsidRPr="004C4EDE" w:rsidRDefault="00DE5AE8" w:rsidP="00DE5AE8">
      <w:pPr>
        <w:ind w:firstLine="708"/>
        <w:jc w:val="both"/>
        <w:rPr>
          <w:szCs w:val="24"/>
        </w:rPr>
      </w:pPr>
      <w:r>
        <w:t>Заявитель в заседание Комиссии не явился (ссы</w:t>
      </w:r>
      <w:r w:rsidR="005A05CE">
        <w:t>лка на доступ к видеоконференц</w:t>
      </w:r>
      <w:r>
        <w:t>связи сторонам направлена заблаговременно), о времени и месте рассмотрения дисциплинарного производства извещен надлежащим образом. Поэтому, на основании п. 3 ст. 23 Кодекса профессиональной этики адвоката (далее – КПЭА), Комиссией принято решение о рассмотрении дисциплинарного произв</w:t>
      </w:r>
      <w:r w:rsidRPr="00D92F2D">
        <w:rPr>
          <w:szCs w:val="24"/>
        </w:rPr>
        <w:t xml:space="preserve">одства в </w:t>
      </w:r>
      <w:r>
        <w:rPr>
          <w:szCs w:val="24"/>
        </w:rPr>
        <w:t>его</w:t>
      </w:r>
      <w:r w:rsidRPr="00D92F2D">
        <w:rPr>
          <w:szCs w:val="24"/>
        </w:rPr>
        <w:t xml:space="preserve"> отсутствие. </w:t>
      </w:r>
    </w:p>
    <w:p w14:paraId="19CAB3B0" w14:textId="77777777" w:rsidR="00695C33" w:rsidRPr="009302E4" w:rsidRDefault="00695C33" w:rsidP="00695C33">
      <w:pPr>
        <w:pStyle w:val="a9"/>
        <w:ind w:firstLine="708"/>
        <w:jc w:val="both"/>
      </w:pPr>
      <w:r w:rsidRPr="009302E4">
        <w:t xml:space="preserve">Адвокат в письменных объяснениях возражал против доводов жалобы и пояснил, что </w:t>
      </w:r>
      <w:r w:rsidR="00F11CF6">
        <w:t xml:space="preserve">13.01.2021 им было </w:t>
      </w:r>
      <w:r w:rsidR="005A05CE">
        <w:t>принято</w:t>
      </w:r>
      <w:r w:rsidR="00F11CF6">
        <w:t xml:space="preserve"> поручение</w:t>
      </w:r>
      <w:r w:rsidR="00082A27">
        <w:t xml:space="preserve"> в порядке ст. 51 УПК РФ</w:t>
      </w:r>
      <w:r w:rsidR="00F11CF6">
        <w:t xml:space="preserve"> на осуществление защиты при </w:t>
      </w:r>
      <w:r w:rsidR="00082A27">
        <w:t xml:space="preserve">продлении срока содержания заявителя под стражей. Требование из ЕЦ СЮП АПМО также содержало указание на ФИО </w:t>
      </w:r>
      <w:r w:rsidR="005A05CE">
        <w:t>и</w:t>
      </w:r>
      <w:r w:rsidR="00082A27">
        <w:t xml:space="preserve"> телефонный номер адвоката, соглашение с которым было ранее расторгнуто, что дополнительно было подтверждено сотрудником ЕЦ СЮП АПМО. </w:t>
      </w:r>
      <w:r w:rsidR="00391609">
        <w:t>При ознакомлении с материалами уголовного дела не было выявлено каких-либо документов, свидетельствующих о наличии защитника по соглашению. Заявитель также обсуди</w:t>
      </w:r>
      <w:r w:rsidR="00853E18">
        <w:t>л</w:t>
      </w:r>
      <w:r w:rsidR="00391609">
        <w:t xml:space="preserve"> с адвокатом порядок заявления ходатайства о залоге, которое было поддержано адвокатом. Позиция по уголовному делу с заявителем не обсуждалась, в дальнейшем адвокат не принимал участия в следственных и процессуальных действиях по уголовному делу с участием заявителя.</w:t>
      </w:r>
    </w:p>
    <w:p w14:paraId="105C3145" w14:textId="77777777" w:rsidR="00423411" w:rsidRPr="009302E4" w:rsidRDefault="00695C33" w:rsidP="00423411">
      <w:pPr>
        <w:pStyle w:val="a9"/>
        <w:ind w:firstLine="708"/>
      </w:pPr>
      <w:r w:rsidRPr="009302E4">
        <w:t>К письменным объяснениям адвоката приложены</w:t>
      </w:r>
      <w:r w:rsidR="00DE5AE8">
        <w:t xml:space="preserve"> копии следующих документов</w:t>
      </w:r>
      <w:r w:rsidR="00423411" w:rsidRPr="009302E4">
        <w:t>:</w:t>
      </w:r>
    </w:p>
    <w:p w14:paraId="3BDADEBC" w14:textId="77777777" w:rsidR="009302E4" w:rsidRDefault="00DE5AE8" w:rsidP="00DE5AE8">
      <w:pPr>
        <w:pStyle w:val="a9"/>
      </w:pPr>
      <w:r>
        <w:t xml:space="preserve">- </w:t>
      </w:r>
      <w:r w:rsidR="007D4E6A">
        <w:t>требования</w:t>
      </w:r>
      <w:r>
        <w:t xml:space="preserve"> ЕЦСЮП АПМО на защиту заявителя</w:t>
      </w:r>
      <w:r w:rsidR="007D4E6A">
        <w:t>;</w:t>
      </w:r>
    </w:p>
    <w:p w14:paraId="569FB4C0" w14:textId="77777777" w:rsidR="007D4E6A" w:rsidRDefault="00DE5AE8" w:rsidP="00DE5AE8">
      <w:pPr>
        <w:pStyle w:val="a9"/>
      </w:pPr>
      <w:r>
        <w:lastRenderedPageBreak/>
        <w:t xml:space="preserve">- </w:t>
      </w:r>
      <w:r w:rsidR="007D4E6A">
        <w:t>ордера</w:t>
      </w:r>
      <w:r>
        <w:t xml:space="preserve"> адвоката на защиту заявителя</w:t>
      </w:r>
      <w:r w:rsidR="007D4E6A">
        <w:t>;</w:t>
      </w:r>
    </w:p>
    <w:p w14:paraId="47E61D84" w14:textId="77777777" w:rsidR="007D4E6A" w:rsidRDefault="00DE5AE8" w:rsidP="00DE5AE8">
      <w:pPr>
        <w:pStyle w:val="a9"/>
      </w:pPr>
      <w:r>
        <w:t xml:space="preserve">- </w:t>
      </w:r>
      <w:r w:rsidR="007D4E6A">
        <w:t>заявления о залоге</w:t>
      </w:r>
      <w:r>
        <w:t xml:space="preserve"> и </w:t>
      </w:r>
      <w:r w:rsidR="007D4E6A">
        <w:t>справки о доступном остатке;</w:t>
      </w:r>
    </w:p>
    <w:p w14:paraId="62071CC7" w14:textId="77777777" w:rsidR="007D4E6A" w:rsidRDefault="00DE5AE8" w:rsidP="00DE5AE8">
      <w:pPr>
        <w:pStyle w:val="a9"/>
        <w:jc w:val="both"/>
      </w:pPr>
      <w:r>
        <w:t xml:space="preserve">- </w:t>
      </w:r>
      <w:r w:rsidR="007D4E6A">
        <w:t>протокола судебного заседания</w:t>
      </w:r>
      <w:r>
        <w:t xml:space="preserve"> и постановления суда о продлении заявителю меры пресечения.</w:t>
      </w:r>
    </w:p>
    <w:p w14:paraId="45E7F79A" w14:textId="3E89A264" w:rsidR="00DF3055" w:rsidRDefault="00DF3055" w:rsidP="00DF3055">
      <w:pPr>
        <w:pStyle w:val="a9"/>
        <w:ind w:firstLine="708"/>
        <w:jc w:val="both"/>
        <w:rPr>
          <w:rFonts w:eastAsia="Calibri"/>
          <w:szCs w:val="24"/>
        </w:rPr>
      </w:pPr>
      <w:r>
        <w:t xml:space="preserve">27.04.2021 г. Комиссией дано заключение </w:t>
      </w:r>
      <w:r w:rsidRPr="007645C4">
        <w:rPr>
          <w:rFonts w:eastAsia="Calibri"/>
          <w:szCs w:val="24"/>
        </w:rPr>
        <w:t xml:space="preserve">о необходимости прекращения дисциплинарного производства в отношении адвоката </w:t>
      </w:r>
      <w:r>
        <w:rPr>
          <w:rFonts w:eastAsia="Calibri"/>
          <w:szCs w:val="24"/>
        </w:rPr>
        <w:t>Д</w:t>
      </w:r>
      <w:r w:rsidR="00F201E9">
        <w:rPr>
          <w:rFonts w:eastAsia="Calibri"/>
          <w:szCs w:val="24"/>
        </w:rPr>
        <w:t>.</w:t>
      </w:r>
      <w:r>
        <w:rPr>
          <w:szCs w:val="24"/>
        </w:rPr>
        <w:t>Э.В.</w:t>
      </w:r>
      <w:r w:rsidRPr="007645C4">
        <w:rPr>
          <w:rFonts w:eastAsia="Calibri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>
        <w:rPr>
          <w:rFonts w:eastAsia="Calibri"/>
          <w:szCs w:val="24"/>
        </w:rPr>
        <w:t>Ш</w:t>
      </w:r>
      <w:r w:rsidR="00F201E9">
        <w:rPr>
          <w:rFonts w:eastAsia="Calibri"/>
          <w:szCs w:val="24"/>
        </w:rPr>
        <w:t>.</w:t>
      </w:r>
      <w:r>
        <w:rPr>
          <w:rFonts w:eastAsia="Calibri"/>
          <w:szCs w:val="24"/>
        </w:rPr>
        <w:t>К.Р.</w:t>
      </w:r>
    </w:p>
    <w:p w14:paraId="6F12ABB4" w14:textId="77777777" w:rsidR="00DF3055" w:rsidRDefault="00DF3055" w:rsidP="00DF3055">
      <w:pPr>
        <w:pStyle w:val="a9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Решением Совета АПМО материалы дисциплинарного производства направлены в Комиссию на новое рассмотрение. Совет АПМО указал, что находит довод о конфликте интересов не изученным, а в действиях адвоката усмат</w:t>
      </w:r>
      <w:r w:rsidR="005A05CE">
        <w:rPr>
          <w:rFonts w:eastAsia="Calibri"/>
          <w:szCs w:val="24"/>
        </w:rPr>
        <w:t>риваются признаки нарушения ст.</w:t>
      </w:r>
      <w:r>
        <w:rPr>
          <w:rFonts w:eastAsia="Calibri"/>
          <w:szCs w:val="24"/>
        </w:rPr>
        <w:t>72 УПК РФ.</w:t>
      </w:r>
    </w:p>
    <w:p w14:paraId="3A5213A6" w14:textId="77777777" w:rsidR="00DE5AE8" w:rsidRDefault="00DE5AE8" w:rsidP="00DF3055">
      <w:pPr>
        <w:pStyle w:val="a9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В заседании Комиссии адвокат поддержал доводы, изложенные в письменных объяснениях.</w:t>
      </w:r>
    </w:p>
    <w:p w14:paraId="79C8997F" w14:textId="77777777" w:rsidR="00DE5AE8" w:rsidRDefault="00DE5AE8" w:rsidP="00DF3055">
      <w:pPr>
        <w:pStyle w:val="a9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Рассмотрев доводы жалобы и письменных объяснений, заслушав адвоката и изучив представленные документы, Комиссия приходит к следующим выводам.</w:t>
      </w:r>
    </w:p>
    <w:p w14:paraId="1FB5A74F" w14:textId="77777777" w:rsidR="00DE5AE8" w:rsidRPr="00267DF7" w:rsidRDefault="00DE5AE8" w:rsidP="00DE5AE8">
      <w:pPr>
        <w:ind w:firstLine="567"/>
        <w:jc w:val="both"/>
        <w:rPr>
          <w:szCs w:val="24"/>
        </w:rPr>
      </w:pPr>
      <w:r w:rsidRPr="00543EEA">
        <w:rPr>
          <w:szCs w:val="24"/>
        </w:rPr>
        <w:t>В силу п.п.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6E03314" w14:textId="2B1CAD9B" w:rsidR="00267DF7" w:rsidRPr="00267DF7" w:rsidRDefault="00DE5AE8" w:rsidP="00267DF7">
      <w:pPr>
        <w:pStyle w:val="a9"/>
        <w:ind w:firstLine="567"/>
        <w:jc w:val="both"/>
        <w:rPr>
          <w:szCs w:val="24"/>
        </w:rPr>
      </w:pPr>
      <w:r w:rsidRPr="00267DF7">
        <w:rPr>
          <w:szCs w:val="24"/>
        </w:rPr>
        <w:t xml:space="preserve">Прежде всего, Комиссия отмечает, что разбирательство дисциплинарного производства осуществляется на основе принципов состязательности и равенства участников дисциплинарного производства (п. 1 ст. 23 КПЭА), в связи с чем Комиссия не вправе оценивать некие абстрактные поступки адвоката, якобы совершенные </w:t>
      </w:r>
      <w:r w:rsidR="00EC637F">
        <w:rPr>
          <w:szCs w:val="24"/>
        </w:rPr>
        <w:t>им</w:t>
      </w:r>
      <w:r w:rsidRPr="00267DF7">
        <w:rPr>
          <w:szCs w:val="24"/>
        </w:rPr>
        <w:t xml:space="preserve"> во время осуществления защиты заявителя. Обвиняя адвоката в ненадлежащем поведении, заявитель был обязан указать на конкретные факты такого поведения</w:t>
      </w:r>
      <w:r w:rsidR="00267DF7" w:rsidRPr="00267DF7">
        <w:rPr>
          <w:szCs w:val="24"/>
        </w:rPr>
        <w:t>, в частности, указать в чём именно заключались противоречия между ним и К</w:t>
      </w:r>
      <w:r w:rsidR="00F201E9">
        <w:rPr>
          <w:szCs w:val="24"/>
        </w:rPr>
        <w:t>.</w:t>
      </w:r>
      <w:r w:rsidR="00267DF7" w:rsidRPr="00267DF7">
        <w:rPr>
          <w:szCs w:val="24"/>
        </w:rPr>
        <w:t>А.М. и представить надлежащие доказательства наличия таких противоречий.</w:t>
      </w:r>
    </w:p>
    <w:p w14:paraId="321454A4" w14:textId="77777777" w:rsidR="00DE5AE8" w:rsidRPr="00267DF7" w:rsidRDefault="00DE5AE8" w:rsidP="00267DF7">
      <w:pPr>
        <w:pStyle w:val="a9"/>
        <w:ind w:firstLine="567"/>
        <w:jc w:val="both"/>
        <w:rPr>
          <w:szCs w:val="24"/>
        </w:rPr>
      </w:pPr>
      <w:r w:rsidRPr="00267DF7">
        <w:rPr>
          <w:szCs w:val="24"/>
        </w:rPr>
        <w:t xml:space="preserve">Конкретность обвинения является общеправовым принципом и необходимой предпосылкой реализации лицом, против которого выдвинуто обвинение, права на защиту. Уклонение стороны дисциплинарного производства, требующей привлечения адвоката к дисциплинарной ответственности, от конкретизации обвинения обязывает </w:t>
      </w:r>
      <w:proofErr w:type="spellStart"/>
      <w:r w:rsidRPr="00267DF7">
        <w:rPr>
          <w:szCs w:val="24"/>
        </w:rPr>
        <w:t>правоприменяющий</w:t>
      </w:r>
      <w:proofErr w:type="spellEnd"/>
      <w:r w:rsidRPr="00267DF7">
        <w:rPr>
          <w:szCs w:val="24"/>
        </w:rPr>
        <w:t xml:space="preserve"> орган толковать все сомнения в пользу лица, против которого выдвинуто обвинение в ненадлежащем поведении (адвоката). </w:t>
      </w:r>
    </w:p>
    <w:p w14:paraId="50FFF144" w14:textId="77777777" w:rsidR="00267DF7" w:rsidRDefault="00267DF7" w:rsidP="00267DF7">
      <w:pPr>
        <w:pStyle w:val="a9"/>
        <w:ind w:firstLine="567"/>
        <w:jc w:val="both"/>
        <w:rPr>
          <w:szCs w:val="24"/>
        </w:rPr>
      </w:pPr>
      <w:r w:rsidRPr="00267DF7">
        <w:rPr>
          <w:szCs w:val="24"/>
        </w:rPr>
        <w:t>Несмотря на повторное рассмотрение дисциплинарного производства, никакой конкретизации, никаких доказательств от заявителя в Комиссию не поступило.</w:t>
      </w:r>
    </w:p>
    <w:p w14:paraId="05D7A7CE" w14:textId="77777777" w:rsidR="00267DF7" w:rsidRDefault="00267DF7" w:rsidP="00267DF7">
      <w:pPr>
        <w:pStyle w:val="a9"/>
        <w:ind w:firstLine="567"/>
        <w:jc w:val="both"/>
        <w:rPr>
          <w:szCs w:val="24"/>
        </w:rPr>
      </w:pPr>
      <w:r>
        <w:rPr>
          <w:szCs w:val="24"/>
        </w:rPr>
        <w:t xml:space="preserve">Кроме того, в своей деятельности Комиссия исходит из презумпции добросовестности адвоката, закреплённой в </w:t>
      </w:r>
      <w:r w:rsidRPr="00DB14DA">
        <w:rPr>
          <w:szCs w:val="24"/>
        </w:rPr>
        <w:t>п.п. 1 п. 1 ст. 7 ФЗ «Об адвокатской деятельности и адвокатуре в РФ», п. 1 ст. 8 К</w:t>
      </w:r>
      <w:r>
        <w:rPr>
          <w:szCs w:val="24"/>
        </w:rPr>
        <w:t>ПЭА, а само дисциплинарное производство основывается на принципах состязательности и равенства сторон.</w:t>
      </w:r>
    </w:p>
    <w:p w14:paraId="3D4D451B" w14:textId="77777777" w:rsidR="000320FE" w:rsidRDefault="00267DF7" w:rsidP="00267DF7">
      <w:pPr>
        <w:pStyle w:val="a9"/>
        <w:ind w:firstLine="567"/>
        <w:jc w:val="both"/>
        <w:rPr>
          <w:szCs w:val="24"/>
        </w:rPr>
      </w:pPr>
      <w:r>
        <w:rPr>
          <w:szCs w:val="24"/>
        </w:rPr>
        <w:t xml:space="preserve">Данные принципы являются основополагающими для процедуры рассмотрения дисциплинарного производства. В условиях, когда заявитель уклоняется от конкретизации обвинения и не представляет доказательств доводов жалобы и не ходатайствует о направлении Комиссией запроса, адвокат не должен доказывать своей невиновности по выдвинутым дисциплинарным обвинениям. </w:t>
      </w:r>
    </w:p>
    <w:p w14:paraId="5860EA49" w14:textId="66240D5C" w:rsidR="00267DF7" w:rsidRDefault="00267DF7" w:rsidP="00267DF7">
      <w:pPr>
        <w:pStyle w:val="a9"/>
        <w:ind w:firstLine="567"/>
        <w:jc w:val="both"/>
        <w:rPr>
          <w:szCs w:val="24"/>
        </w:rPr>
      </w:pPr>
      <w:r>
        <w:rPr>
          <w:szCs w:val="24"/>
        </w:rPr>
        <w:t>В свою очередь, положение Комиссии как дисциплинарного органа, обеспечивающего беспристрастную процедуру рассмотрения жалобы в отношении адвоката</w:t>
      </w:r>
      <w:r w:rsidR="000320FE">
        <w:rPr>
          <w:szCs w:val="24"/>
        </w:rPr>
        <w:t xml:space="preserve">, не позволяет ей самостоятельно конкретизировать обвинение, поскольку это нарушало бы принцип равноправия сторон дисциплинарного производства. В </w:t>
      </w:r>
      <w:r w:rsidR="000320FE">
        <w:rPr>
          <w:szCs w:val="24"/>
        </w:rPr>
        <w:lastRenderedPageBreak/>
        <w:t>рассматриваемой ситуации, в условиях уклонения заявителя от поддержания обвинения в отношении адвоката, Комиссия не вправе самостоятельно выявлять, в чём именно выражались противоречия между заявителем и К</w:t>
      </w:r>
      <w:r w:rsidR="00F201E9">
        <w:rPr>
          <w:szCs w:val="24"/>
        </w:rPr>
        <w:t>.</w:t>
      </w:r>
      <w:r w:rsidR="000320FE">
        <w:rPr>
          <w:szCs w:val="24"/>
        </w:rPr>
        <w:t>А.М. и отыскивать доказательства таких противоречий.</w:t>
      </w:r>
    </w:p>
    <w:p w14:paraId="1908C551" w14:textId="50C09EA0" w:rsidR="004417B5" w:rsidRPr="000D6915" w:rsidRDefault="000320FE" w:rsidP="000320FE">
      <w:pPr>
        <w:ind w:firstLine="720"/>
        <w:jc w:val="both"/>
        <w:rPr>
          <w:color w:val="000000" w:themeColor="text1"/>
        </w:rPr>
      </w:pPr>
      <w:r>
        <w:rPr>
          <w:szCs w:val="24"/>
        </w:rPr>
        <w:t>Следует отметить</w:t>
      </w:r>
      <w:r w:rsidR="004417B5" w:rsidRPr="000320FE">
        <w:rPr>
          <w:color w:val="000000" w:themeColor="text1"/>
          <w:szCs w:val="24"/>
        </w:rPr>
        <w:t xml:space="preserve">, </w:t>
      </w:r>
      <w:r w:rsidR="005D38D6" w:rsidRPr="000320FE">
        <w:rPr>
          <w:color w:val="000000" w:themeColor="text1"/>
          <w:szCs w:val="24"/>
        </w:rPr>
        <w:t xml:space="preserve">что </w:t>
      </w:r>
      <w:r w:rsidR="004417B5" w:rsidRPr="000320FE">
        <w:rPr>
          <w:color w:val="000000" w:themeColor="text1"/>
          <w:szCs w:val="24"/>
        </w:rPr>
        <w:t>адвокат Д</w:t>
      </w:r>
      <w:r w:rsidR="00F201E9">
        <w:rPr>
          <w:color w:val="000000" w:themeColor="text1"/>
          <w:szCs w:val="24"/>
        </w:rPr>
        <w:t>.</w:t>
      </w:r>
      <w:r w:rsidR="004417B5" w:rsidRPr="000320FE">
        <w:rPr>
          <w:color w:val="000000" w:themeColor="text1"/>
          <w:szCs w:val="24"/>
        </w:rPr>
        <w:t xml:space="preserve">Э.В. </w:t>
      </w:r>
      <w:r w:rsidR="005D38D6" w:rsidRPr="000320FE">
        <w:rPr>
          <w:color w:val="000000" w:themeColor="text1"/>
          <w:szCs w:val="24"/>
        </w:rPr>
        <w:t>принимал участие</w:t>
      </w:r>
      <w:r w:rsidR="005A05CE">
        <w:rPr>
          <w:color w:val="000000" w:themeColor="text1"/>
          <w:szCs w:val="24"/>
        </w:rPr>
        <w:t xml:space="preserve"> </w:t>
      </w:r>
      <w:r w:rsidR="005D38D6" w:rsidRPr="000320FE">
        <w:rPr>
          <w:color w:val="000000" w:themeColor="text1"/>
          <w:szCs w:val="24"/>
        </w:rPr>
        <w:t xml:space="preserve">в </w:t>
      </w:r>
      <w:r w:rsidR="004417B5" w:rsidRPr="000320FE">
        <w:rPr>
          <w:color w:val="000000" w:themeColor="text1"/>
          <w:szCs w:val="24"/>
        </w:rPr>
        <w:t>защит</w:t>
      </w:r>
      <w:r w:rsidR="005D38D6" w:rsidRPr="000320FE">
        <w:rPr>
          <w:color w:val="000000" w:themeColor="text1"/>
          <w:szCs w:val="24"/>
        </w:rPr>
        <w:t>е</w:t>
      </w:r>
      <w:r w:rsidR="004417B5" w:rsidRPr="000320FE">
        <w:rPr>
          <w:color w:val="000000" w:themeColor="text1"/>
          <w:szCs w:val="24"/>
        </w:rPr>
        <w:t xml:space="preserve"> К</w:t>
      </w:r>
      <w:r w:rsidR="00F201E9">
        <w:rPr>
          <w:color w:val="000000" w:themeColor="text1"/>
          <w:szCs w:val="24"/>
        </w:rPr>
        <w:t>.</w:t>
      </w:r>
      <w:r w:rsidR="004417B5" w:rsidRPr="000320FE">
        <w:rPr>
          <w:color w:val="000000" w:themeColor="text1"/>
          <w:szCs w:val="24"/>
        </w:rPr>
        <w:t xml:space="preserve">А.М. </w:t>
      </w:r>
      <w:r w:rsidR="005D38D6" w:rsidRPr="000320FE">
        <w:rPr>
          <w:color w:val="000000" w:themeColor="text1"/>
          <w:szCs w:val="24"/>
        </w:rPr>
        <w:t xml:space="preserve">только </w:t>
      </w:r>
      <w:r w:rsidR="001E5DDF" w:rsidRPr="000320FE">
        <w:rPr>
          <w:color w:val="000000" w:themeColor="text1"/>
          <w:szCs w:val="24"/>
        </w:rPr>
        <w:t>один раз</w:t>
      </w:r>
      <w:r w:rsidR="000D6915">
        <w:rPr>
          <w:color w:val="000000" w:themeColor="text1"/>
          <w:szCs w:val="24"/>
        </w:rPr>
        <w:t>,</w:t>
      </w:r>
      <w:r w:rsidR="005D38D6" w:rsidRPr="000320FE">
        <w:rPr>
          <w:color w:val="000000" w:themeColor="text1"/>
          <w:szCs w:val="24"/>
        </w:rPr>
        <w:t xml:space="preserve"> на ранней стадии расследования уголовного дела, и в дальнейшем не принимал участия в уголовном деле в качестве его защитника. </w:t>
      </w:r>
      <w:r w:rsidR="000D6915">
        <w:rPr>
          <w:color w:val="000000" w:themeColor="text1"/>
          <w:szCs w:val="24"/>
        </w:rPr>
        <w:t>При этом, к</w:t>
      </w:r>
      <w:r>
        <w:rPr>
          <w:color w:val="000000" w:themeColor="text1"/>
          <w:szCs w:val="24"/>
        </w:rPr>
        <w:t>ак следует из доводов жалобы, заявитель от адвоката не отказывался и замечаний на его действия не приносил. В ходе судебного заседания не было установлено оснований невозможности участия адвоката в защите, предусмотренных ст. 72 УПК РФ.</w:t>
      </w:r>
    </w:p>
    <w:p w14:paraId="00868341" w14:textId="77777777" w:rsidR="000320FE" w:rsidRDefault="000320FE" w:rsidP="000320FE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В </w:t>
      </w:r>
      <w:r>
        <w:rPr>
          <w:rFonts w:eastAsia="Calibri"/>
          <w:color w:val="auto"/>
          <w:szCs w:val="24"/>
        </w:rPr>
        <w:t>равной степени заявителем</w:t>
      </w:r>
      <w:r w:rsidRPr="009C4BD5">
        <w:rPr>
          <w:rFonts w:eastAsia="Calibri"/>
          <w:color w:val="auto"/>
          <w:szCs w:val="24"/>
        </w:rPr>
        <w:t xml:space="preserve"> не представлено надлежащих и непротиворечивых доказательств, подтверждающих </w:t>
      </w:r>
      <w:r>
        <w:rPr>
          <w:rFonts w:eastAsia="Calibri"/>
          <w:color w:val="auto"/>
          <w:szCs w:val="24"/>
        </w:rPr>
        <w:t>иные доводы жалобы.</w:t>
      </w:r>
      <w:r w:rsidRPr="009C4BD5">
        <w:rPr>
          <w:rFonts w:eastAsia="Calibri"/>
          <w:color w:val="auto"/>
          <w:szCs w:val="24"/>
        </w:rPr>
        <w:t xml:space="preserve"> В частности,</w:t>
      </w:r>
      <w:r>
        <w:rPr>
          <w:rFonts w:eastAsia="Calibri"/>
          <w:color w:val="auto"/>
          <w:szCs w:val="24"/>
        </w:rPr>
        <w:t xml:space="preserve"> материалами дисциплинарного производства</w:t>
      </w:r>
      <w:r w:rsidRPr="009C4BD5">
        <w:rPr>
          <w:rFonts w:eastAsia="Calibri"/>
          <w:color w:val="auto"/>
          <w:szCs w:val="24"/>
        </w:rPr>
        <w:t xml:space="preserve"> не подтверждаются доводы жалобы о том, что адвокат в ходе защиты заявителя </w:t>
      </w:r>
      <w:r>
        <w:t>«рекламировал» свои услуги, отговаривал</w:t>
      </w:r>
      <w:r w:rsidRPr="00723F4D">
        <w:t xml:space="preserve"> от внесен</w:t>
      </w:r>
      <w:r>
        <w:t>ия залога.</w:t>
      </w:r>
    </w:p>
    <w:p w14:paraId="43660B63" w14:textId="77777777" w:rsidR="000320FE" w:rsidRPr="00F6663A" w:rsidRDefault="000320FE" w:rsidP="000320FE">
      <w:pPr>
        <w:ind w:firstLine="708"/>
        <w:jc w:val="both"/>
        <w:rPr>
          <w:szCs w:val="24"/>
        </w:rPr>
      </w:pPr>
      <w:r w:rsidRPr="00F6663A">
        <w:rPr>
          <w:szCs w:val="24"/>
        </w:rPr>
        <w:t>На основании изложенного, Комиссия считает, что 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3CCFA657" w14:textId="77777777" w:rsidR="000320FE" w:rsidRPr="00F6663A" w:rsidRDefault="000320FE" w:rsidP="000320FE">
      <w:pPr>
        <w:ind w:firstLine="708"/>
        <w:jc w:val="both"/>
        <w:rPr>
          <w:color w:val="auto"/>
          <w:szCs w:val="24"/>
        </w:rPr>
      </w:pPr>
      <w:r w:rsidRPr="00F6663A">
        <w:rPr>
          <w:color w:val="auto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52D2097" w14:textId="77777777" w:rsidR="000320FE" w:rsidRPr="00F6663A" w:rsidRDefault="000320FE" w:rsidP="000320FE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F6663A">
        <w:rPr>
          <w:sz w:val="24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2F47F130" w14:textId="77777777" w:rsidR="000320FE" w:rsidRPr="00F6663A" w:rsidRDefault="000320FE" w:rsidP="000320FE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</w:p>
    <w:p w14:paraId="75FC77FB" w14:textId="77777777" w:rsidR="000320FE" w:rsidRPr="00F6663A" w:rsidRDefault="000320FE" w:rsidP="000320FE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F6663A">
        <w:rPr>
          <w:b/>
          <w:sz w:val="24"/>
          <w:szCs w:val="24"/>
        </w:rPr>
        <w:t>ЗАКЛЮЧЕНИЕ:</w:t>
      </w:r>
    </w:p>
    <w:p w14:paraId="7193C534" w14:textId="77777777" w:rsidR="000320FE" w:rsidRPr="00F6663A" w:rsidRDefault="000320FE" w:rsidP="000320FE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14:paraId="4D0140D2" w14:textId="5A3FEACD" w:rsidR="000320FE" w:rsidRPr="005A05CE" w:rsidRDefault="000320FE" w:rsidP="005A05CE">
      <w:pPr>
        <w:ind w:firstLine="708"/>
        <w:jc w:val="both"/>
        <w:rPr>
          <w:color w:val="auto"/>
          <w:szCs w:val="24"/>
        </w:rPr>
      </w:pPr>
      <w:r w:rsidRPr="00F6663A">
        <w:rPr>
          <w:szCs w:val="24"/>
        </w:rPr>
        <w:t xml:space="preserve">- о необходимости прекращения дисциплинарного производства вследствие отсутствия в действиях (бездействии) адвоката </w:t>
      </w:r>
      <w:r>
        <w:rPr>
          <w:szCs w:val="24"/>
        </w:rPr>
        <w:t>Д</w:t>
      </w:r>
      <w:r w:rsidR="00F201E9">
        <w:rPr>
          <w:szCs w:val="24"/>
        </w:rPr>
        <w:t>.</w:t>
      </w:r>
      <w:r>
        <w:rPr>
          <w:szCs w:val="24"/>
        </w:rPr>
        <w:t>Э</w:t>
      </w:r>
      <w:r w:rsidR="00F201E9">
        <w:rPr>
          <w:szCs w:val="24"/>
        </w:rPr>
        <w:t>.</w:t>
      </w:r>
      <w:r>
        <w:rPr>
          <w:szCs w:val="24"/>
        </w:rPr>
        <w:t>В</w:t>
      </w:r>
      <w:r w:rsidR="00F201E9">
        <w:rPr>
          <w:szCs w:val="24"/>
        </w:rPr>
        <w:t>.</w:t>
      </w:r>
      <w:r w:rsidRPr="00F6663A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>
        <w:rPr>
          <w:szCs w:val="24"/>
        </w:rPr>
        <w:t>Ш</w:t>
      </w:r>
      <w:r w:rsidR="00F201E9">
        <w:rPr>
          <w:szCs w:val="24"/>
        </w:rPr>
        <w:t>.</w:t>
      </w:r>
      <w:r>
        <w:rPr>
          <w:szCs w:val="24"/>
        </w:rPr>
        <w:t>К.Р.</w:t>
      </w:r>
    </w:p>
    <w:p w14:paraId="4420858A" w14:textId="77777777" w:rsidR="000320FE" w:rsidRDefault="000320FE" w:rsidP="000320FE">
      <w:pPr>
        <w:jc w:val="both"/>
        <w:rPr>
          <w:rFonts w:eastAsia="Calibri"/>
          <w:color w:val="auto"/>
          <w:szCs w:val="24"/>
        </w:rPr>
      </w:pPr>
    </w:p>
    <w:p w14:paraId="2EAFE363" w14:textId="77777777" w:rsidR="000320FE" w:rsidRPr="00A10F1A" w:rsidRDefault="000320FE" w:rsidP="000320FE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2CB32827" w14:textId="77777777" w:rsidR="000320FE" w:rsidRPr="005B7097" w:rsidRDefault="000320FE" w:rsidP="000320FE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70183C2D" w14:textId="77777777" w:rsidR="000320FE" w:rsidRDefault="000320FE" w:rsidP="000320FE">
      <w:pPr>
        <w:ind w:firstLine="708"/>
        <w:jc w:val="both"/>
        <w:rPr>
          <w:rFonts w:eastAsia="Calibri"/>
          <w:color w:val="auto"/>
          <w:szCs w:val="24"/>
        </w:rPr>
      </w:pPr>
    </w:p>
    <w:p w14:paraId="6CC98CA5" w14:textId="77777777" w:rsidR="000320FE" w:rsidRDefault="000320FE" w:rsidP="000320FE">
      <w:pPr>
        <w:ind w:firstLine="708"/>
        <w:jc w:val="both"/>
        <w:rPr>
          <w:rFonts w:eastAsia="Calibri"/>
          <w:color w:val="auto"/>
          <w:szCs w:val="24"/>
        </w:rPr>
      </w:pPr>
    </w:p>
    <w:p w14:paraId="0B25915A" w14:textId="77777777" w:rsidR="000320FE" w:rsidRDefault="000320FE" w:rsidP="000320FE">
      <w:pPr>
        <w:ind w:firstLine="708"/>
        <w:jc w:val="both"/>
        <w:rPr>
          <w:rFonts w:eastAsia="Calibri"/>
          <w:color w:val="auto"/>
          <w:szCs w:val="24"/>
        </w:rPr>
      </w:pPr>
    </w:p>
    <w:p w14:paraId="3B45E377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E452F" w14:textId="77777777" w:rsidR="00540A96" w:rsidRDefault="00540A96">
      <w:r>
        <w:separator/>
      </w:r>
    </w:p>
  </w:endnote>
  <w:endnote w:type="continuationSeparator" w:id="0">
    <w:p w14:paraId="15603AC0" w14:textId="77777777" w:rsidR="00540A96" w:rsidRDefault="0054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427CC" w14:textId="77777777" w:rsidR="00540A96" w:rsidRDefault="00540A96">
      <w:r>
        <w:separator/>
      </w:r>
    </w:p>
  </w:footnote>
  <w:footnote w:type="continuationSeparator" w:id="0">
    <w:p w14:paraId="03A33E80" w14:textId="77777777" w:rsidR="00540A96" w:rsidRDefault="0054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DF342" w14:textId="77777777" w:rsidR="0042711C" w:rsidRDefault="007E4C1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A05CE">
      <w:rPr>
        <w:noProof/>
      </w:rPr>
      <w:t>3</w:t>
    </w:r>
    <w:r>
      <w:rPr>
        <w:noProof/>
      </w:rPr>
      <w:fldChar w:fldCharType="end"/>
    </w:r>
  </w:p>
  <w:p w14:paraId="012A032C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7DC1688"/>
    <w:multiLevelType w:val="hybridMultilevel"/>
    <w:tmpl w:val="09DEE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45FE6"/>
    <w:multiLevelType w:val="hybridMultilevel"/>
    <w:tmpl w:val="67D83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2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3"/>
  </w:num>
  <w:num w:numId="13">
    <w:abstractNumId w:val="15"/>
  </w:num>
  <w:num w:numId="14">
    <w:abstractNumId w:val="2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8"/>
  </w:num>
  <w:num w:numId="21">
    <w:abstractNumId w:val="11"/>
  </w:num>
  <w:num w:numId="22">
    <w:abstractNumId w:val="12"/>
  </w:num>
  <w:num w:numId="23">
    <w:abstractNumId w:val="13"/>
  </w:num>
  <w:num w:numId="24">
    <w:abstractNumId w:val="23"/>
  </w:num>
  <w:num w:numId="25">
    <w:abstractNumId w:val="6"/>
  </w:num>
  <w:num w:numId="26">
    <w:abstractNumId w:val="18"/>
  </w:num>
  <w:num w:numId="27">
    <w:abstractNumId w:val="2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38C"/>
    <w:rsid w:val="000069AE"/>
    <w:rsid w:val="000071E5"/>
    <w:rsid w:val="00015CC5"/>
    <w:rsid w:val="00022531"/>
    <w:rsid w:val="00023DF4"/>
    <w:rsid w:val="000306F0"/>
    <w:rsid w:val="000320FE"/>
    <w:rsid w:val="00034681"/>
    <w:rsid w:val="00034D01"/>
    <w:rsid w:val="0003681F"/>
    <w:rsid w:val="00037B0F"/>
    <w:rsid w:val="000506F7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2A27"/>
    <w:rsid w:val="00083581"/>
    <w:rsid w:val="00090C1B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915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0C46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13FA"/>
    <w:rsid w:val="00194519"/>
    <w:rsid w:val="00194920"/>
    <w:rsid w:val="001A0B46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69C6"/>
    <w:rsid w:val="001D7ABB"/>
    <w:rsid w:val="001E37C9"/>
    <w:rsid w:val="001E44F0"/>
    <w:rsid w:val="001E5D1F"/>
    <w:rsid w:val="001E5DDF"/>
    <w:rsid w:val="001E6994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7AD"/>
    <w:rsid w:val="00230A33"/>
    <w:rsid w:val="0023702C"/>
    <w:rsid w:val="002377C2"/>
    <w:rsid w:val="002418E4"/>
    <w:rsid w:val="00243D28"/>
    <w:rsid w:val="00244CF5"/>
    <w:rsid w:val="0024672D"/>
    <w:rsid w:val="00247F54"/>
    <w:rsid w:val="002559D6"/>
    <w:rsid w:val="00256B18"/>
    <w:rsid w:val="002579F1"/>
    <w:rsid w:val="00257EF4"/>
    <w:rsid w:val="00262DE2"/>
    <w:rsid w:val="002643BF"/>
    <w:rsid w:val="00266B53"/>
    <w:rsid w:val="00267DF7"/>
    <w:rsid w:val="002762DB"/>
    <w:rsid w:val="00276A76"/>
    <w:rsid w:val="00276E71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B36"/>
    <w:rsid w:val="002F6DEE"/>
    <w:rsid w:val="002F7BA9"/>
    <w:rsid w:val="00302AD6"/>
    <w:rsid w:val="00304193"/>
    <w:rsid w:val="0031000B"/>
    <w:rsid w:val="00311B2B"/>
    <w:rsid w:val="00314993"/>
    <w:rsid w:val="00321E4D"/>
    <w:rsid w:val="003357FD"/>
    <w:rsid w:val="00336789"/>
    <w:rsid w:val="0033714B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1609"/>
    <w:rsid w:val="00392DE8"/>
    <w:rsid w:val="003956F6"/>
    <w:rsid w:val="00395D6E"/>
    <w:rsid w:val="003965D4"/>
    <w:rsid w:val="00397846"/>
    <w:rsid w:val="003A0D4E"/>
    <w:rsid w:val="003A7121"/>
    <w:rsid w:val="003B1D57"/>
    <w:rsid w:val="003B2E50"/>
    <w:rsid w:val="003C231E"/>
    <w:rsid w:val="003C397F"/>
    <w:rsid w:val="003D1C40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FB3"/>
    <w:rsid w:val="0042711C"/>
    <w:rsid w:val="00431752"/>
    <w:rsid w:val="004322D6"/>
    <w:rsid w:val="0043608A"/>
    <w:rsid w:val="00437B2A"/>
    <w:rsid w:val="004417B5"/>
    <w:rsid w:val="004423A7"/>
    <w:rsid w:val="00444053"/>
    <w:rsid w:val="0044523A"/>
    <w:rsid w:val="004538DB"/>
    <w:rsid w:val="00455F03"/>
    <w:rsid w:val="00457DF5"/>
    <w:rsid w:val="00460516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440B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1725D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0A96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05C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38D6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03E7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057"/>
    <w:rsid w:val="006758F0"/>
    <w:rsid w:val="006818DB"/>
    <w:rsid w:val="006851B1"/>
    <w:rsid w:val="0068593D"/>
    <w:rsid w:val="006870B3"/>
    <w:rsid w:val="006900EA"/>
    <w:rsid w:val="00695C33"/>
    <w:rsid w:val="00697983"/>
    <w:rsid w:val="006A0D5C"/>
    <w:rsid w:val="006A13EA"/>
    <w:rsid w:val="006A1DF6"/>
    <w:rsid w:val="006A3111"/>
    <w:rsid w:val="006A48BA"/>
    <w:rsid w:val="006A4D2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3160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3F4D"/>
    <w:rsid w:val="00725057"/>
    <w:rsid w:val="0072714E"/>
    <w:rsid w:val="00730AE8"/>
    <w:rsid w:val="007318C9"/>
    <w:rsid w:val="00731D61"/>
    <w:rsid w:val="0073303B"/>
    <w:rsid w:val="007340A6"/>
    <w:rsid w:val="007346B0"/>
    <w:rsid w:val="00736A9E"/>
    <w:rsid w:val="00736E5D"/>
    <w:rsid w:val="0074140C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C7B84"/>
    <w:rsid w:val="007D2E3A"/>
    <w:rsid w:val="007D4D7E"/>
    <w:rsid w:val="007D4E6A"/>
    <w:rsid w:val="007D4F44"/>
    <w:rsid w:val="007D59A9"/>
    <w:rsid w:val="007D6C96"/>
    <w:rsid w:val="007E003E"/>
    <w:rsid w:val="007E00AF"/>
    <w:rsid w:val="007E0AC9"/>
    <w:rsid w:val="007E4283"/>
    <w:rsid w:val="007E4C12"/>
    <w:rsid w:val="007E73A2"/>
    <w:rsid w:val="007E7D37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6A6"/>
    <w:rsid w:val="00834FE0"/>
    <w:rsid w:val="00836F94"/>
    <w:rsid w:val="008376DB"/>
    <w:rsid w:val="008404F0"/>
    <w:rsid w:val="00842323"/>
    <w:rsid w:val="008430C7"/>
    <w:rsid w:val="00851C3D"/>
    <w:rsid w:val="00853E18"/>
    <w:rsid w:val="00856B34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AE9"/>
    <w:rsid w:val="00896C23"/>
    <w:rsid w:val="0089798C"/>
    <w:rsid w:val="008A1683"/>
    <w:rsid w:val="008A2D5F"/>
    <w:rsid w:val="008A5C8E"/>
    <w:rsid w:val="008B0EC9"/>
    <w:rsid w:val="008B2AB8"/>
    <w:rsid w:val="008B54A6"/>
    <w:rsid w:val="008B5C4D"/>
    <w:rsid w:val="008B65B9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544B"/>
    <w:rsid w:val="0090713C"/>
    <w:rsid w:val="00913ACF"/>
    <w:rsid w:val="0092233B"/>
    <w:rsid w:val="009302E4"/>
    <w:rsid w:val="0093213D"/>
    <w:rsid w:val="009330F9"/>
    <w:rsid w:val="0093503F"/>
    <w:rsid w:val="009366CD"/>
    <w:rsid w:val="00941C3D"/>
    <w:rsid w:val="009436BF"/>
    <w:rsid w:val="00943A56"/>
    <w:rsid w:val="00943DA7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0F55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2FD7"/>
    <w:rsid w:val="00B331C5"/>
    <w:rsid w:val="00B3450A"/>
    <w:rsid w:val="00B345F9"/>
    <w:rsid w:val="00B3583B"/>
    <w:rsid w:val="00B366D4"/>
    <w:rsid w:val="00B37FE0"/>
    <w:rsid w:val="00B44333"/>
    <w:rsid w:val="00B4665C"/>
    <w:rsid w:val="00B51134"/>
    <w:rsid w:val="00B52502"/>
    <w:rsid w:val="00B53817"/>
    <w:rsid w:val="00B547FC"/>
    <w:rsid w:val="00B5620B"/>
    <w:rsid w:val="00B61303"/>
    <w:rsid w:val="00B62D4F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D2CE1"/>
    <w:rsid w:val="00BE0F88"/>
    <w:rsid w:val="00BE1511"/>
    <w:rsid w:val="00BE22B0"/>
    <w:rsid w:val="00BE23A4"/>
    <w:rsid w:val="00BE3768"/>
    <w:rsid w:val="00BF1183"/>
    <w:rsid w:val="00BF28F8"/>
    <w:rsid w:val="00BF2D16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665FA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5AE8"/>
    <w:rsid w:val="00DE6CBD"/>
    <w:rsid w:val="00DF3055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34838"/>
    <w:rsid w:val="00E41EF5"/>
    <w:rsid w:val="00E42100"/>
    <w:rsid w:val="00E5029D"/>
    <w:rsid w:val="00E50CEE"/>
    <w:rsid w:val="00E546CB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1978"/>
    <w:rsid w:val="00E83A03"/>
    <w:rsid w:val="00E83A07"/>
    <w:rsid w:val="00E863E3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200"/>
    <w:rsid w:val="00EB43B8"/>
    <w:rsid w:val="00EB501A"/>
    <w:rsid w:val="00EC1366"/>
    <w:rsid w:val="00EC15E5"/>
    <w:rsid w:val="00EC4242"/>
    <w:rsid w:val="00EC637F"/>
    <w:rsid w:val="00EC6ED3"/>
    <w:rsid w:val="00ED0346"/>
    <w:rsid w:val="00ED20F7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27FB"/>
    <w:rsid w:val="00F0341A"/>
    <w:rsid w:val="00F11CF6"/>
    <w:rsid w:val="00F16009"/>
    <w:rsid w:val="00F16087"/>
    <w:rsid w:val="00F201E9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3E43"/>
    <w:rsid w:val="00F74427"/>
    <w:rsid w:val="00F75C85"/>
    <w:rsid w:val="00F841C7"/>
    <w:rsid w:val="00F8793A"/>
    <w:rsid w:val="00F87A1F"/>
    <w:rsid w:val="00F9627B"/>
    <w:rsid w:val="00F973BC"/>
    <w:rsid w:val="00FA665E"/>
    <w:rsid w:val="00FA6767"/>
    <w:rsid w:val="00FA6EB4"/>
    <w:rsid w:val="00FB268D"/>
    <w:rsid w:val="00FB3949"/>
    <w:rsid w:val="00FB6EAF"/>
    <w:rsid w:val="00FB786E"/>
    <w:rsid w:val="00FC105A"/>
    <w:rsid w:val="00FC1E27"/>
    <w:rsid w:val="00FC2592"/>
    <w:rsid w:val="00FC310A"/>
    <w:rsid w:val="00FC3567"/>
    <w:rsid w:val="00FD0A4A"/>
    <w:rsid w:val="00FD0C92"/>
    <w:rsid w:val="00FD379D"/>
    <w:rsid w:val="00FD593C"/>
    <w:rsid w:val="00FE06ED"/>
    <w:rsid w:val="00FE104D"/>
    <w:rsid w:val="00FE107F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79E80"/>
  <w15:docId w15:val="{CF09DE16-8F24-47F9-A291-ACCE6E20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8A0B6-562A-46D8-9F18-F093B01F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2021-08-03T11:25:00Z</cp:lastPrinted>
  <dcterms:created xsi:type="dcterms:W3CDTF">2021-08-03T11:25:00Z</dcterms:created>
  <dcterms:modified xsi:type="dcterms:W3CDTF">2022-03-23T09:24:00Z</dcterms:modified>
</cp:coreProperties>
</file>