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F4D4" w14:textId="77777777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ЗАКЛЮЧЕНИЕ КВАЛИФИКАЦИОННОЙ КОМИССИИ</w:t>
      </w:r>
    </w:p>
    <w:p w14:paraId="6E6C512A" w14:textId="77777777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АДВОКАТСКОЙ ПАЛАТЫ МОСКОВСКОЙ ОБЛАСТИ</w:t>
      </w:r>
    </w:p>
    <w:p w14:paraId="4C72A487" w14:textId="77777777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по дисциплинарному производству № </w:t>
      </w:r>
      <w:r w:rsidR="00DC376B">
        <w:rPr>
          <w:rFonts w:ascii="Times New Roman" w:hAnsi="Times New Roman" w:cs="Times New Roman"/>
          <w:sz w:val="24"/>
          <w:szCs w:val="24"/>
        </w:rPr>
        <w:t>14-18/21</w:t>
      </w:r>
    </w:p>
    <w:p w14:paraId="651EBB03" w14:textId="32B8FE2A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в отношении адвоката </w:t>
      </w:r>
      <w:r w:rsidR="00DC376B">
        <w:rPr>
          <w:rFonts w:ascii="Times New Roman" w:hAnsi="Times New Roman" w:cs="Times New Roman"/>
          <w:sz w:val="24"/>
          <w:szCs w:val="24"/>
        </w:rPr>
        <w:t>Ф</w:t>
      </w:r>
      <w:r w:rsidR="00CA4D2A">
        <w:rPr>
          <w:rFonts w:ascii="Times New Roman" w:hAnsi="Times New Roman" w:cs="Times New Roman"/>
          <w:sz w:val="24"/>
          <w:szCs w:val="24"/>
        </w:rPr>
        <w:t>.</w:t>
      </w:r>
      <w:r w:rsidR="00DC376B">
        <w:rPr>
          <w:rFonts w:ascii="Times New Roman" w:hAnsi="Times New Roman" w:cs="Times New Roman"/>
          <w:sz w:val="24"/>
          <w:szCs w:val="24"/>
        </w:rPr>
        <w:t>Е</w:t>
      </w:r>
      <w:r w:rsidR="00CA4D2A">
        <w:rPr>
          <w:rFonts w:ascii="Times New Roman" w:hAnsi="Times New Roman" w:cs="Times New Roman"/>
          <w:sz w:val="24"/>
          <w:szCs w:val="24"/>
        </w:rPr>
        <w:t>.</w:t>
      </w:r>
      <w:r w:rsidR="00DC376B">
        <w:rPr>
          <w:rFonts w:ascii="Times New Roman" w:hAnsi="Times New Roman" w:cs="Times New Roman"/>
          <w:sz w:val="24"/>
          <w:szCs w:val="24"/>
        </w:rPr>
        <w:t>В</w:t>
      </w:r>
      <w:r w:rsidR="00CA4D2A">
        <w:rPr>
          <w:rFonts w:ascii="Times New Roman" w:hAnsi="Times New Roman" w:cs="Times New Roman"/>
          <w:sz w:val="24"/>
          <w:szCs w:val="24"/>
        </w:rPr>
        <w:t>.</w:t>
      </w:r>
    </w:p>
    <w:p w14:paraId="66F95879" w14:textId="77777777" w:rsidR="005C0A1E" w:rsidRPr="005C0A1E" w:rsidRDefault="005C0A1E" w:rsidP="005C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C419DD" w14:textId="77777777" w:rsidR="005C0A1E" w:rsidRPr="005C0A1E" w:rsidRDefault="005C0A1E" w:rsidP="005C0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г. Москва</w:t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C376B">
        <w:rPr>
          <w:rFonts w:ascii="Times New Roman" w:hAnsi="Times New Roman" w:cs="Times New Roman"/>
          <w:sz w:val="24"/>
          <w:szCs w:val="24"/>
        </w:rPr>
        <w:t>26 августа 2021</w:t>
      </w:r>
      <w:r w:rsidRPr="005C0A1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20E916" w14:textId="77777777" w:rsidR="005C0A1E" w:rsidRPr="005C0A1E" w:rsidRDefault="005C0A1E" w:rsidP="005C0A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AB482" w14:textId="77777777" w:rsidR="005C0A1E" w:rsidRDefault="005C0A1E" w:rsidP="005C0A1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Квалификационная комиссия Адвокатской палаты Московской области в составе:</w:t>
      </w:r>
    </w:p>
    <w:p w14:paraId="1B0B8598" w14:textId="77777777" w:rsidR="00F84F09" w:rsidRPr="003725C3" w:rsidRDefault="00F84F09" w:rsidP="00F84F0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Председателя Комиссии Абрамовича М.А.</w:t>
      </w:r>
    </w:p>
    <w:p w14:paraId="2410CBB2" w14:textId="77777777" w:rsidR="00F84F09" w:rsidRPr="003725C3" w:rsidRDefault="00F84F09" w:rsidP="00F84F0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членов Комиссии: Поспелова О.В., Мещерякова М.Н., Ковалёвой Л.Н., </w:t>
      </w:r>
      <w:proofErr w:type="spellStart"/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>Бабаянц</w:t>
      </w:r>
      <w:proofErr w:type="spellEnd"/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Е.Е., Ильичёва П.А., </w:t>
      </w:r>
      <w:proofErr w:type="spellStart"/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>Тюмина</w:t>
      </w:r>
      <w:proofErr w:type="spellEnd"/>
      <w:r w:rsidRPr="003725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А.С., Рубина Ю.Д., Никифорова А.В., Бондаренко Т.В.</w:t>
      </w:r>
    </w:p>
    <w:p w14:paraId="33633D56" w14:textId="77777777" w:rsidR="00F84F09" w:rsidRPr="00F84F09" w:rsidRDefault="00F84F09" w:rsidP="00F84F0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25C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представителя Совета АПМО Архангельского М.В.</w:t>
      </w:r>
    </w:p>
    <w:p w14:paraId="0134E5A3" w14:textId="77777777" w:rsidR="00F84F09" w:rsidRPr="00F84F09" w:rsidRDefault="00F84F09" w:rsidP="00F84F0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секретаре, члене Комиссии Рыбакове С.А.</w:t>
      </w:r>
    </w:p>
    <w:p w14:paraId="655A4613" w14:textId="2EB90D3E" w:rsidR="005C0A1E" w:rsidRPr="00F84F09" w:rsidRDefault="008D5AC8" w:rsidP="005C0A1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4F09">
        <w:rPr>
          <w:rFonts w:ascii="Times New Roman" w:hAnsi="Times New Roman" w:cs="Times New Roman"/>
          <w:sz w:val="24"/>
          <w:szCs w:val="24"/>
        </w:rPr>
        <w:t>с</w:t>
      </w:r>
      <w:r w:rsidR="005C0A1E" w:rsidRPr="00F84F09">
        <w:rPr>
          <w:rFonts w:ascii="Times New Roman" w:hAnsi="Times New Roman" w:cs="Times New Roman"/>
          <w:sz w:val="24"/>
          <w:szCs w:val="24"/>
        </w:rPr>
        <w:t xml:space="preserve"> участи</w:t>
      </w:r>
      <w:r w:rsidRPr="00F84F09">
        <w:rPr>
          <w:rFonts w:ascii="Times New Roman" w:hAnsi="Times New Roman" w:cs="Times New Roman"/>
          <w:sz w:val="24"/>
          <w:szCs w:val="24"/>
        </w:rPr>
        <w:t>ем</w:t>
      </w:r>
      <w:r w:rsidR="005C0A1E" w:rsidRPr="00F84F09">
        <w:rPr>
          <w:rFonts w:ascii="Times New Roman" w:hAnsi="Times New Roman" w:cs="Times New Roman"/>
          <w:sz w:val="24"/>
          <w:szCs w:val="24"/>
        </w:rPr>
        <w:t xml:space="preserve"> адвоката </w:t>
      </w:r>
      <w:r w:rsidR="00DC376B" w:rsidRPr="00F84F09">
        <w:rPr>
          <w:rFonts w:ascii="Times New Roman" w:hAnsi="Times New Roman" w:cs="Times New Roman"/>
          <w:sz w:val="24"/>
          <w:szCs w:val="24"/>
        </w:rPr>
        <w:t>Ф</w:t>
      </w:r>
      <w:r w:rsidR="00CA4D2A">
        <w:rPr>
          <w:rFonts w:ascii="Times New Roman" w:hAnsi="Times New Roman" w:cs="Times New Roman"/>
          <w:sz w:val="24"/>
          <w:szCs w:val="24"/>
        </w:rPr>
        <w:t>.</w:t>
      </w:r>
      <w:r w:rsidR="00DC376B" w:rsidRPr="00F84F09">
        <w:rPr>
          <w:rFonts w:ascii="Times New Roman" w:hAnsi="Times New Roman" w:cs="Times New Roman"/>
          <w:sz w:val="24"/>
          <w:szCs w:val="24"/>
        </w:rPr>
        <w:t>Е.В.</w:t>
      </w:r>
      <w:r w:rsidR="005C0A1E" w:rsidRPr="00F84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F3905" w14:textId="1DA8B556" w:rsidR="005C0A1E" w:rsidRPr="005C0A1E" w:rsidRDefault="005C0A1E" w:rsidP="005C0A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рассмотрев в закрытом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8D5AC8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5C0A1E">
        <w:rPr>
          <w:rFonts w:ascii="Times New Roman" w:hAnsi="Times New Roman" w:cs="Times New Roman"/>
          <w:sz w:val="24"/>
          <w:szCs w:val="24"/>
        </w:rPr>
        <w:t>видеоконференцсвязи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дисциплинарное производство, возбужденное распоряжением президента АПМО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C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376B">
        <w:rPr>
          <w:rFonts w:ascii="Times New Roman" w:hAnsi="Times New Roman" w:cs="Times New Roman"/>
          <w:sz w:val="24"/>
          <w:szCs w:val="24"/>
        </w:rPr>
        <w:t>27</w:t>
      </w:r>
      <w:r w:rsidR="00C54C94">
        <w:rPr>
          <w:rFonts w:ascii="Times New Roman" w:hAnsi="Times New Roman" w:cs="Times New Roman"/>
          <w:sz w:val="24"/>
          <w:szCs w:val="24"/>
        </w:rPr>
        <w:t xml:space="preserve">.07.2021 года </w:t>
      </w:r>
      <w:r w:rsidRPr="005C0A1E">
        <w:rPr>
          <w:rFonts w:ascii="Times New Roman" w:hAnsi="Times New Roman" w:cs="Times New Roman"/>
          <w:sz w:val="24"/>
          <w:szCs w:val="24"/>
        </w:rPr>
        <w:t xml:space="preserve">по жалобе доверителя </w:t>
      </w:r>
      <w:r w:rsidR="00C54C94">
        <w:rPr>
          <w:rFonts w:ascii="Times New Roman" w:hAnsi="Times New Roman" w:cs="Times New Roman"/>
          <w:sz w:val="24"/>
          <w:szCs w:val="24"/>
        </w:rPr>
        <w:t>М</w:t>
      </w:r>
      <w:r w:rsidR="00CA4D2A">
        <w:rPr>
          <w:rFonts w:ascii="Times New Roman" w:hAnsi="Times New Roman" w:cs="Times New Roman"/>
          <w:sz w:val="24"/>
          <w:szCs w:val="24"/>
        </w:rPr>
        <w:t>.</w:t>
      </w:r>
      <w:r w:rsidR="00C54C94">
        <w:rPr>
          <w:rFonts w:ascii="Times New Roman" w:hAnsi="Times New Roman" w:cs="Times New Roman"/>
          <w:sz w:val="24"/>
          <w:szCs w:val="24"/>
        </w:rPr>
        <w:t>А.А.</w:t>
      </w:r>
      <w:r w:rsidR="008D5AC8"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в отношении адвоката</w:t>
      </w:r>
      <w:r w:rsidR="00CA4D2A">
        <w:rPr>
          <w:rFonts w:ascii="Times New Roman" w:hAnsi="Times New Roman" w:cs="Times New Roman"/>
          <w:sz w:val="24"/>
          <w:szCs w:val="24"/>
        </w:rPr>
        <w:t xml:space="preserve"> </w:t>
      </w:r>
      <w:r w:rsidR="00C54C94">
        <w:rPr>
          <w:rFonts w:ascii="Times New Roman" w:hAnsi="Times New Roman" w:cs="Times New Roman"/>
          <w:sz w:val="24"/>
          <w:szCs w:val="24"/>
        </w:rPr>
        <w:t>Ф</w:t>
      </w:r>
      <w:r w:rsidR="00CA4D2A">
        <w:rPr>
          <w:rFonts w:ascii="Times New Roman" w:hAnsi="Times New Roman" w:cs="Times New Roman"/>
          <w:sz w:val="24"/>
          <w:szCs w:val="24"/>
        </w:rPr>
        <w:t>.</w:t>
      </w:r>
      <w:r w:rsidR="00C54C94">
        <w:rPr>
          <w:rFonts w:ascii="Times New Roman" w:hAnsi="Times New Roman" w:cs="Times New Roman"/>
          <w:sz w:val="24"/>
          <w:szCs w:val="24"/>
        </w:rPr>
        <w:t>Е.В.</w:t>
      </w:r>
      <w:r w:rsidRPr="005C0A1E">
        <w:rPr>
          <w:rFonts w:ascii="Times New Roman" w:hAnsi="Times New Roman" w:cs="Times New Roman"/>
          <w:sz w:val="24"/>
          <w:szCs w:val="24"/>
        </w:rPr>
        <w:t>,</w:t>
      </w:r>
    </w:p>
    <w:p w14:paraId="3B7B4C42" w14:textId="77777777" w:rsidR="005C0A1E" w:rsidRPr="005C0A1E" w:rsidRDefault="005C0A1E" w:rsidP="005C0A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958D8" w14:textId="77777777" w:rsidR="00E154FF" w:rsidRDefault="00856D36" w:rsidP="00CB1F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</w:t>
      </w:r>
      <w:r w:rsidR="00CB1F0C" w:rsidRPr="00331526">
        <w:rPr>
          <w:rFonts w:ascii="Times New Roman" w:hAnsi="Times New Roman" w:cs="Times New Roman"/>
          <w:sz w:val="24"/>
          <w:szCs w:val="24"/>
        </w:rPr>
        <w:t xml:space="preserve"> </w:t>
      </w:r>
      <w:r w:rsidR="00CB1F0C" w:rsidRPr="00331526">
        <w:rPr>
          <w:rFonts w:ascii="Times New Roman" w:hAnsi="Times New Roman" w:cs="Times New Roman"/>
          <w:sz w:val="24"/>
          <w:szCs w:val="24"/>
        </w:rPr>
        <w:tab/>
      </w:r>
      <w:r w:rsidR="00CB1F0C" w:rsidRPr="00331526">
        <w:rPr>
          <w:rFonts w:ascii="Times New Roman" w:hAnsi="Times New Roman" w:cs="Times New Roman"/>
          <w:sz w:val="24"/>
          <w:szCs w:val="24"/>
        </w:rPr>
        <w:tab/>
      </w:r>
      <w:r w:rsidR="00CB1F0C" w:rsidRPr="00331526">
        <w:rPr>
          <w:rFonts w:ascii="Times New Roman" w:hAnsi="Times New Roman" w:cs="Times New Roman"/>
          <w:sz w:val="24"/>
          <w:szCs w:val="24"/>
        </w:rPr>
        <w:tab/>
      </w:r>
      <w:r w:rsidR="00CB1F0C" w:rsidRPr="00331526">
        <w:rPr>
          <w:rFonts w:ascii="Times New Roman" w:hAnsi="Times New Roman" w:cs="Times New Roman"/>
          <w:sz w:val="24"/>
          <w:szCs w:val="24"/>
        </w:rPr>
        <w:tab/>
      </w:r>
      <w:r w:rsidR="00246E61" w:rsidRPr="00331526">
        <w:rPr>
          <w:rFonts w:ascii="Times New Roman" w:hAnsi="Times New Roman" w:cs="Times New Roman"/>
          <w:b/>
          <w:sz w:val="24"/>
          <w:szCs w:val="24"/>
        </w:rPr>
        <w:t>У С Т А Н О В И Л А</w:t>
      </w:r>
      <w:r w:rsidR="00E154FF" w:rsidRPr="00331526">
        <w:rPr>
          <w:rFonts w:ascii="Times New Roman" w:hAnsi="Times New Roman" w:cs="Times New Roman"/>
          <w:b/>
          <w:sz w:val="24"/>
          <w:szCs w:val="24"/>
        </w:rPr>
        <w:t>:</w:t>
      </w:r>
    </w:p>
    <w:p w14:paraId="41421A47" w14:textId="77777777" w:rsidR="009C3E92" w:rsidRDefault="009C3E92" w:rsidP="00CB1F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F6FE65" w14:textId="038ABD49" w:rsidR="00F3074E" w:rsidRDefault="00C54C94" w:rsidP="003E463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20.07.2021</w:t>
      </w:r>
      <w:r w:rsidR="009C3E92">
        <w:rPr>
          <w:rFonts w:ascii="Times New Roman" w:hAnsi="Times New Roman" w:cs="Times New Roman"/>
          <w:bCs/>
          <w:sz w:val="24"/>
          <w:szCs w:val="24"/>
        </w:rPr>
        <w:t xml:space="preserve"> года в АПМО поступила жалоба доверителя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CA4D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А.А.</w:t>
      </w:r>
      <w:r w:rsidR="009C3E92">
        <w:rPr>
          <w:rFonts w:ascii="Times New Roman" w:hAnsi="Times New Roman" w:cs="Times New Roman"/>
          <w:bCs/>
          <w:sz w:val="24"/>
          <w:szCs w:val="24"/>
        </w:rPr>
        <w:t xml:space="preserve"> в отношении адвоката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CA4D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Е.В.</w:t>
      </w:r>
      <w:r w:rsidR="009C3E92">
        <w:rPr>
          <w:rFonts w:ascii="Times New Roman" w:hAnsi="Times New Roman" w:cs="Times New Roman"/>
          <w:bCs/>
          <w:sz w:val="24"/>
          <w:szCs w:val="24"/>
        </w:rPr>
        <w:t xml:space="preserve"> В жалобе заявител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9C3E92">
        <w:rPr>
          <w:rFonts w:ascii="Times New Roman" w:hAnsi="Times New Roman" w:cs="Times New Roman"/>
          <w:bCs/>
          <w:sz w:val="24"/>
          <w:szCs w:val="24"/>
        </w:rPr>
        <w:t xml:space="preserve"> указал, что </w:t>
      </w:r>
      <w:r>
        <w:rPr>
          <w:rFonts w:ascii="Times New Roman" w:hAnsi="Times New Roman" w:cs="Times New Roman"/>
          <w:bCs/>
          <w:sz w:val="24"/>
          <w:szCs w:val="24"/>
        </w:rPr>
        <w:t>является обвиняемым по уголовному делу. Защиту заявителя осуществляют адвокаты Д</w:t>
      </w:r>
      <w:r w:rsidR="00CA4D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Л.М. и</w:t>
      </w:r>
      <w:r w:rsidR="00CA4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CA4D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О.А. на основании соглашения. Другими лицами, проходящими по уголовному делу, являются Ж</w:t>
      </w:r>
      <w:r w:rsidR="00CA4D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А.Н. и Л</w:t>
      </w:r>
      <w:r w:rsidR="00CA4D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В.А.</w:t>
      </w:r>
      <w:r w:rsidR="00BA24B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которыми у заявителя различаются правовые позиции. Также по другому уголовному делу, где ведется проверка законности деятельности сотрудников организации «</w:t>
      </w:r>
      <w:r w:rsidR="00B2068B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>», заявитель является свидетелем и также имеет противоречивую правовую позицию с Ж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А.Н. и Л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В.А. Адвокат Ф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Е.В. в рамках этого уголовного дела представляет интересы сотрудников организации </w:t>
      </w:r>
      <w:r w:rsidR="00B2068B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618A320B" w14:textId="2F849F09" w:rsidR="00C54C94" w:rsidRDefault="00C54C94" w:rsidP="003E463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 марта 2021 года к заявителю в ИВС УВД «М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F3074E">
        <w:rPr>
          <w:rFonts w:ascii="Times New Roman" w:hAnsi="Times New Roman" w:cs="Times New Roman"/>
          <w:bCs/>
          <w:sz w:val="24"/>
          <w:szCs w:val="24"/>
        </w:rPr>
        <w:t>пришла адвокат Ф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 w:rsidR="00F3074E">
        <w:rPr>
          <w:rFonts w:ascii="Times New Roman" w:hAnsi="Times New Roman" w:cs="Times New Roman"/>
          <w:bCs/>
          <w:sz w:val="24"/>
          <w:szCs w:val="24"/>
        </w:rPr>
        <w:t>Е.В., которая предоставила бланк соглашения на оказание юридической помощи и потребовала, как указывает заявитель, заключить данное соглашение. Заявила, что передает привет от Ж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 w:rsidR="00F3074E">
        <w:rPr>
          <w:rFonts w:ascii="Times New Roman" w:hAnsi="Times New Roman" w:cs="Times New Roman"/>
          <w:bCs/>
          <w:sz w:val="24"/>
          <w:szCs w:val="24"/>
        </w:rPr>
        <w:t>А.Н. и Л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 w:rsidR="00F3074E">
        <w:rPr>
          <w:rFonts w:ascii="Times New Roman" w:hAnsi="Times New Roman" w:cs="Times New Roman"/>
          <w:bCs/>
          <w:sz w:val="24"/>
          <w:szCs w:val="24"/>
        </w:rPr>
        <w:t xml:space="preserve">В.А., требовала рассказать правовую позицию по делу и при наличии противоречий, настаивала на изменении показаний в пользу названных лиц. Заявитель отказался от заключения соглашения. </w:t>
      </w:r>
    </w:p>
    <w:p w14:paraId="0DAEC988" w14:textId="72854C34" w:rsidR="00C54C94" w:rsidRDefault="00F3074E" w:rsidP="003E46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это, 1 апреля 2021 года адвокат Ф</w:t>
      </w:r>
      <w:r w:rsidR="00B206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Е.В. пришла к следователю и предоставила ордер на осуществление защиты и ходатайство об ознакомлении с делом. Заявитель обратился к следователю с требованием не допускать адвоката к защите.</w:t>
      </w:r>
    </w:p>
    <w:p w14:paraId="057631B7" w14:textId="77777777" w:rsidR="003E463B" w:rsidRDefault="003E463B" w:rsidP="003E46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Считает, что адвокатом допущены нарушения ст.</w:t>
      </w:r>
      <w:r w:rsidR="00F3074E">
        <w:rPr>
          <w:rFonts w:ascii="Times New Roman" w:hAnsi="Times New Roman" w:cs="Times New Roman"/>
          <w:sz w:val="24"/>
          <w:szCs w:val="24"/>
        </w:rPr>
        <w:t>9,11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568">
        <w:rPr>
          <w:rFonts w:ascii="Times New Roman" w:hAnsi="Times New Roman" w:cs="Times New Roman"/>
          <w:sz w:val="24"/>
          <w:szCs w:val="24"/>
        </w:rPr>
        <w:t>Кодекса профессиональной этики адвоката (далее – КПЭА)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0A1E">
        <w:rPr>
          <w:rFonts w:ascii="Times New Roman" w:hAnsi="Times New Roman" w:cs="Times New Roman"/>
          <w:sz w:val="24"/>
          <w:szCs w:val="24"/>
        </w:rPr>
        <w:t>В жалобе заявитель ставит вопрос о возбуждении в отношении адвоката дисциплинарного производства и просит привлечь адвоката к дисциплинарной ответственности.</w:t>
      </w:r>
      <w:r w:rsidR="00DF1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DDBA6" w14:textId="77777777" w:rsidR="00307EB7" w:rsidRDefault="00307EB7" w:rsidP="00307E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жалобе заявителем документы не прилагаются.</w:t>
      </w:r>
    </w:p>
    <w:p w14:paraId="05C0428E" w14:textId="77777777" w:rsidR="00307EB7" w:rsidRDefault="00307EB7" w:rsidP="00307E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</w:t>
      </w:r>
      <w:r>
        <w:rPr>
          <w:rFonts w:ascii="Times New Roman" w:hAnsi="Times New Roman" w:cs="Times New Roman"/>
          <w:sz w:val="24"/>
          <w:szCs w:val="24"/>
        </w:rPr>
        <w:t>, ответ на который не поступил.</w:t>
      </w:r>
    </w:p>
    <w:p w14:paraId="3BC5ED7F" w14:textId="77777777" w:rsidR="00DF1EE4" w:rsidRPr="00331526" w:rsidRDefault="00307EB7" w:rsidP="00DF1E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26.08.2021 г. з</w:t>
      </w:r>
      <w:r w:rsidR="00DF1EE4" w:rsidRPr="00331526">
        <w:rPr>
          <w:rFonts w:ascii="Times New Roman" w:hAnsi="Times New Roman" w:cs="Times New Roman"/>
          <w:sz w:val="24"/>
          <w:szCs w:val="24"/>
        </w:rPr>
        <w:t>аявитель в заседание Комиссии не явился (ссылка на доступ к видеоконференцсвязи заявителю направлен</w:t>
      </w:r>
      <w:r w:rsidR="00F62A53">
        <w:rPr>
          <w:rFonts w:ascii="Times New Roman" w:hAnsi="Times New Roman" w:cs="Times New Roman"/>
          <w:sz w:val="24"/>
          <w:szCs w:val="24"/>
        </w:rPr>
        <w:t>а</w:t>
      </w:r>
      <w:r w:rsidR="00DF1EE4" w:rsidRPr="00331526">
        <w:rPr>
          <w:rFonts w:ascii="Times New Roman" w:hAnsi="Times New Roman" w:cs="Times New Roman"/>
          <w:sz w:val="24"/>
          <w:szCs w:val="24"/>
        </w:rPr>
        <w:t xml:space="preserve"> заблаговременно),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</w:t>
      </w:r>
      <w:r w:rsidR="00DF1EE4" w:rsidRPr="00331526">
        <w:rPr>
          <w:rFonts w:ascii="Times New Roman" w:hAnsi="Times New Roman" w:cs="Times New Roman"/>
          <w:sz w:val="24"/>
          <w:szCs w:val="24"/>
        </w:rPr>
        <w:lastRenderedPageBreak/>
        <w:t xml:space="preserve">заявителя. 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  <w:r w:rsidR="00DF1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4E58C" w14:textId="54CB2BA2" w:rsidR="00411142" w:rsidRDefault="00307EB7" w:rsidP="004111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26.08.2021 г. а</w:t>
      </w:r>
      <w:r w:rsidR="00411142" w:rsidRPr="00331526">
        <w:rPr>
          <w:rFonts w:ascii="Times New Roman" w:hAnsi="Times New Roman" w:cs="Times New Roman"/>
          <w:sz w:val="24"/>
          <w:szCs w:val="24"/>
        </w:rPr>
        <w:t>двокат принял</w:t>
      </w:r>
      <w:r w:rsidR="00826225">
        <w:rPr>
          <w:rFonts w:ascii="Times New Roman" w:hAnsi="Times New Roman" w:cs="Times New Roman"/>
          <w:sz w:val="24"/>
          <w:szCs w:val="24"/>
        </w:rPr>
        <w:t>а</w:t>
      </w:r>
      <w:r w:rsidR="00411142" w:rsidRPr="00331526">
        <w:rPr>
          <w:rFonts w:ascii="Times New Roman" w:hAnsi="Times New Roman" w:cs="Times New Roman"/>
          <w:sz w:val="24"/>
          <w:szCs w:val="24"/>
        </w:rPr>
        <w:t xml:space="preserve"> участие в рассмотрении дисциплинарного производств</w:t>
      </w:r>
      <w:r w:rsidR="0082622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26225">
        <w:rPr>
          <w:rFonts w:ascii="Times New Roman" w:hAnsi="Times New Roman" w:cs="Times New Roman"/>
          <w:sz w:val="24"/>
          <w:szCs w:val="24"/>
        </w:rPr>
        <w:t>пояснила, что</w:t>
      </w:r>
      <w:r w:rsidR="00287A6C">
        <w:rPr>
          <w:rFonts w:ascii="Times New Roman" w:hAnsi="Times New Roman" w:cs="Times New Roman"/>
          <w:sz w:val="24"/>
          <w:szCs w:val="24"/>
        </w:rPr>
        <w:t xml:space="preserve"> ею было заключено соглашение на осуществление защиты заявителя</w:t>
      </w:r>
      <w:r w:rsidR="004D5D5D">
        <w:rPr>
          <w:rFonts w:ascii="Times New Roman" w:hAnsi="Times New Roman" w:cs="Times New Roman"/>
          <w:sz w:val="24"/>
          <w:szCs w:val="24"/>
        </w:rPr>
        <w:t xml:space="preserve"> с третьим лицом</w:t>
      </w:r>
      <w:r w:rsidR="00287A6C">
        <w:rPr>
          <w:rFonts w:ascii="Times New Roman" w:hAnsi="Times New Roman" w:cs="Times New Roman"/>
          <w:sz w:val="24"/>
          <w:szCs w:val="24"/>
        </w:rPr>
        <w:t xml:space="preserve">. В связи с этим она 01.04.2021 года встретилась с </w:t>
      </w:r>
      <w:r>
        <w:rPr>
          <w:rFonts w:ascii="Times New Roman" w:hAnsi="Times New Roman" w:cs="Times New Roman"/>
          <w:sz w:val="24"/>
          <w:szCs w:val="24"/>
        </w:rPr>
        <w:t>подзащитным</w:t>
      </w:r>
      <w:r w:rsidR="00287A6C">
        <w:rPr>
          <w:rFonts w:ascii="Times New Roman" w:hAnsi="Times New Roman" w:cs="Times New Roman"/>
          <w:sz w:val="24"/>
          <w:szCs w:val="24"/>
        </w:rPr>
        <w:t xml:space="preserve"> в ИВС, но заявитель не дал согласие на его защиту. Поскольку адвокат считала, что отказ должен быть заявлен следователю, она 06 апреля 2021 года подала письменное ходатайство о допуске к участию в деле, уведомлении о предстоящих следственных действиях, а в случае отказа М</w:t>
      </w:r>
      <w:r w:rsidR="00B2068B">
        <w:rPr>
          <w:rFonts w:ascii="Times New Roman" w:hAnsi="Times New Roman" w:cs="Times New Roman"/>
          <w:sz w:val="24"/>
          <w:szCs w:val="24"/>
        </w:rPr>
        <w:t>.</w:t>
      </w:r>
      <w:r w:rsidR="00287A6C">
        <w:rPr>
          <w:rFonts w:ascii="Times New Roman" w:hAnsi="Times New Roman" w:cs="Times New Roman"/>
          <w:sz w:val="24"/>
          <w:szCs w:val="24"/>
        </w:rPr>
        <w:t xml:space="preserve">А.А. от ее участия, просила предоставить об этом копию заявления. </w:t>
      </w:r>
      <w:r w:rsidR="004D5D5D">
        <w:rPr>
          <w:rFonts w:ascii="Times New Roman" w:hAnsi="Times New Roman" w:cs="Times New Roman"/>
          <w:sz w:val="24"/>
          <w:szCs w:val="24"/>
        </w:rPr>
        <w:t>Полагала, что должна получить письменный отказ от М</w:t>
      </w:r>
      <w:r w:rsidR="00B2068B">
        <w:rPr>
          <w:rFonts w:ascii="Times New Roman" w:hAnsi="Times New Roman" w:cs="Times New Roman"/>
          <w:sz w:val="24"/>
          <w:szCs w:val="24"/>
        </w:rPr>
        <w:t>.</w:t>
      </w:r>
      <w:r w:rsidR="004D5D5D">
        <w:rPr>
          <w:rFonts w:ascii="Times New Roman" w:hAnsi="Times New Roman" w:cs="Times New Roman"/>
          <w:sz w:val="24"/>
          <w:szCs w:val="24"/>
        </w:rPr>
        <w:t xml:space="preserve">А.А. </w:t>
      </w:r>
    </w:p>
    <w:p w14:paraId="0F56FF7C" w14:textId="5C8868EA" w:rsidR="00307EB7" w:rsidRPr="00331526" w:rsidRDefault="00307EB7" w:rsidP="00307E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заседания Комиссии адвокат предоставила письменное ходатайство от 06 апреля 2021 года о допуске к участию в деле и соглашение от 30 марта 2021 года, заключенное с К</w:t>
      </w:r>
      <w:r w:rsidR="00B206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С.П. в интересах М</w:t>
      </w:r>
      <w:r w:rsidR="00B206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А.А. и расторгнутое 14 мая 2021 года. </w:t>
      </w:r>
    </w:p>
    <w:p w14:paraId="1793E070" w14:textId="77777777" w:rsidR="00411142" w:rsidRDefault="00411142" w:rsidP="004111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Рассмотрев доводы жалобы и письменных объяснений, заслушав представителя заявителя и адвоката, изучив представленные документы</w:t>
      </w:r>
      <w:r w:rsidR="00344948">
        <w:rPr>
          <w:rFonts w:ascii="Times New Roman" w:hAnsi="Times New Roman" w:cs="Times New Roman"/>
          <w:sz w:val="24"/>
          <w:szCs w:val="24"/>
        </w:rPr>
        <w:t>,</w:t>
      </w:r>
      <w:r w:rsidRPr="00331526">
        <w:rPr>
          <w:rFonts w:ascii="Times New Roman" w:hAnsi="Times New Roman" w:cs="Times New Roman"/>
          <w:sz w:val="24"/>
          <w:szCs w:val="24"/>
        </w:rPr>
        <w:t xml:space="preserve"> комиссия приходит к следующим выводам.</w:t>
      </w:r>
    </w:p>
    <w:p w14:paraId="1F15D87E" w14:textId="77777777" w:rsidR="009A168C" w:rsidRPr="00331526" w:rsidRDefault="009A168C" w:rsidP="009A16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1F2F45" w14:textId="77777777" w:rsidR="00D031D0" w:rsidRDefault="00D031D0" w:rsidP="00D031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331526">
        <w:rPr>
          <w:rFonts w:ascii="Times New Roman" w:hAnsi="Times New Roman" w:cs="Times New Roman"/>
          <w:sz w:val="24"/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5B652735" w14:textId="77777777" w:rsidR="00826225" w:rsidRDefault="00531E8B" w:rsidP="008262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225" w:rsidRPr="00D031D0">
        <w:rPr>
          <w:rFonts w:ascii="Times New Roman" w:hAnsi="Times New Roman" w:cs="Times New Roman"/>
          <w:sz w:val="24"/>
          <w:szCs w:val="24"/>
        </w:rPr>
        <w:t>В соответствии с п.п.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529DFE7C" w14:textId="0C49FF79" w:rsidR="00287A6C" w:rsidRDefault="00287A6C" w:rsidP="008971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</w:t>
      </w:r>
      <w:r w:rsidRPr="00287A6C">
        <w:rPr>
          <w:rFonts w:ascii="Times New Roman" w:hAnsi="Times New Roman" w:cs="Times New Roman"/>
          <w:sz w:val="24"/>
          <w:szCs w:val="24"/>
        </w:rPr>
        <w:t xml:space="preserve"> 1 ст. 50 УПК РФ защитник мо</w:t>
      </w:r>
      <w:r>
        <w:rPr>
          <w:rFonts w:ascii="Times New Roman" w:hAnsi="Times New Roman" w:cs="Times New Roman"/>
          <w:sz w:val="24"/>
          <w:szCs w:val="24"/>
        </w:rPr>
        <w:t>жет</w:t>
      </w:r>
      <w:r w:rsidRPr="00287A6C">
        <w:rPr>
          <w:rFonts w:ascii="Times New Roman" w:hAnsi="Times New Roman" w:cs="Times New Roman"/>
          <w:sz w:val="24"/>
          <w:szCs w:val="24"/>
        </w:rPr>
        <w:t xml:space="preserve"> быть приглашены для участия в уголовном деле как самим подозреваемым, обвиняемым, так и его законным представителем, а также другими лицами по поручению или с согласия подозреваемого, обвиняемого.</w:t>
      </w:r>
      <w:r w:rsidR="008971D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бязательным условием для </w:t>
      </w:r>
      <w:r w:rsidR="00AD5F9D">
        <w:rPr>
          <w:rFonts w:ascii="Times New Roman" w:hAnsi="Times New Roman" w:cs="Times New Roman"/>
          <w:sz w:val="24"/>
          <w:szCs w:val="24"/>
        </w:rPr>
        <w:t>вступления в уголовное дело в качестве защитника в рассматриваемой ситуации являлось получение согласия М</w:t>
      </w:r>
      <w:r w:rsidR="00B2068B">
        <w:rPr>
          <w:rFonts w:ascii="Times New Roman" w:hAnsi="Times New Roman" w:cs="Times New Roman"/>
          <w:sz w:val="24"/>
          <w:szCs w:val="24"/>
        </w:rPr>
        <w:t>.</w:t>
      </w:r>
      <w:r w:rsidR="00AD5F9D">
        <w:rPr>
          <w:rFonts w:ascii="Times New Roman" w:hAnsi="Times New Roman" w:cs="Times New Roman"/>
          <w:sz w:val="24"/>
          <w:szCs w:val="24"/>
        </w:rPr>
        <w:t>А.А. на осуществление его защиты адвокатом.</w:t>
      </w:r>
    </w:p>
    <w:p w14:paraId="1238B9E9" w14:textId="77777777" w:rsidR="00AD5F9D" w:rsidRDefault="00AD5F9D" w:rsidP="00AD5F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п.4 Стандарта ос</w:t>
      </w:r>
      <w:r w:rsidRPr="00AD5F9D">
        <w:rPr>
          <w:rFonts w:ascii="Times New Roman" w:hAnsi="Times New Roman" w:cs="Times New Roman"/>
          <w:sz w:val="24"/>
          <w:szCs w:val="24"/>
        </w:rPr>
        <w:t>уществления адвокатом защиты в уголовном судопроизводстве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от 20 апреля 2017 года (</w:t>
      </w:r>
      <w:r w:rsidRPr="00AD5F9D">
        <w:rPr>
          <w:rFonts w:ascii="Times New Roman" w:hAnsi="Times New Roman" w:cs="Times New Roman"/>
          <w:sz w:val="24"/>
          <w:szCs w:val="24"/>
        </w:rPr>
        <w:t>Принят VIII Всероссийским съездом адвокатов</w:t>
      </w:r>
      <w:r>
        <w:rPr>
          <w:rFonts w:ascii="Times New Roman" w:hAnsi="Times New Roman" w:cs="Times New Roman"/>
          <w:sz w:val="24"/>
          <w:szCs w:val="24"/>
        </w:rPr>
        <w:t xml:space="preserve">) в </w:t>
      </w:r>
      <w:r w:rsidRPr="00AD5F9D">
        <w:rPr>
          <w:rFonts w:ascii="Times New Roman" w:hAnsi="Times New Roman" w:cs="Times New Roman"/>
          <w:sz w:val="24"/>
          <w:szCs w:val="24"/>
        </w:rPr>
        <w:t>рамках первого свидания с подозреваемым, обвиняемым адвокату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F9D">
        <w:rPr>
          <w:rFonts w:ascii="Times New Roman" w:hAnsi="Times New Roman" w:cs="Times New Roman"/>
          <w:sz w:val="24"/>
          <w:szCs w:val="24"/>
        </w:rPr>
        <w:t>получить согласие на оказание ему юридической помощи по соглашению, заключенному адвокатом с иным лицом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40D179" w14:textId="120E8334" w:rsidR="008971DF" w:rsidRDefault="00AD5F9D" w:rsidP="00AD5F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971DF">
        <w:rPr>
          <w:rFonts w:ascii="Times New Roman" w:hAnsi="Times New Roman" w:cs="Times New Roman"/>
          <w:sz w:val="24"/>
          <w:szCs w:val="24"/>
        </w:rPr>
        <w:t xml:space="preserve">адвокат не вправе приступать к защите </w:t>
      </w:r>
      <w:r>
        <w:rPr>
          <w:rFonts w:ascii="Times New Roman" w:hAnsi="Times New Roman" w:cs="Times New Roman"/>
          <w:sz w:val="24"/>
          <w:szCs w:val="24"/>
        </w:rPr>
        <w:t xml:space="preserve">до получения согласия, а тем более при явно выраженном несогласии </w:t>
      </w:r>
      <w:r w:rsidR="008971DF">
        <w:rPr>
          <w:rFonts w:ascii="Times New Roman" w:hAnsi="Times New Roman" w:cs="Times New Roman"/>
          <w:sz w:val="24"/>
          <w:szCs w:val="24"/>
        </w:rPr>
        <w:t xml:space="preserve">доверителя при условии заключения соглашения на его защиту третьим лицом. </w:t>
      </w:r>
      <w:r w:rsidR="009A168C">
        <w:rPr>
          <w:rFonts w:ascii="Times New Roman" w:hAnsi="Times New Roman" w:cs="Times New Roman"/>
          <w:sz w:val="24"/>
          <w:szCs w:val="24"/>
        </w:rPr>
        <w:t>Ссылка адвоката на необходимость получения следователем письменного заявления от М</w:t>
      </w:r>
      <w:r w:rsidR="00B2068B">
        <w:rPr>
          <w:rFonts w:ascii="Times New Roman" w:hAnsi="Times New Roman" w:cs="Times New Roman"/>
          <w:sz w:val="24"/>
          <w:szCs w:val="24"/>
        </w:rPr>
        <w:t>.</w:t>
      </w:r>
      <w:r w:rsidR="009A168C">
        <w:rPr>
          <w:rFonts w:ascii="Times New Roman" w:hAnsi="Times New Roman" w:cs="Times New Roman"/>
          <w:sz w:val="24"/>
          <w:szCs w:val="24"/>
        </w:rPr>
        <w:t>А.А. не основана на законе</w:t>
      </w:r>
    </w:p>
    <w:p w14:paraId="42B0E0C7" w14:textId="77777777" w:rsidR="008971DF" w:rsidRDefault="009A168C" w:rsidP="00AD5F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971DF">
        <w:rPr>
          <w:rFonts w:ascii="Times New Roman" w:hAnsi="Times New Roman" w:cs="Times New Roman"/>
          <w:sz w:val="24"/>
          <w:szCs w:val="24"/>
        </w:rPr>
        <w:t>ействуя против воли доверителя, не давшего согласия на свою защиту, адвокат обрати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="008971DF">
        <w:rPr>
          <w:rFonts w:ascii="Times New Roman" w:hAnsi="Times New Roman" w:cs="Times New Roman"/>
          <w:sz w:val="24"/>
          <w:szCs w:val="24"/>
        </w:rPr>
        <w:t xml:space="preserve"> 07 апреля 2021 года к следователю с ходатайством о допуске к участию в деле и предоставив ордер №055621 от 30 марта 2021 года. </w:t>
      </w:r>
    </w:p>
    <w:p w14:paraId="16AC199F" w14:textId="77777777" w:rsidR="00307EB7" w:rsidRDefault="0028262D" w:rsidP="00AD5F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</w:t>
      </w:r>
      <w:r w:rsidR="00531E8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действия адвоката не могут быть признаны Комиссией </w:t>
      </w:r>
      <w:r w:rsidR="00531E8B">
        <w:rPr>
          <w:rFonts w:ascii="Times New Roman" w:hAnsi="Times New Roman" w:cs="Times New Roman"/>
          <w:sz w:val="24"/>
          <w:szCs w:val="24"/>
        </w:rPr>
        <w:t>разумными и добросовестными, направленными на защиту прав, свобод и интересов доверителей.</w:t>
      </w:r>
    </w:p>
    <w:p w14:paraId="635FAEBE" w14:textId="77777777" w:rsidR="00307EB7" w:rsidRPr="00307EB7" w:rsidRDefault="00307EB7" w:rsidP="00307EB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EB7">
        <w:rPr>
          <w:rFonts w:ascii="Times New Roman" w:eastAsia="Calibri" w:hAnsi="Times New Roman" w:cs="Times New Roman"/>
          <w:sz w:val="24"/>
          <w:szCs w:val="24"/>
        </w:rPr>
        <w:t xml:space="preserve">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307EB7"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 w:rsidRPr="00307EB7">
        <w:rPr>
          <w:rFonts w:ascii="Times New Roman" w:eastAsia="Calibri" w:hAnsi="Times New Roman" w:cs="Times New Roman"/>
          <w:sz w:val="24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307EB7">
        <w:rPr>
          <w:rFonts w:ascii="Times New Roman" w:eastAsia="Calibri" w:hAnsi="Times New Roman" w:cs="Times New Roman"/>
          <w:sz w:val="24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 Кроме того, при оказании юридической помощи адвокат должен избегать любых действий, направленных к подрыву доверия к нему или к адвокатуре (п. 2 ст. 5 Кодекса профессиональной этики адвоката).</w:t>
      </w:r>
    </w:p>
    <w:p w14:paraId="68BFA1E3" w14:textId="214A9B8F" w:rsidR="0028262D" w:rsidRPr="00307EB7" w:rsidRDefault="00307EB7" w:rsidP="00307EB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EB7">
        <w:rPr>
          <w:rFonts w:ascii="Times New Roman" w:eastAsia="Calibri" w:hAnsi="Times New Roman" w:cs="Times New Roman"/>
          <w:sz w:val="24"/>
          <w:szCs w:val="24"/>
        </w:rPr>
        <w:t xml:space="preserve">В настоящем дисциплинарном производстве комиссия считает, что адвокат не представил достоверные и непротиворечивые доказательства того, что он имел надлежащие правовые основания для вступления в уголовное дело и руководствовался при вступлении в уголовное дело законными интересами доверителя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B2068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А.А.</w:t>
      </w:r>
      <w:r w:rsidRPr="00307EB7">
        <w:rPr>
          <w:rFonts w:ascii="Times New Roman" w:eastAsia="Calibri" w:hAnsi="Times New Roman" w:cs="Times New Roman"/>
          <w:sz w:val="24"/>
          <w:szCs w:val="24"/>
        </w:rPr>
        <w:t>, а не соображениями собственной выгоды или безнравственными интересами.</w:t>
      </w:r>
    </w:p>
    <w:p w14:paraId="1AB26CC4" w14:textId="77777777" w:rsidR="009A168C" w:rsidRPr="00307EB7" w:rsidRDefault="00856D36" w:rsidP="00307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r w:rsidRPr="00307EB7">
        <w:rPr>
          <w:rFonts w:ascii="Times New Roman" w:hAnsi="Times New Roman" w:cs="Times New Roman"/>
          <w:sz w:val="24"/>
          <w:szCs w:val="24"/>
        </w:rPr>
        <w:t>нарушени</w:t>
      </w:r>
      <w:bookmarkStart w:id="0" w:name="_Hlk81841125"/>
      <w:r w:rsidR="00307EB7" w:rsidRPr="00307EB7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="00307EB7" w:rsidRPr="00307EB7"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 w:rsidR="00307EB7" w:rsidRPr="00307EB7">
        <w:rPr>
          <w:rFonts w:ascii="Times New Roman" w:eastAsia="Calibri" w:hAnsi="Times New Roman" w:cs="Times New Roman"/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307EB7" w:rsidRPr="00307EB7"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 w:rsidR="00307EB7" w:rsidRPr="00307EB7">
        <w:rPr>
          <w:rFonts w:ascii="Times New Roman" w:eastAsia="Calibri" w:hAnsi="Times New Roman" w:cs="Times New Roman"/>
          <w:sz w:val="24"/>
          <w:szCs w:val="24"/>
        </w:rPr>
        <w:t>. 1 п. 1 ст. 9</w:t>
      </w:r>
      <w:r w:rsidR="00307EB7">
        <w:rPr>
          <w:rFonts w:ascii="Times New Roman" w:eastAsia="Calibri" w:hAnsi="Times New Roman" w:cs="Times New Roman"/>
          <w:sz w:val="24"/>
          <w:szCs w:val="24"/>
        </w:rPr>
        <w:t xml:space="preserve"> КПЭА.</w:t>
      </w:r>
    </w:p>
    <w:bookmarkEnd w:id="0"/>
    <w:p w14:paraId="4A0352E0" w14:textId="77777777" w:rsidR="00856D36" w:rsidRPr="00331526" w:rsidRDefault="00856D36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C8F33A3" w14:textId="77777777" w:rsidR="00856D36" w:rsidRPr="00331526" w:rsidRDefault="00856D36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  <w:r w:rsidR="00010F00" w:rsidRPr="00331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CF35F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</w:p>
    <w:p w14:paraId="17D1406E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331526">
        <w:rPr>
          <w:b/>
          <w:sz w:val="24"/>
          <w:szCs w:val="24"/>
        </w:rPr>
        <w:t>ЗАКЛЮЧЕНИЕ:</w:t>
      </w:r>
    </w:p>
    <w:p w14:paraId="51A18949" w14:textId="77777777" w:rsidR="00331526" w:rsidRPr="00331526" w:rsidRDefault="00331526" w:rsidP="00331526">
      <w:pPr>
        <w:pStyle w:val="a3"/>
        <w:tabs>
          <w:tab w:val="left" w:pos="709"/>
          <w:tab w:val="left" w:pos="3828"/>
        </w:tabs>
        <w:ind w:firstLine="0"/>
        <w:rPr>
          <w:bCs/>
          <w:sz w:val="24"/>
          <w:szCs w:val="24"/>
        </w:rPr>
      </w:pPr>
    </w:p>
    <w:p w14:paraId="3D1CA0BE" w14:textId="318021F8" w:rsidR="00010F00" w:rsidRPr="00307EB7" w:rsidRDefault="00331526" w:rsidP="00307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bCs/>
          <w:sz w:val="24"/>
          <w:szCs w:val="24"/>
        </w:rPr>
        <w:tab/>
        <w:t xml:space="preserve">- </w:t>
      </w:r>
      <w:r w:rsidRPr="00331526">
        <w:rPr>
          <w:bCs/>
          <w:sz w:val="24"/>
          <w:szCs w:val="24"/>
        </w:rPr>
        <w:tab/>
      </w:r>
      <w:r w:rsidRPr="00307EB7">
        <w:rPr>
          <w:rFonts w:ascii="Times New Roman" w:hAnsi="Times New Roman" w:cs="Times New Roman"/>
          <w:bCs/>
          <w:sz w:val="24"/>
          <w:szCs w:val="24"/>
        </w:rPr>
        <w:t>о</w:t>
      </w:r>
      <w:r w:rsidR="00010F00" w:rsidRPr="00307EB7">
        <w:rPr>
          <w:rFonts w:ascii="Times New Roman" w:hAnsi="Times New Roman" w:cs="Times New Roman"/>
          <w:bCs/>
          <w:sz w:val="24"/>
          <w:szCs w:val="24"/>
        </w:rPr>
        <w:t xml:space="preserve"> наличии в действиях адвоката </w:t>
      </w:r>
      <w:r w:rsidR="009A168C" w:rsidRPr="00307EB7">
        <w:rPr>
          <w:rFonts w:ascii="Times New Roman" w:hAnsi="Times New Roman" w:cs="Times New Roman"/>
          <w:bCs/>
          <w:sz w:val="24"/>
          <w:szCs w:val="24"/>
        </w:rPr>
        <w:t>Ф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 w:rsidR="009A168C" w:rsidRPr="00307EB7">
        <w:rPr>
          <w:rFonts w:ascii="Times New Roman" w:hAnsi="Times New Roman" w:cs="Times New Roman"/>
          <w:bCs/>
          <w:sz w:val="24"/>
          <w:szCs w:val="24"/>
        </w:rPr>
        <w:t>Е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 w:rsidR="009A168C" w:rsidRPr="00307EB7">
        <w:rPr>
          <w:rFonts w:ascii="Times New Roman" w:hAnsi="Times New Roman" w:cs="Times New Roman"/>
          <w:bCs/>
          <w:sz w:val="24"/>
          <w:szCs w:val="24"/>
        </w:rPr>
        <w:t>В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 w:rsidR="00546157" w:rsidRPr="00307E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F00" w:rsidRPr="00307EB7">
        <w:rPr>
          <w:rFonts w:ascii="Times New Roman" w:hAnsi="Times New Roman" w:cs="Times New Roman"/>
          <w:bCs/>
          <w:sz w:val="24"/>
          <w:szCs w:val="24"/>
        </w:rPr>
        <w:t xml:space="preserve"> нарушени</w:t>
      </w:r>
      <w:r w:rsidR="00546157" w:rsidRPr="00307EB7"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="00010F00" w:rsidRPr="00307E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EB7" w:rsidRPr="00307EB7"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 w:rsidR="00307EB7" w:rsidRPr="00307EB7">
        <w:rPr>
          <w:rFonts w:ascii="Times New Roman" w:eastAsia="Calibri" w:hAnsi="Times New Roman" w:cs="Times New Roman"/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307EB7" w:rsidRPr="00307EB7"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 w:rsidR="00307EB7" w:rsidRPr="00307EB7">
        <w:rPr>
          <w:rFonts w:ascii="Times New Roman" w:eastAsia="Calibri" w:hAnsi="Times New Roman" w:cs="Times New Roman"/>
          <w:sz w:val="24"/>
          <w:szCs w:val="24"/>
        </w:rPr>
        <w:t xml:space="preserve">. 1 п. 1 ст. 9 КПЭА </w:t>
      </w:r>
      <w:r w:rsidR="00010F00" w:rsidRPr="00307EB7">
        <w:rPr>
          <w:rFonts w:ascii="Times New Roman" w:hAnsi="Times New Roman" w:cs="Times New Roman"/>
          <w:bCs/>
          <w:sz w:val="24"/>
          <w:szCs w:val="24"/>
        </w:rPr>
        <w:t xml:space="preserve">и ненадлежащем исполнении своих обязанностей перед доверителем </w:t>
      </w:r>
      <w:r w:rsidR="009A168C" w:rsidRPr="00307EB7">
        <w:rPr>
          <w:rFonts w:ascii="Times New Roman" w:hAnsi="Times New Roman" w:cs="Times New Roman"/>
          <w:bCs/>
          <w:sz w:val="24"/>
          <w:szCs w:val="24"/>
        </w:rPr>
        <w:t>М</w:t>
      </w:r>
      <w:r w:rsidR="00B2068B">
        <w:rPr>
          <w:rFonts w:ascii="Times New Roman" w:hAnsi="Times New Roman" w:cs="Times New Roman"/>
          <w:bCs/>
          <w:sz w:val="24"/>
          <w:szCs w:val="24"/>
        </w:rPr>
        <w:t>.</w:t>
      </w:r>
      <w:r w:rsidR="009A168C" w:rsidRPr="00307EB7">
        <w:rPr>
          <w:rFonts w:ascii="Times New Roman" w:hAnsi="Times New Roman" w:cs="Times New Roman"/>
          <w:bCs/>
          <w:sz w:val="24"/>
          <w:szCs w:val="24"/>
        </w:rPr>
        <w:t>А</w:t>
      </w:r>
      <w:r w:rsidR="00307EB7" w:rsidRPr="00307EB7">
        <w:rPr>
          <w:rFonts w:ascii="Times New Roman" w:hAnsi="Times New Roman" w:cs="Times New Roman"/>
          <w:bCs/>
          <w:sz w:val="24"/>
          <w:szCs w:val="24"/>
        </w:rPr>
        <w:t>.А.</w:t>
      </w:r>
      <w:r w:rsidR="004D5D5D" w:rsidRPr="00307EB7">
        <w:rPr>
          <w:rFonts w:ascii="Times New Roman" w:hAnsi="Times New Roman" w:cs="Times New Roman"/>
          <w:bCs/>
          <w:sz w:val="24"/>
          <w:szCs w:val="24"/>
        </w:rPr>
        <w:t>,</w:t>
      </w:r>
      <w:r w:rsidR="00010F00" w:rsidRPr="00307EB7">
        <w:rPr>
          <w:rFonts w:ascii="Times New Roman" w:hAnsi="Times New Roman" w:cs="Times New Roman"/>
          <w:bCs/>
          <w:sz w:val="24"/>
          <w:szCs w:val="24"/>
        </w:rPr>
        <w:t xml:space="preserve"> выразившегося в том, что адвокат:</w:t>
      </w:r>
    </w:p>
    <w:p w14:paraId="0E4F7018" w14:textId="77777777" w:rsidR="00F20C99" w:rsidRPr="00307EB7" w:rsidRDefault="009A168C" w:rsidP="00307EB7">
      <w:pPr>
        <w:pStyle w:val="a3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307EB7">
        <w:rPr>
          <w:bCs/>
          <w:sz w:val="24"/>
          <w:szCs w:val="24"/>
        </w:rPr>
        <w:t>получив отказ доверителя на осуществление его защиты по соглашению, заключенному с третьим лицом, обратилась</w:t>
      </w:r>
      <w:r w:rsidR="00307EB7">
        <w:rPr>
          <w:bCs/>
          <w:sz w:val="24"/>
          <w:szCs w:val="24"/>
        </w:rPr>
        <w:t xml:space="preserve"> далее</w:t>
      </w:r>
      <w:r w:rsidRPr="00307EB7">
        <w:rPr>
          <w:bCs/>
          <w:sz w:val="24"/>
          <w:szCs w:val="24"/>
        </w:rPr>
        <w:t xml:space="preserve"> с ходатайством о допуске к участию в деле, извещении о датах производства следственных действий</w:t>
      </w:r>
      <w:r w:rsidR="00307EB7" w:rsidRPr="00307EB7">
        <w:rPr>
          <w:bCs/>
          <w:sz w:val="24"/>
          <w:szCs w:val="24"/>
        </w:rPr>
        <w:t>;</w:t>
      </w:r>
    </w:p>
    <w:p w14:paraId="188BFEBF" w14:textId="77777777" w:rsidR="00307EB7" w:rsidRPr="00307EB7" w:rsidRDefault="00307EB7" w:rsidP="00307EB7">
      <w:pPr>
        <w:pStyle w:val="a3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307EB7">
        <w:rPr>
          <w:sz w:val="24"/>
          <w:szCs w:val="24"/>
        </w:rPr>
        <w:t>вступила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14:paraId="4DB89770" w14:textId="77777777" w:rsidR="00307EB7" w:rsidRPr="00307EB7" w:rsidRDefault="00307EB7" w:rsidP="00307EB7">
      <w:pPr>
        <w:pStyle w:val="a3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307EB7">
        <w:rPr>
          <w:sz w:val="24"/>
          <w:szCs w:val="24"/>
        </w:rPr>
        <w:t>совершила тем самым действия, направленные на подрыв доверия к адвокатуре.</w:t>
      </w:r>
    </w:p>
    <w:p w14:paraId="3D968A6A" w14:textId="77777777" w:rsidR="009A168C" w:rsidRDefault="009A168C" w:rsidP="00344948">
      <w:pPr>
        <w:jc w:val="both"/>
        <w:rPr>
          <w:szCs w:val="24"/>
        </w:rPr>
      </w:pPr>
    </w:p>
    <w:p w14:paraId="5348DF78" w14:textId="77777777" w:rsidR="003A5E4F" w:rsidRDefault="003A5E4F" w:rsidP="003A5E4F">
      <w:pPr>
        <w:pStyle w:val="a5"/>
        <w:jc w:val="both"/>
      </w:pPr>
      <w:r>
        <w:t>Председатель Квалификационной комиссии</w:t>
      </w:r>
    </w:p>
    <w:p w14:paraId="2DB1EC11" w14:textId="77777777" w:rsidR="00331526" w:rsidRPr="00344948" w:rsidRDefault="003A5E4F" w:rsidP="00344948">
      <w:pPr>
        <w:pStyle w:val="a5"/>
        <w:jc w:val="both"/>
      </w:pPr>
      <w:r>
        <w:t>Адвокатской палаты Московской области                                                  Абрамович М.А.</w:t>
      </w:r>
    </w:p>
    <w:p w14:paraId="1DBA0A1D" w14:textId="77777777" w:rsidR="00331526" w:rsidRPr="00331526" w:rsidRDefault="00331526" w:rsidP="00010F00">
      <w:pPr>
        <w:pStyle w:val="a3"/>
        <w:tabs>
          <w:tab w:val="left" w:pos="709"/>
          <w:tab w:val="left" w:pos="3828"/>
        </w:tabs>
        <w:rPr>
          <w:bCs/>
          <w:sz w:val="24"/>
          <w:szCs w:val="24"/>
        </w:rPr>
      </w:pPr>
    </w:p>
    <w:p w14:paraId="0522CE62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rPr>
          <w:bCs/>
          <w:sz w:val="24"/>
          <w:szCs w:val="24"/>
        </w:rPr>
      </w:pPr>
    </w:p>
    <w:p w14:paraId="235442E5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rPr>
          <w:b/>
          <w:sz w:val="24"/>
          <w:szCs w:val="24"/>
        </w:rPr>
      </w:pPr>
    </w:p>
    <w:p w14:paraId="729714FE" w14:textId="77777777" w:rsidR="00010F00" w:rsidRPr="00331526" w:rsidRDefault="00010F00" w:rsidP="00010F00">
      <w:pPr>
        <w:pStyle w:val="a3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290D5141" w14:textId="77777777" w:rsidR="00010F00" w:rsidRPr="00331526" w:rsidRDefault="00010F00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3038D" w14:textId="77777777" w:rsidR="00010F00" w:rsidRPr="00331526" w:rsidRDefault="00010F00" w:rsidP="0085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C295D" w14:textId="77777777" w:rsidR="004E6B46" w:rsidRPr="00331526" w:rsidRDefault="004E6B46" w:rsidP="00691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2BB96A" w14:textId="77777777" w:rsidR="00C36634" w:rsidRPr="00331526" w:rsidRDefault="00C36634" w:rsidP="00691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74EF2D" w14:textId="77777777" w:rsidR="00C36634" w:rsidRPr="00331526" w:rsidRDefault="00C36634" w:rsidP="00691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10858C1" w14:textId="77777777" w:rsidR="00A1063B" w:rsidRPr="00331526" w:rsidRDefault="00F06AF2" w:rsidP="00A106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ab/>
      </w:r>
    </w:p>
    <w:p w14:paraId="7841C1EC" w14:textId="77777777" w:rsidR="002870AF" w:rsidRPr="00331526" w:rsidRDefault="002870AF" w:rsidP="00020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870AF" w:rsidRPr="00331526" w:rsidSect="0002055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75158"/>
    <w:multiLevelType w:val="hybridMultilevel"/>
    <w:tmpl w:val="A24A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E61"/>
    <w:rsid w:val="000109D9"/>
    <w:rsid w:val="00010F00"/>
    <w:rsid w:val="0002055C"/>
    <w:rsid w:val="00024197"/>
    <w:rsid w:val="00043194"/>
    <w:rsid w:val="000C081B"/>
    <w:rsid w:val="0014349D"/>
    <w:rsid w:val="001C524A"/>
    <w:rsid w:val="001E32B9"/>
    <w:rsid w:val="001E56B8"/>
    <w:rsid w:val="00227F50"/>
    <w:rsid w:val="00246E61"/>
    <w:rsid w:val="00264E00"/>
    <w:rsid w:val="002723C8"/>
    <w:rsid w:val="0028262D"/>
    <w:rsid w:val="002870AF"/>
    <w:rsid w:val="00287A6C"/>
    <w:rsid w:val="00307EB7"/>
    <w:rsid w:val="00331526"/>
    <w:rsid w:val="00344948"/>
    <w:rsid w:val="00352042"/>
    <w:rsid w:val="00387930"/>
    <w:rsid w:val="00393E4E"/>
    <w:rsid w:val="003A5E4F"/>
    <w:rsid w:val="003E463B"/>
    <w:rsid w:val="003F02F1"/>
    <w:rsid w:val="00411142"/>
    <w:rsid w:val="00453D13"/>
    <w:rsid w:val="00495CDD"/>
    <w:rsid w:val="004A7F53"/>
    <w:rsid w:val="004D3EEE"/>
    <w:rsid w:val="004D5D5D"/>
    <w:rsid w:val="004E6B46"/>
    <w:rsid w:val="00531E8B"/>
    <w:rsid w:val="00532C97"/>
    <w:rsid w:val="00546157"/>
    <w:rsid w:val="00561108"/>
    <w:rsid w:val="00587A42"/>
    <w:rsid w:val="005C0A1E"/>
    <w:rsid w:val="005C6B1D"/>
    <w:rsid w:val="006915DD"/>
    <w:rsid w:val="007B5AF4"/>
    <w:rsid w:val="007F3001"/>
    <w:rsid w:val="00826225"/>
    <w:rsid w:val="00856D36"/>
    <w:rsid w:val="008971DF"/>
    <w:rsid w:val="008C59DF"/>
    <w:rsid w:val="008D5AC8"/>
    <w:rsid w:val="009A168C"/>
    <w:rsid w:val="009A275F"/>
    <w:rsid w:val="009C3E92"/>
    <w:rsid w:val="009D549E"/>
    <w:rsid w:val="00A1063B"/>
    <w:rsid w:val="00A37BA2"/>
    <w:rsid w:val="00A4665C"/>
    <w:rsid w:val="00A75EE1"/>
    <w:rsid w:val="00A9297D"/>
    <w:rsid w:val="00AD5F9D"/>
    <w:rsid w:val="00B2068B"/>
    <w:rsid w:val="00B45604"/>
    <w:rsid w:val="00BA24B3"/>
    <w:rsid w:val="00BE4E2A"/>
    <w:rsid w:val="00C36634"/>
    <w:rsid w:val="00C54C94"/>
    <w:rsid w:val="00CA4D2A"/>
    <w:rsid w:val="00CB1F0C"/>
    <w:rsid w:val="00CF728E"/>
    <w:rsid w:val="00D031D0"/>
    <w:rsid w:val="00D0422F"/>
    <w:rsid w:val="00D17D1A"/>
    <w:rsid w:val="00D2089D"/>
    <w:rsid w:val="00DB35F2"/>
    <w:rsid w:val="00DC376B"/>
    <w:rsid w:val="00DF1EE4"/>
    <w:rsid w:val="00E154FF"/>
    <w:rsid w:val="00E86C17"/>
    <w:rsid w:val="00E903A8"/>
    <w:rsid w:val="00EB7584"/>
    <w:rsid w:val="00F06AF2"/>
    <w:rsid w:val="00F20C99"/>
    <w:rsid w:val="00F3074E"/>
    <w:rsid w:val="00F336B8"/>
    <w:rsid w:val="00F62A53"/>
    <w:rsid w:val="00F823EB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C1BC"/>
  <w15:docId w15:val="{0733981A-BB24-4F12-AE3D-DE2E71AF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10F00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10F0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uiPriority w:val="99"/>
    <w:rsid w:val="003A5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nhideWhenUsed/>
    <w:rsid w:val="003A5E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CECED"/>
            <w:right w:val="none" w:sz="0" w:space="0" w:color="auto"/>
          </w:divBdr>
          <w:divsChild>
            <w:div w:id="62489573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2010">
                  <w:marLeft w:val="0"/>
                  <w:marRight w:val="48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5015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Елизавета И. Буняшина</cp:lastModifiedBy>
  <cp:revision>3</cp:revision>
  <dcterms:created xsi:type="dcterms:W3CDTF">2021-09-08T14:49:00Z</dcterms:created>
  <dcterms:modified xsi:type="dcterms:W3CDTF">2022-03-23T07:34:00Z</dcterms:modified>
</cp:coreProperties>
</file>