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FD" w:rsidRPr="005C0A1E" w:rsidRDefault="00CA7DFD" w:rsidP="00CA7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ЗАКЛЮЧЕНИЕ КВАЛИФИКАЦИОННОЙ КОМИССИИ</w:t>
      </w:r>
    </w:p>
    <w:p w:rsidR="00CA7DFD" w:rsidRPr="005C0A1E" w:rsidRDefault="00CA7DFD" w:rsidP="00CA7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АДВОКАТСКОЙ ПАЛАТЫ МОСКОВСКОЙ ОБЛАСТИ</w:t>
      </w:r>
    </w:p>
    <w:p w:rsidR="00CA7DFD" w:rsidRPr="005C0A1E" w:rsidRDefault="00CA7DFD" w:rsidP="00CA7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 xml:space="preserve">по дисциплинарному производству №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27-07/21</w:t>
      </w:r>
      <w:bookmarkEnd w:id="0"/>
    </w:p>
    <w:p w:rsidR="00CA7DFD" w:rsidRPr="005C0A1E" w:rsidRDefault="00CA7DFD" w:rsidP="00CA7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 xml:space="preserve">в отношении адвоката </w:t>
      </w:r>
      <w:r w:rsidR="00CB16EF">
        <w:rPr>
          <w:rFonts w:ascii="Times New Roman" w:hAnsi="Times New Roman" w:cs="Times New Roman"/>
          <w:sz w:val="24"/>
          <w:szCs w:val="24"/>
        </w:rPr>
        <w:t>Н.Д.А.</w:t>
      </w:r>
    </w:p>
    <w:p w:rsidR="00CA7DFD" w:rsidRPr="005C0A1E" w:rsidRDefault="00CA7DFD" w:rsidP="00CA7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7DFD" w:rsidRPr="005C0A1E" w:rsidRDefault="00CA7DFD" w:rsidP="00CA7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г. Москва</w:t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26 августа 2021</w:t>
      </w:r>
      <w:r w:rsidRPr="005C0A1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7DFD" w:rsidRPr="005C0A1E" w:rsidRDefault="00CA7DFD" w:rsidP="00CA7D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DFD" w:rsidRDefault="00CA7DFD" w:rsidP="00CA7D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Квалификационная комиссия Адвокатской палаты Московской области в составе:</w:t>
      </w:r>
    </w:p>
    <w:p w:rsidR="003725C3" w:rsidRPr="003725C3" w:rsidRDefault="003725C3" w:rsidP="003725C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Председателя Комиссии Абрамовича М.А.</w:t>
      </w:r>
    </w:p>
    <w:p w:rsidR="003725C3" w:rsidRPr="003725C3" w:rsidRDefault="003725C3" w:rsidP="003725C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членов Комиссии: Поспелова О.В., Мещерякова М.Н., Ковалёвой Л.Н., </w:t>
      </w:r>
      <w:proofErr w:type="spellStart"/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>Бабаянц</w:t>
      </w:r>
      <w:proofErr w:type="spellEnd"/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Е.Е., Ильичёва П.А., </w:t>
      </w:r>
      <w:proofErr w:type="spellStart"/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>Тюмина</w:t>
      </w:r>
      <w:proofErr w:type="spellEnd"/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А.С., Рубина Ю.Д., Никифорова А.В., Бондаренко Т.В.</w:t>
      </w:r>
    </w:p>
    <w:p w:rsidR="003725C3" w:rsidRPr="008A45B8" w:rsidRDefault="003725C3" w:rsidP="003725C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25C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представителя Совета АПМО Архангельского М.В.</w:t>
      </w:r>
    </w:p>
    <w:p w:rsidR="008A45B8" w:rsidRPr="003725C3" w:rsidRDefault="008A45B8" w:rsidP="003725C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секретаре, члене Комиссии Рыбакове С.А.</w:t>
      </w:r>
    </w:p>
    <w:p w:rsidR="00CA7DFD" w:rsidRPr="003725C3" w:rsidRDefault="00822807" w:rsidP="00CA7DFD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228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участии адвоката </w:t>
      </w:r>
      <w:r w:rsidR="00CB16EF">
        <w:rPr>
          <w:rFonts w:ascii="Times New Roman" w:eastAsia="Times New Roman" w:hAnsi="Times New Roman" w:cs="Times New Roman"/>
          <w:sz w:val="24"/>
          <w:szCs w:val="20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Д.А</w:t>
      </w:r>
      <w:r w:rsidRPr="008228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., заявителя </w:t>
      </w:r>
      <w:r w:rsidR="00CB16EF">
        <w:rPr>
          <w:rFonts w:ascii="Times New Roman" w:eastAsia="Times New Roman" w:hAnsi="Times New Roman" w:cs="Times New Roman"/>
          <w:sz w:val="24"/>
          <w:szCs w:val="20"/>
          <w:lang w:eastAsia="ru-RU"/>
        </w:rPr>
        <w:t>П.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Н.В</w:t>
      </w:r>
      <w:r w:rsidR="00CA7DFD" w:rsidRPr="0082280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CA7DFD" w:rsidRPr="008228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A7DFD" w:rsidRPr="005C0A1E" w:rsidRDefault="00CA7DFD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рассмотрев в закрытом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5C0A1E">
        <w:rPr>
          <w:rFonts w:ascii="Times New Roman" w:hAnsi="Times New Roman" w:cs="Times New Roman"/>
          <w:sz w:val="24"/>
          <w:szCs w:val="24"/>
        </w:rPr>
        <w:t>видеоконференцсвязи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дисциплинарное производство, возбужденное распоряжением президента АПМО от</w:t>
      </w:r>
      <w:r>
        <w:rPr>
          <w:rFonts w:ascii="Times New Roman" w:hAnsi="Times New Roman" w:cs="Times New Roman"/>
          <w:sz w:val="24"/>
          <w:szCs w:val="24"/>
        </w:rPr>
        <w:t xml:space="preserve">               05.07.2021 года </w:t>
      </w:r>
      <w:r w:rsidRPr="005C0A1E">
        <w:rPr>
          <w:rFonts w:ascii="Times New Roman" w:hAnsi="Times New Roman" w:cs="Times New Roman"/>
          <w:sz w:val="24"/>
          <w:szCs w:val="24"/>
        </w:rPr>
        <w:t xml:space="preserve">по жалобе доверителя </w:t>
      </w:r>
      <w:r w:rsidR="00CB16EF">
        <w:rPr>
          <w:rFonts w:ascii="Times New Roman" w:hAnsi="Times New Roman" w:cs="Times New Roman"/>
          <w:sz w:val="24"/>
          <w:szCs w:val="24"/>
        </w:rPr>
        <w:t>П.Н.В.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в отношении адвоката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16EF">
        <w:rPr>
          <w:rFonts w:ascii="Times New Roman" w:hAnsi="Times New Roman" w:cs="Times New Roman"/>
          <w:sz w:val="24"/>
          <w:szCs w:val="24"/>
        </w:rPr>
        <w:t>Н.Д.А.,</w:t>
      </w:r>
    </w:p>
    <w:p w:rsidR="00CA7DFD" w:rsidRPr="005C0A1E" w:rsidRDefault="00CA7DFD" w:rsidP="00CA7D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DFD" w:rsidRDefault="00CA7DFD" w:rsidP="00CA7D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 </w:t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b/>
          <w:sz w:val="24"/>
          <w:szCs w:val="24"/>
        </w:rPr>
        <w:t>У С Т А Н О В И Л А:</w:t>
      </w:r>
    </w:p>
    <w:p w:rsidR="00CA7DFD" w:rsidRDefault="00CA7DFD" w:rsidP="00CA7D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7DFD" w:rsidRDefault="00CA7DFD" w:rsidP="00CA7DF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05 июля 2021 года в АПМО поступила жалоба доверителя </w:t>
      </w:r>
      <w:r w:rsidR="00CB16EF">
        <w:rPr>
          <w:rFonts w:ascii="Times New Roman" w:hAnsi="Times New Roman" w:cs="Times New Roman"/>
          <w:bCs/>
          <w:sz w:val="24"/>
          <w:szCs w:val="24"/>
        </w:rPr>
        <w:t>П.</w:t>
      </w:r>
      <w:r>
        <w:rPr>
          <w:rFonts w:ascii="Times New Roman" w:hAnsi="Times New Roman" w:cs="Times New Roman"/>
          <w:bCs/>
          <w:sz w:val="24"/>
          <w:szCs w:val="24"/>
        </w:rPr>
        <w:t xml:space="preserve">Н.В. в отношении адвоката </w:t>
      </w:r>
      <w:r w:rsidR="00CB16EF">
        <w:rPr>
          <w:rFonts w:ascii="Times New Roman" w:hAnsi="Times New Roman" w:cs="Times New Roman"/>
          <w:bCs/>
          <w:sz w:val="24"/>
          <w:szCs w:val="24"/>
        </w:rPr>
        <w:t>Н.</w:t>
      </w:r>
      <w:r>
        <w:rPr>
          <w:rFonts w:ascii="Times New Roman" w:hAnsi="Times New Roman" w:cs="Times New Roman"/>
          <w:bCs/>
          <w:sz w:val="24"/>
          <w:szCs w:val="24"/>
        </w:rPr>
        <w:t xml:space="preserve">Д.А. </w:t>
      </w:r>
    </w:p>
    <w:p w:rsidR="00CA7DFD" w:rsidRPr="000D75EC" w:rsidRDefault="00CA7DFD" w:rsidP="000D75E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жалобе заявитель указывает, что 22 мая 2021 года </w:t>
      </w:r>
      <w:r w:rsidR="00822807">
        <w:rPr>
          <w:rFonts w:ascii="Times New Roman" w:hAnsi="Times New Roman" w:cs="Times New Roman"/>
          <w:bCs/>
          <w:sz w:val="24"/>
          <w:szCs w:val="24"/>
        </w:rPr>
        <w:t xml:space="preserve">она </w:t>
      </w:r>
      <w:r>
        <w:rPr>
          <w:rFonts w:ascii="Times New Roman" w:hAnsi="Times New Roman" w:cs="Times New Roman"/>
          <w:bCs/>
          <w:sz w:val="24"/>
          <w:szCs w:val="24"/>
        </w:rPr>
        <w:t>заключила соглашение с адвокатом на подготовку надзорной жалобы. Гонорар составил 75000 рублей, квитанция предоставлена не была. В результате 11 июня 2021 года адвокат подготовил надзорную жалобу</w:t>
      </w:r>
      <w:r w:rsidR="003725C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скопировав текст из обращений заявителя в Генпрокуратуру, Жириновскому и в различные госорганы. Затем заявитель </w:t>
      </w:r>
      <w:r w:rsidR="000D75EC">
        <w:rPr>
          <w:rFonts w:ascii="Times New Roman" w:hAnsi="Times New Roman" w:cs="Times New Roman"/>
          <w:bCs/>
          <w:sz w:val="24"/>
          <w:szCs w:val="24"/>
        </w:rPr>
        <w:t>требовала исправить жалобу, а 15 июня сообщила, что отказывается и требует вернуть деньги. Жалобу, которую можно было подать в Верховный суд</w:t>
      </w:r>
      <w:r w:rsidR="003725C3">
        <w:rPr>
          <w:rFonts w:ascii="Times New Roman" w:hAnsi="Times New Roman" w:cs="Times New Roman"/>
          <w:bCs/>
          <w:sz w:val="24"/>
          <w:szCs w:val="24"/>
        </w:rPr>
        <w:t>,</w:t>
      </w:r>
      <w:r w:rsidR="000D75EC">
        <w:rPr>
          <w:rFonts w:ascii="Times New Roman" w:hAnsi="Times New Roman" w:cs="Times New Roman"/>
          <w:bCs/>
          <w:sz w:val="24"/>
          <w:szCs w:val="24"/>
        </w:rPr>
        <w:t xml:space="preserve"> адвокат</w:t>
      </w:r>
      <w:r w:rsidR="003725C3">
        <w:rPr>
          <w:rFonts w:ascii="Times New Roman" w:hAnsi="Times New Roman" w:cs="Times New Roman"/>
          <w:bCs/>
          <w:sz w:val="24"/>
          <w:szCs w:val="24"/>
        </w:rPr>
        <w:t xml:space="preserve"> в итоге</w:t>
      </w:r>
      <w:r w:rsidR="000D75EC">
        <w:rPr>
          <w:rFonts w:ascii="Times New Roman" w:hAnsi="Times New Roman" w:cs="Times New Roman"/>
          <w:bCs/>
          <w:sz w:val="24"/>
          <w:szCs w:val="24"/>
        </w:rPr>
        <w:t xml:space="preserve"> не подготовил. В жалобе заявитель ссылается на работу А.Н. Маркова «Правила адвокатской профессии» (1913г.)</w:t>
      </w:r>
      <w:r w:rsidR="003725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C0A1E">
        <w:rPr>
          <w:rFonts w:ascii="Times New Roman" w:hAnsi="Times New Roman" w:cs="Times New Roman"/>
          <w:sz w:val="24"/>
          <w:szCs w:val="24"/>
        </w:rPr>
        <w:t>ставит вопрос о возбуждении в отношении адвоката дисциплинарного производства и просит привлечь адвоката к дисциплинарной ответственности.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DFD" w:rsidRDefault="00CA7DFD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жалобе заявителем </w:t>
      </w:r>
      <w:r w:rsidR="000D75EC">
        <w:rPr>
          <w:rFonts w:ascii="Times New Roman" w:hAnsi="Times New Roman" w:cs="Times New Roman"/>
          <w:sz w:val="24"/>
          <w:szCs w:val="24"/>
        </w:rPr>
        <w:t>приложены копии следующих документов:</w:t>
      </w:r>
    </w:p>
    <w:p w:rsidR="000D75EC" w:rsidRDefault="000D75EC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соглашения об оказании юридической помощи от 22 мая 2021 года;</w:t>
      </w:r>
    </w:p>
    <w:p w:rsidR="000D75EC" w:rsidRDefault="000D75EC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скрин-шоты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переписки с адвокатом;</w:t>
      </w:r>
    </w:p>
    <w:p w:rsidR="000D75EC" w:rsidRDefault="000D75EC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обращения заявителя В.В.</w:t>
      </w:r>
      <w:r w:rsidR="00CB16EF">
        <w:rPr>
          <w:rFonts w:ascii="Times New Roman" w:hAnsi="Times New Roman" w:cs="Times New Roman"/>
          <w:sz w:val="24"/>
          <w:szCs w:val="24"/>
        </w:rPr>
        <w:t>Ж.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75EC" w:rsidRDefault="000D75EC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жалобы о возбуждении уголовного дела;</w:t>
      </w:r>
    </w:p>
    <w:p w:rsidR="000D75EC" w:rsidRDefault="000D75EC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надзорной жалобы </w:t>
      </w:r>
      <w:r w:rsidR="0004063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первый вариант);</w:t>
      </w:r>
    </w:p>
    <w:p w:rsidR="000D75EC" w:rsidRDefault="000D75EC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надзорной жалобы (после правки);</w:t>
      </w:r>
    </w:p>
    <w:p w:rsidR="000D75EC" w:rsidRDefault="000D75EC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кассационной жалобы в 1 </w:t>
      </w:r>
      <w:r w:rsidR="00CB16E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(подготовлена ранее другим адвокатом) </w:t>
      </w:r>
    </w:p>
    <w:p w:rsidR="00CA7DFD" w:rsidRPr="00331526" w:rsidRDefault="00CA7DFD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  <w:r w:rsidR="00523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DFD" w:rsidRDefault="00CA7DFD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Адвокат </w:t>
      </w:r>
      <w:r w:rsidR="007A5A1A">
        <w:rPr>
          <w:rFonts w:ascii="Times New Roman" w:hAnsi="Times New Roman" w:cs="Times New Roman"/>
          <w:sz w:val="24"/>
          <w:szCs w:val="24"/>
        </w:rPr>
        <w:t xml:space="preserve">представил письменные объяснения и дополнения к ним. Указал, что 22 мая 2021 года было заключено соглашение с </w:t>
      </w:r>
      <w:r w:rsidR="00CB16EF">
        <w:rPr>
          <w:rFonts w:ascii="Times New Roman" w:hAnsi="Times New Roman" w:cs="Times New Roman"/>
          <w:sz w:val="24"/>
          <w:szCs w:val="24"/>
        </w:rPr>
        <w:t>П.</w:t>
      </w:r>
      <w:r w:rsidR="007A5A1A">
        <w:rPr>
          <w:rFonts w:ascii="Times New Roman" w:hAnsi="Times New Roman" w:cs="Times New Roman"/>
          <w:sz w:val="24"/>
          <w:szCs w:val="24"/>
        </w:rPr>
        <w:t>Н.В. на подготовку надзорной жалобы, оплата по соглашению была произведена полностью, все было оформлено документально. Адвокат изучил дело в объеме четырех томов и осуществ</w:t>
      </w:r>
      <w:r w:rsidR="003725C3">
        <w:rPr>
          <w:rFonts w:ascii="Times New Roman" w:hAnsi="Times New Roman" w:cs="Times New Roman"/>
          <w:sz w:val="24"/>
          <w:szCs w:val="24"/>
        </w:rPr>
        <w:t>ил</w:t>
      </w:r>
      <w:r w:rsidR="007A5A1A">
        <w:rPr>
          <w:rFonts w:ascii="Times New Roman" w:hAnsi="Times New Roman" w:cs="Times New Roman"/>
          <w:sz w:val="24"/>
          <w:szCs w:val="24"/>
        </w:rPr>
        <w:t xml:space="preserve"> выезд на земельный участок. Сроки написания надзорной жалобы не оговаривались. По просьбе заявителя адвокатом была написана надзорная жалоба и направлена с пометкой, что напечатана она «на скорую </w:t>
      </w:r>
      <w:r w:rsidR="007A5A1A">
        <w:rPr>
          <w:rFonts w:ascii="Times New Roman" w:hAnsi="Times New Roman" w:cs="Times New Roman"/>
          <w:sz w:val="24"/>
          <w:szCs w:val="24"/>
        </w:rPr>
        <w:lastRenderedPageBreak/>
        <w:t xml:space="preserve">руку». </w:t>
      </w:r>
      <w:r w:rsidR="00574C63">
        <w:rPr>
          <w:rFonts w:ascii="Times New Roman" w:hAnsi="Times New Roman" w:cs="Times New Roman"/>
          <w:sz w:val="24"/>
          <w:szCs w:val="24"/>
        </w:rPr>
        <w:t xml:space="preserve">После получения надзорной жалобы и фактического исполнения условий соглашения заявитель изменила манеру разговора, заявила, что надзорная жалоба никуда не </w:t>
      </w:r>
      <w:proofErr w:type="gramStart"/>
      <w:r w:rsidR="00574C63">
        <w:rPr>
          <w:rFonts w:ascii="Times New Roman" w:hAnsi="Times New Roman" w:cs="Times New Roman"/>
          <w:sz w:val="24"/>
          <w:szCs w:val="24"/>
        </w:rPr>
        <w:t>годится</w:t>
      </w:r>
      <w:proofErr w:type="gramEnd"/>
      <w:r w:rsidR="00574C63">
        <w:rPr>
          <w:rFonts w:ascii="Times New Roman" w:hAnsi="Times New Roman" w:cs="Times New Roman"/>
          <w:sz w:val="24"/>
          <w:szCs w:val="24"/>
        </w:rPr>
        <w:t xml:space="preserve"> и потребовала вернуть 50 тысяч рублей. Объяснить, что в жалобе не так, заявитель адвокату не смогла. В дополнениях адвокат указывает, что получил также копии судебных актов. Уточнил, что в соответствии с положениями главы 41.1 ГПК РФ, надзорная жалоба подается в </w:t>
      </w:r>
      <w:r w:rsidR="00CB16EF">
        <w:rPr>
          <w:rFonts w:ascii="Times New Roman" w:hAnsi="Times New Roman" w:cs="Times New Roman"/>
          <w:sz w:val="24"/>
          <w:szCs w:val="24"/>
        </w:rPr>
        <w:t>Х</w:t>
      </w:r>
      <w:r w:rsidR="00574C63">
        <w:rPr>
          <w:rFonts w:ascii="Times New Roman" w:hAnsi="Times New Roman" w:cs="Times New Roman"/>
          <w:sz w:val="24"/>
          <w:szCs w:val="24"/>
        </w:rPr>
        <w:t xml:space="preserve"> (что и было указано адвокатом в подготовленной надзорной жалобе).</w:t>
      </w:r>
    </w:p>
    <w:p w:rsidR="00574C63" w:rsidRDefault="00574C63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объяснениям адвокат прилагает квитанцию №000400 от 22 мая 2021 года о принятии от заявителя 75000 рублей и копии приходно-кассового ордера от 24.06.2021 года о принятии от </w:t>
      </w:r>
      <w:r w:rsidR="00CB16EF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Д.А. за написание надзорной жалобы 75000 рублей в кассу </w:t>
      </w:r>
      <w:r w:rsidR="00CB16E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25C3" w:rsidRPr="003725C3" w:rsidRDefault="003725C3" w:rsidP="00372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725C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26.08.2021 г. в заседании комиссии заявитель поддержала доводы жалобы и пояснила, что адвокат не сделал попыток для примирения после того, как заседание комиссии было отложено. </w:t>
      </w:r>
    </w:p>
    <w:p w:rsidR="003725C3" w:rsidRPr="003725C3" w:rsidRDefault="003725C3" w:rsidP="00372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725C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26.08.2021 г. адвокат в заседание комиссии поддержал доводы письменных объяснений и пояснил, что денежные средства были оформлены надлежащим </w:t>
      </w:r>
      <w:proofErr w:type="gramStart"/>
      <w:r w:rsidRPr="003725C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образом</w:t>
      </w:r>
      <w:proofErr w:type="gramEnd"/>
      <w:r w:rsidRPr="003725C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он представил квитанцию. Считает, что жалоба была оформлена надлежащим образом.</w:t>
      </w:r>
    </w:p>
    <w:p w:rsidR="00CA7DFD" w:rsidRDefault="00CA7DFD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>Рассмотрев доводы жалобы и письменных объяснений, заслушав заявителя и адвоката, изучив представленные документы</w:t>
      </w:r>
      <w:r w:rsidR="00822807">
        <w:rPr>
          <w:rFonts w:ascii="Times New Roman" w:hAnsi="Times New Roman" w:cs="Times New Roman"/>
          <w:sz w:val="24"/>
          <w:szCs w:val="24"/>
        </w:rPr>
        <w:t>,</w:t>
      </w:r>
      <w:r w:rsidRPr="00331526">
        <w:rPr>
          <w:rFonts w:ascii="Times New Roman" w:hAnsi="Times New Roman" w:cs="Times New Roman"/>
          <w:sz w:val="24"/>
          <w:szCs w:val="24"/>
        </w:rPr>
        <w:t xml:space="preserve"> комиссия приходит к следующим выводам.</w:t>
      </w:r>
    </w:p>
    <w:p w:rsidR="00CA7DFD" w:rsidRPr="00331526" w:rsidRDefault="00CA7DFD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526">
        <w:rPr>
          <w:rFonts w:ascii="Times New Roman" w:hAnsi="Times New Roman" w:cs="Times New Roman"/>
          <w:sz w:val="24"/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</w:t>
      </w:r>
      <w:proofErr w:type="gramEnd"/>
      <w:r w:rsidRPr="00331526">
        <w:rPr>
          <w:rFonts w:ascii="Times New Roman" w:hAnsi="Times New Roman" w:cs="Times New Roman"/>
          <w:sz w:val="24"/>
          <w:szCs w:val="24"/>
        </w:rPr>
        <w:t xml:space="preserve"> При этом</w:t>
      </w:r>
      <w:proofErr w:type="gramStart"/>
      <w:r w:rsidRPr="0033152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31526">
        <w:rPr>
          <w:rFonts w:ascii="Times New Roman" w:hAnsi="Times New Roman" w:cs="Times New Roman"/>
          <w:sz w:val="24"/>
          <w:szCs w:val="24"/>
        </w:rPr>
        <w:t xml:space="preserve">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7DFD" w:rsidRDefault="00CA7DFD" w:rsidP="00CA7D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331526">
        <w:rPr>
          <w:rFonts w:ascii="Times New Roman" w:hAnsi="Times New Roman" w:cs="Times New Roman"/>
          <w:sz w:val="24"/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:rsidR="00574C63" w:rsidRDefault="00574C63" w:rsidP="003725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412A">
        <w:rPr>
          <w:rFonts w:ascii="Times New Roman" w:hAnsi="Times New Roman" w:cs="Times New Roman"/>
          <w:sz w:val="24"/>
          <w:szCs w:val="24"/>
        </w:rPr>
        <w:t xml:space="preserve">Комиссия неоднократно отмечала, что </w:t>
      </w:r>
      <w:r w:rsidR="00040636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57412A">
        <w:rPr>
          <w:rFonts w:ascii="Times New Roman" w:hAnsi="Times New Roman" w:cs="Times New Roman"/>
          <w:sz w:val="24"/>
          <w:szCs w:val="24"/>
        </w:rPr>
        <w:t>независимым профессиональным советником по правовым вопросам (</w:t>
      </w:r>
      <w:proofErr w:type="spellStart"/>
      <w:r w:rsidRPr="0057412A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57412A">
        <w:rPr>
          <w:rFonts w:ascii="Times New Roman" w:hAnsi="Times New Roman" w:cs="Times New Roman"/>
          <w:sz w:val="24"/>
          <w:szCs w:val="24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п.п. 1 п. 1 ст. 7 ФЗ «Об адвокатской деятельности и адвокатуре в РФ», п. 1 ст. 8 КПЭА, а также нормы соответствующего процессуального законодательства.</w:t>
      </w:r>
    </w:p>
    <w:p w:rsidR="00574C63" w:rsidRDefault="00574C63" w:rsidP="003725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412A">
        <w:rPr>
          <w:rFonts w:ascii="Times New Roman" w:hAnsi="Times New Roman" w:cs="Times New Roman"/>
          <w:sz w:val="24"/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2C1" w:rsidRDefault="00574C63" w:rsidP="003725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следует из представленных</w:t>
      </w:r>
      <w:r w:rsidR="00C822C1">
        <w:rPr>
          <w:rFonts w:ascii="Times New Roman" w:hAnsi="Times New Roman" w:cs="Times New Roman"/>
          <w:sz w:val="24"/>
          <w:szCs w:val="24"/>
        </w:rPr>
        <w:t xml:space="preserve"> заявителем </w:t>
      </w:r>
      <w:r>
        <w:rPr>
          <w:rFonts w:ascii="Times New Roman" w:hAnsi="Times New Roman" w:cs="Times New Roman"/>
          <w:sz w:val="24"/>
          <w:szCs w:val="24"/>
        </w:rPr>
        <w:t>доказательств</w:t>
      </w:r>
      <w:r w:rsidR="00C822C1">
        <w:rPr>
          <w:rFonts w:ascii="Times New Roman" w:hAnsi="Times New Roman" w:cs="Times New Roman"/>
          <w:sz w:val="24"/>
          <w:szCs w:val="24"/>
        </w:rPr>
        <w:t xml:space="preserve"> и объяснений в заседании Комиссии ее кассационная жалоба на решение </w:t>
      </w:r>
      <w:r w:rsidR="00CB16EF">
        <w:rPr>
          <w:rFonts w:ascii="Times New Roman" w:hAnsi="Times New Roman" w:cs="Times New Roman"/>
          <w:sz w:val="24"/>
          <w:szCs w:val="24"/>
        </w:rPr>
        <w:t>Х суда</w:t>
      </w:r>
      <w:r w:rsidR="00C822C1">
        <w:rPr>
          <w:rFonts w:ascii="Times New Roman" w:hAnsi="Times New Roman" w:cs="Times New Roman"/>
          <w:sz w:val="24"/>
          <w:szCs w:val="24"/>
        </w:rPr>
        <w:t xml:space="preserve"> и апелляционное определение судебной коллегии по гражданским делам </w:t>
      </w:r>
      <w:r w:rsidR="00CB16EF">
        <w:rPr>
          <w:rFonts w:ascii="Times New Roman" w:hAnsi="Times New Roman" w:cs="Times New Roman"/>
          <w:sz w:val="24"/>
          <w:szCs w:val="24"/>
        </w:rPr>
        <w:t>Х суда</w:t>
      </w:r>
      <w:r w:rsidR="00C822C1">
        <w:rPr>
          <w:rFonts w:ascii="Times New Roman" w:hAnsi="Times New Roman" w:cs="Times New Roman"/>
          <w:sz w:val="24"/>
          <w:szCs w:val="24"/>
        </w:rPr>
        <w:t xml:space="preserve"> подавалась и была рассмотрена </w:t>
      </w:r>
      <w:r w:rsidR="00CB16EF">
        <w:rPr>
          <w:rFonts w:ascii="Times New Roman" w:hAnsi="Times New Roman" w:cs="Times New Roman"/>
          <w:sz w:val="24"/>
          <w:szCs w:val="24"/>
        </w:rPr>
        <w:t>Х судом</w:t>
      </w:r>
      <w:r w:rsidR="00C822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CDD" w:rsidRDefault="00C822C1" w:rsidP="00D363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Адвокату это обстоятельство также было известно, поскольку</w:t>
      </w:r>
      <w:r w:rsidR="008228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его утверждению, он не только ознакомился с четырьмя томами гражданского дела, но и получил судебные постановления, принятые по делу.</w:t>
      </w:r>
      <w:r w:rsidR="00996D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Таким образом, адвокат</w:t>
      </w:r>
      <w:r w:rsidR="008228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D0A">
        <w:rPr>
          <w:rFonts w:ascii="Times New Roman" w:hAnsi="Times New Roman" w:cs="Times New Roman"/>
          <w:sz w:val="24"/>
          <w:szCs w:val="24"/>
        </w:rPr>
        <w:t>оказывая квалифицированную юридическую помощь</w:t>
      </w:r>
      <w:r w:rsidR="00822807">
        <w:rPr>
          <w:rFonts w:ascii="Times New Roman" w:hAnsi="Times New Roman" w:cs="Times New Roman"/>
          <w:sz w:val="24"/>
          <w:szCs w:val="24"/>
        </w:rPr>
        <w:t>,</w:t>
      </w:r>
      <w:r w:rsidR="00996D0A">
        <w:rPr>
          <w:rFonts w:ascii="Times New Roman" w:hAnsi="Times New Roman" w:cs="Times New Roman"/>
          <w:sz w:val="24"/>
          <w:szCs w:val="24"/>
        </w:rPr>
        <w:t xml:space="preserve"> не мог не знать, что после рассмотрения кассационной жалобы в </w:t>
      </w:r>
      <w:r w:rsidR="00CB16EF">
        <w:rPr>
          <w:rFonts w:ascii="Times New Roman" w:hAnsi="Times New Roman" w:cs="Times New Roman"/>
          <w:sz w:val="24"/>
          <w:szCs w:val="24"/>
        </w:rPr>
        <w:t>Х суде</w:t>
      </w:r>
      <w:r w:rsidR="00996D0A" w:rsidRPr="00B34CDD">
        <w:rPr>
          <w:rFonts w:ascii="Times New Roman" w:hAnsi="Times New Roman" w:cs="Times New Roman"/>
          <w:sz w:val="24"/>
          <w:szCs w:val="24"/>
        </w:rPr>
        <w:t xml:space="preserve"> (производство по которой регламентировано </w:t>
      </w:r>
      <w:r w:rsidR="00B34CDD" w:rsidRPr="00B34CDD">
        <w:rPr>
          <w:rFonts w:ascii="Times New Roman" w:hAnsi="Times New Roman" w:cs="Times New Roman"/>
          <w:sz w:val="24"/>
          <w:szCs w:val="24"/>
        </w:rPr>
        <w:t xml:space="preserve">параграфом 1 </w:t>
      </w:r>
      <w:r w:rsidR="00B34CDD" w:rsidRPr="00B34CDD">
        <w:rPr>
          <w:rFonts w:ascii="Times New Roman" w:hAnsi="Times New Roman" w:cs="Times New Roman"/>
          <w:sz w:val="24"/>
          <w:szCs w:val="24"/>
        </w:rPr>
        <w:lastRenderedPageBreak/>
        <w:t>главы 41</w:t>
      </w:r>
      <w:r w:rsidR="00B34CDD">
        <w:rPr>
          <w:rFonts w:ascii="Times New Roman" w:hAnsi="Times New Roman" w:cs="Times New Roman"/>
          <w:sz w:val="24"/>
          <w:szCs w:val="24"/>
        </w:rPr>
        <w:t xml:space="preserve"> ГПК РФ – сплошная кассация) дальнейшее обжалование состоявшихся по делу судебных постановлений осуществляется в кассационном порядке, установленном параграфом 2 главы 41 ГПК РФ  </w:t>
      </w:r>
      <w:r w:rsidR="00B34CDD" w:rsidRPr="00B34CDD">
        <w:rPr>
          <w:rFonts w:ascii="Times New Roman" w:hAnsi="Times New Roman" w:cs="Times New Roman"/>
          <w:sz w:val="24"/>
          <w:szCs w:val="24"/>
        </w:rPr>
        <w:t xml:space="preserve"> в судебной коллегии </w:t>
      </w:r>
      <w:r w:rsidR="00CB16EF">
        <w:rPr>
          <w:rFonts w:ascii="Times New Roman" w:hAnsi="Times New Roman" w:cs="Times New Roman"/>
          <w:sz w:val="24"/>
          <w:szCs w:val="24"/>
        </w:rPr>
        <w:t>Х</w:t>
      </w:r>
      <w:r w:rsidR="00B34CDD">
        <w:rPr>
          <w:rFonts w:ascii="Times New Roman" w:hAnsi="Times New Roman" w:cs="Times New Roman"/>
          <w:sz w:val="24"/>
          <w:szCs w:val="24"/>
        </w:rPr>
        <w:t xml:space="preserve"> (выборочная кассация).</w:t>
      </w:r>
      <w:proofErr w:type="gramEnd"/>
      <w:r w:rsidR="00B34CDD">
        <w:rPr>
          <w:rFonts w:ascii="Times New Roman" w:hAnsi="Times New Roman" w:cs="Times New Roman"/>
          <w:sz w:val="24"/>
          <w:szCs w:val="24"/>
        </w:rPr>
        <w:t xml:space="preserve"> Именно в таком порядке подаются кассационные жалобы на судебные постановления</w:t>
      </w:r>
      <w:r w:rsidR="00040636">
        <w:rPr>
          <w:rFonts w:ascii="Times New Roman" w:hAnsi="Times New Roman" w:cs="Times New Roman"/>
          <w:sz w:val="24"/>
          <w:szCs w:val="24"/>
        </w:rPr>
        <w:t>,</w:t>
      </w:r>
      <w:r w:rsidR="00B34CDD">
        <w:rPr>
          <w:rFonts w:ascii="Times New Roman" w:hAnsi="Times New Roman" w:cs="Times New Roman"/>
          <w:sz w:val="24"/>
          <w:szCs w:val="24"/>
        </w:rPr>
        <w:t xml:space="preserve"> вынесенные по делу за юридической помощью</w:t>
      </w:r>
      <w:r w:rsidR="00040636">
        <w:rPr>
          <w:rFonts w:ascii="Times New Roman" w:hAnsi="Times New Roman" w:cs="Times New Roman"/>
          <w:sz w:val="24"/>
          <w:szCs w:val="24"/>
        </w:rPr>
        <w:t>,</w:t>
      </w:r>
      <w:r w:rsidR="00B34CDD">
        <w:rPr>
          <w:rFonts w:ascii="Times New Roman" w:hAnsi="Times New Roman" w:cs="Times New Roman"/>
          <w:sz w:val="24"/>
          <w:szCs w:val="24"/>
        </w:rPr>
        <w:t xml:space="preserve"> в рамках которого к нему обратилась заявитель в соответствии со ст.390.4 ГПК РФ.</w:t>
      </w:r>
    </w:p>
    <w:p w:rsidR="00C822C1" w:rsidRDefault="00B34CDD" w:rsidP="00D363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форме и содержанию подготовленная адвокатом надзорная жалоба не могла быть предметом рассмотрения </w:t>
      </w:r>
      <w:r w:rsidRPr="00B34CDD">
        <w:rPr>
          <w:rFonts w:ascii="Times New Roman" w:hAnsi="Times New Roman" w:cs="Times New Roman"/>
          <w:sz w:val="24"/>
          <w:szCs w:val="24"/>
        </w:rPr>
        <w:t xml:space="preserve">в судебной коллегии </w:t>
      </w:r>
      <w:r w:rsidR="00CB16E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636" w:rsidRPr="008B0012" w:rsidRDefault="00B34CDD" w:rsidP="00D363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Подготовлен</w:t>
      </w:r>
      <w:r w:rsidR="00822807">
        <w:rPr>
          <w:rFonts w:ascii="Times New Roman" w:hAnsi="Times New Roman" w:cs="Times New Roman"/>
          <w:sz w:val="24"/>
          <w:szCs w:val="24"/>
        </w:rPr>
        <w:t>ная адвокатом надзорная жалоба</w:t>
      </w:r>
      <w:r>
        <w:rPr>
          <w:rFonts w:ascii="Times New Roman" w:hAnsi="Times New Roman" w:cs="Times New Roman"/>
          <w:sz w:val="24"/>
          <w:szCs w:val="24"/>
        </w:rPr>
        <w:t xml:space="preserve"> не могла стать предметом рассмотрения еще и потому, что в соответствии </w:t>
      </w:r>
      <w:r w:rsidR="00040636">
        <w:rPr>
          <w:rFonts w:ascii="Times New Roman" w:hAnsi="Times New Roman" w:cs="Times New Roman"/>
          <w:sz w:val="24"/>
          <w:szCs w:val="24"/>
        </w:rPr>
        <w:t>с</w:t>
      </w:r>
      <w:r w:rsidR="008B0012">
        <w:rPr>
          <w:rFonts w:ascii="Times New Roman" w:hAnsi="Times New Roman" w:cs="Times New Roman"/>
          <w:sz w:val="24"/>
          <w:szCs w:val="24"/>
        </w:rPr>
        <w:t xml:space="preserve"> ч.2 ст.</w:t>
      </w:r>
      <w:r w:rsidR="00040636" w:rsidRPr="00040636">
        <w:rPr>
          <w:rFonts w:ascii="Times New Roman" w:hAnsi="Times New Roman" w:cs="Times New Roman"/>
          <w:sz w:val="24"/>
          <w:szCs w:val="24"/>
        </w:rPr>
        <w:t xml:space="preserve">391.1. </w:t>
      </w:r>
      <w:proofErr w:type="gramStart"/>
      <w:r w:rsidR="00040636">
        <w:rPr>
          <w:rFonts w:ascii="Times New Roman" w:hAnsi="Times New Roman" w:cs="Times New Roman"/>
          <w:sz w:val="24"/>
          <w:szCs w:val="24"/>
        </w:rPr>
        <w:t>ГПК РФ «</w:t>
      </w:r>
      <w:r w:rsidR="00040636" w:rsidRPr="00040636">
        <w:rPr>
          <w:rFonts w:ascii="Times New Roman" w:hAnsi="Times New Roman" w:cs="Times New Roman"/>
          <w:sz w:val="24"/>
          <w:szCs w:val="24"/>
        </w:rPr>
        <w:t>Пересмотр судебных постановлений в порядке надзора</w:t>
      </w:r>
      <w:r w:rsidR="00822807">
        <w:rPr>
          <w:rFonts w:ascii="Times New Roman" w:hAnsi="Times New Roman" w:cs="Times New Roman"/>
          <w:sz w:val="24"/>
          <w:szCs w:val="24"/>
        </w:rPr>
        <w:t>» (глава 41.1 ГПК РФ)</w:t>
      </w:r>
      <w:r w:rsidR="00040636">
        <w:rPr>
          <w:rFonts w:ascii="Times New Roman" w:hAnsi="Times New Roman" w:cs="Times New Roman"/>
          <w:sz w:val="24"/>
          <w:szCs w:val="24"/>
        </w:rPr>
        <w:t>, в Президиум</w:t>
      </w:r>
      <w:r w:rsidR="00822807">
        <w:rPr>
          <w:rFonts w:ascii="Times New Roman" w:hAnsi="Times New Roman" w:cs="Times New Roman"/>
          <w:sz w:val="24"/>
          <w:szCs w:val="24"/>
        </w:rPr>
        <w:t>е</w:t>
      </w:r>
      <w:r w:rsidR="00040636">
        <w:rPr>
          <w:rFonts w:ascii="Times New Roman" w:hAnsi="Times New Roman" w:cs="Times New Roman"/>
          <w:sz w:val="24"/>
          <w:szCs w:val="24"/>
        </w:rPr>
        <w:t xml:space="preserve"> </w:t>
      </w:r>
      <w:r w:rsidR="00CB16EF">
        <w:rPr>
          <w:rFonts w:ascii="Times New Roman" w:hAnsi="Times New Roman" w:cs="Times New Roman"/>
          <w:sz w:val="24"/>
          <w:szCs w:val="24"/>
        </w:rPr>
        <w:t>Х</w:t>
      </w:r>
      <w:r w:rsidR="00040636">
        <w:rPr>
          <w:rFonts w:ascii="Times New Roman" w:hAnsi="Times New Roman" w:cs="Times New Roman"/>
          <w:sz w:val="24"/>
          <w:szCs w:val="24"/>
        </w:rPr>
        <w:t xml:space="preserve"> рассматриваются надзорные жалобы на </w:t>
      </w:r>
      <w:r w:rsidR="00040636" w:rsidRPr="00040636">
        <w:rPr>
          <w:rFonts w:ascii="Times New Roman" w:hAnsi="Times New Roman" w:cs="Times New Roman"/>
          <w:sz w:val="24"/>
          <w:szCs w:val="24"/>
        </w:rPr>
        <w:t xml:space="preserve">вступившие в законную силу решения и определения </w:t>
      </w:r>
      <w:r w:rsidR="00CB16EF">
        <w:rPr>
          <w:rFonts w:ascii="Times New Roman" w:hAnsi="Times New Roman" w:cs="Times New Roman"/>
          <w:sz w:val="24"/>
          <w:szCs w:val="24"/>
        </w:rPr>
        <w:t>Х</w:t>
      </w:r>
      <w:r w:rsidR="00040636" w:rsidRPr="00040636">
        <w:rPr>
          <w:rFonts w:ascii="Times New Roman" w:hAnsi="Times New Roman" w:cs="Times New Roman"/>
          <w:sz w:val="24"/>
          <w:szCs w:val="24"/>
        </w:rPr>
        <w:t>, принятые им по первой инстанции, если указанные решения и определения были предметом апелляционного рассмотрения;</w:t>
      </w:r>
      <w:r w:rsidR="00040636">
        <w:rPr>
          <w:rFonts w:ascii="Times New Roman" w:hAnsi="Times New Roman" w:cs="Times New Roman"/>
          <w:sz w:val="24"/>
          <w:szCs w:val="24"/>
        </w:rPr>
        <w:t xml:space="preserve"> </w:t>
      </w:r>
      <w:r w:rsidR="00040636" w:rsidRPr="00040636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CB16EF">
        <w:rPr>
          <w:rFonts w:ascii="Times New Roman" w:hAnsi="Times New Roman" w:cs="Times New Roman"/>
          <w:sz w:val="24"/>
          <w:szCs w:val="24"/>
        </w:rPr>
        <w:t>Х</w:t>
      </w:r>
      <w:r w:rsidR="00040636" w:rsidRPr="00040636">
        <w:rPr>
          <w:rFonts w:ascii="Times New Roman" w:hAnsi="Times New Roman" w:cs="Times New Roman"/>
          <w:sz w:val="24"/>
          <w:szCs w:val="24"/>
        </w:rPr>
        <w:t>;</w:t>
      </w:r>
      <w:r w:rsidR="00040636">
        <w:rPr>
          <w:rFonts w:ascii="Times New Roman" w:hAnsi="Times New Roman" w:cs="Times New Roman"/>
          <w:sz w:val="24"/>
          <w:szCs w:val="24"/>
        </w:rPr>
        <w:t xml:space="preserve"> </w:t>
      </w:r>
      <w:r w:rsidR="00040636" w:rsidRPr="00040636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CB16EF">
        <w:rPr>
          <w:rFonts w:ascii="Times New Roman" w:hAnsi="Times New Roman" w:cs="Times New Roman"/>
          <w:sz w:val="24"/>
          <w:szCs w:val="24"/>
        </w:rPr>
        <w:t>Х</w:t>
      </w:r>
      <w:r w:rsidR="00040636" w:rsidRPr="00040636">
        <w:rPr>
          <w:rFonts w:ascii="Times New Roman" w:hAnsi="Times New Roman" w:cs="Times New Roman"/>
          <w:sz w:val="24"/>
          <w:szCs w:val="24"/>
        </w:rPr>
        <w:t xml:space="preserve"> и определения </w:t>
      </w:r>
      <w:r w:rsidR="00CB16EF">
        <w:rPr>
          <w:rFonts w:ascii="Times New Roman" w:hAnsi="Times New Roman" w:cs="Times New Roman"/>
          <w:sz w:val="24"/>
          <w:szCs w:val="24"/>
        </w:rPr>
        <w:t>Х</w:t>
      </w:r>
      <w:r w:rsidR="00040636" w:rsidRPr="008B0012">
        <w:rPr>
          <w:rFonts w:ascii="Times New Roman" w:hAnsi="Times New Roman" w:cs="Times New Roman"/>
          <w:sz w:val="24"/>
          <w:szCs w:val="24"/>
        </w:rPr>
        <w:t>, вынесенные ими в кассационном порядке.</w:t>
      </w:r>
      <w:proofErr w:type="gramEnd"/>
    </w:p>
    <w:p w:rsidR="008B0012" w:rsidRPr="008B0012" w:rsidRDefault="00040636" w:rsidP="00D363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Поэтому Комиссия не может принять во внимание довод адвоката в дополнительных объяснениях, что он обоснованно подготовил надзорную жалобу в порядке главы 41.1 ГПК РФ. </w:t>
      </w:r>
      <w:r w:rsidR="008B0012" w:rsidRPr="008B0012">
        <w:rPr>
          <w:rFonts w:ascii="Times New Roman" w:hAnsi="Times New Roman" w:cs="Times New Roman"/>
          <w:sz w:val="24"/>
          <w:szCs w:val="24"/>
        </w:rPr>
        <w:t>Согласно п.п.4 п.1 ст.391.4 ГПК РФ надзорная жалоба подлежит возвращению</w:t>
      </w:r>
      <w:r w:rsidR="00822807">
        <w:rPr>
          <w:rFonts w:ascii="Times New Roman" w:hAnsi="Times New Roman" w:cs="Times New Roman"/>
          <w:sz w:val="24"/>
          <w:szCs w:val="24"/>
        </w:rPr>
        <w:t>,</w:t>
      </w:r>
      <w:r w:rsidR="008B0012" w:rsidRPr="008B0012">
        <w:rPr>
          <w:rFonts w:ascii="Times New Roman" w:hAnsi="Times New Roman" w:cs="Times New Roman"/>
          <w:sz w:val="24"/>
          <w:szCs w:val="24"/>
        </w:rPr>
        <w:t xml:space="preserve"> если она подана  на судебные акты, не указанные в </w:t>
      </w:r>
      <w:hyperlink r:id="rId6" w:history="1">
        <w:r w:rsidR="008B0012" w:rsidRPr="008B0012">
          <w:rPr>
            <w:rFonts w:ascii="Times New Roman" w:hAnsi="Times New Roman" w:cs="Times New Roman"/>
            <w:sz w:val="24"/>
            <w:szCs w:val="24"/>
          </w:rPr>
          <w:t>части второй статьи 391.1</w:t>
        </w:r>
      </w:hyperlink>
      <w:r w:rsidR="008B0012" w:rsidRPr="008B0012">
        <w:rPr>
          <w:rFonts w:ascii="Times New Roman" w:hAnsi="Times New Roman" w:cs="Times New Roman"/>
          <w:sz w:val="24"/>
          <w:szCs w:val="24"/>
        </w:rPr>
        <w:t xml:space="preserve"> ГПК РФ.</w:t>
      </w:r>
    </w:p>
    <w:p w:rsidR="00CA7DFD" w:rsidRDefault="008B0012" w:rsidP="00D36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ab/>
      </w:r>
      <w:r w:rsidR="00CA7DFD" w:rsidRPr="008B0012">
        <w:rPr>
          <w:rFonts w:ascii="Times New Roman" w:hAnsi="Times New Roman" w:cs="Times New Roman"/>
          <w:sz w:val="24"/>
          <w:szCs w:val="24"/>
        </w:rPr>
        <w:t>Такие действия адвоката не могут быть признаны Комиссией разумными и добросовестными, направленными на защиту прав, свобод и интересов доверителей</w:t>
      </w:r>
      <w:r w:rsidR="00040636" w:rsidRPr="008B0012">
        <w:rPr>
          <w:rFonts w:ascii="Times New Roman" w:hAnsi="Times New Roman" w:cs="Times New Roman"/>
          <w:sz w:val="24"/>
          <w:szCs w:val="24"/>
        </w:rPr>
        <w:t xml:space="preserve"> и признаются Комиссией грубой и очевидной ошибкой при выполнении поручения доверителя.</w:t>
      </w:r>
    </w:p>
    <w:p w:rsidR="00D36305" w:rsidRPr="00D36305" w:rsidRDefault="00D36305" w:rsidP="00D36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Кроме того, </w:t>
      </w:r>
      <w:r w:rsidRPr="00D3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объ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3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работы, предусмотренный соглашением, не был выполнен адвокатом в полном объ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3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ме, адвокат обязан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</w:t>
      </w:r>
      <w:r w:rsidRPr="00D3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размер неотработанного вознаграждения и принять меры по возврату его доверителю.</w:t>
      </w:r>
    </w:p>
    <w:p w:rsidR="00D36305" w:rsidRPr="00D36305" w:rsidRDefault="00D36305" w:rsidP="00D36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в сложившейся ситуации адвокат </w:t>
      </w:r>
      <w:r w:rsidR="00CB1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Д.А.</w:t>
      </w:r>
      <w:r w:rsidRPr="00D3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обязан, действуя разумно и добросовестно, после отказа доверителя от его услуг, принять меры по согласованию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доверителем </w:t>
      </w:r>
      <w:r w:rsidRPr="00D3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суммы отработанного адвокатом вознаграждения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</w:p>
    <w:p w:rsidR="00CA7DFD" w:rsidRDefault="00CA7DFD" w:rsidP="00CA7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ab/>
        <w:t>На основании изложенного, оценив представленные доказательства</w:t>
      </w:r>
      <w:r w:rsidRPr="00331526">
        <w:rPr>
          <w:rFonts w:ascii="Times New Roman" w:hAnsi="Times New Roman" w:cs="Times New Roman"/>
          <w:sz w:val="24"/>
          <w:szCs w:val="24"/>
        </w:rPr>
        <w:t>, Комиссия приходит к выводу о наличии в действиях адвоката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1841125"/>
      <w:r w:rsidRPr="00331526">
        <w:rPr>
          <w:rFonts w:ascii="Times New Roman" w:hAnsi="Times New Roman" w:cs="Times New Roman"/>
          <w:sz w:val="24"/>
          <w:szCs w:val="24"/>
        </w:rPr>
        <w:t>пп.1 п.1 ст.7 ФЗ «Об адвокатской деятельности, об адвокатуре в РФ», п.1 ст.8 КПЭА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:rsidR="00CA7DFD" w:rsidRPr="00331526" w:rsidRDefault="00CA7DFD" w:rsidP="00CA7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CA7DFD" w:rsidRPr="00331526" w:rsidRDefault="00CA7DFD" w:rsidP="00CA7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CA7DFD" w:rsidRPr="00331526" w:rsidRDefault="00CA7DFD" w:rsidP="00CA7DFD">
      <w:pPr>
        <w:pStyle w:val="a3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</w:p>
    <w:p w:rsidR="00CA7DFD" w:rsidRPr="00331526" w:rsidRDefault="00CA7DFD" w:rsidP="00CA7DFD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331526">
        <w:rPr>
          <w:b/>
          <w:sz w:val="24"/>
          <w:szCs w:val="24"/>
        </w:rPr>
        <w:t>ЗАКЛЮЧЕНИЕ:</w:t>
      </w:r>
    </w:p>
    <w:p w:rsidR="00CA7DFD" w:rsidRPr="00331526" w:rsidRDefault="00CA7DFD" w:rsidP="00CA7DFD">
      <w:pPr>
        <w:pStyle w:val="a3"/>
        <w:tabs>
          <w:tab w:val="left" w:pos="709"/>
          <w:tab w:val="left" w:pos="3828"/>
        </w:tabs>
        <w:ind w:firstLine="0"/>
        <w:rPr>
          <w:bCs/>
          <w:sz w:val="24"/>
          <w:szCs w:val="24"/>
        </w:rPr>
      </w:pPr>
    </w:p>
    <w:p w:rsidR="00CA7DFD" w:rsidRPr="00331526" w:rsidRDefault="00CA7DFD" w:rsidP="00CA7DFD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  <w:r w:rsidRPr="00331526">
        <w:rPr>
          <w:bCs/>
          <w:sz w:val="24"/>
          <w:szCs w:val="24"/>
        </w:rPr>
        <w:tab/>
        <w:t xml:space="preserve">- </w:t>
      </w:r>
      <w:r w:rsidRPr="00331526">
        <w:rPr>
          <w:bCs/>
          <w:sz w:val="24"/>
          <w:szCs w:val="24"/>
        </w:rPr>
        <w:tab/>
        <w:t xml:space="preserve">о наличии в действиях адвоката </w:t>
      </w:r>
      <w:r w:rsidR="00CB16EF">
        <w:rPr>
          <w:bCs/>
          <w:sz w:val="24"/>
          <w:szCs w:val="24"/>
        </w:rPr>
        <w:t>Н.Д.А.</w:t>
      </w:r>
      <w:r>
        <w:rPr>
          <w:bCs/>
          <w:sz w:val="24"/>
          <w:szCs w:val="24"/>
        </w:rPr>
        <w:t xml:space="preserve"> </w:t>
      </w:r>
      <w:r w:rsidRPr="00331526">
        <w:rPr>
          <w:bCs/>
          <w:sz w:val="24"/>
          <w:szCs w:val="24"/>
        </w:rPr>
        <w:t xml:space="preserve"> нарушени</w:t>
      </w:r>
      <w:r>
        <w:rPr>
          <w:bCs/>
          <w:sz w:val="24"/>
          <w:szCs w:val="24"/>
        </w:rPr>
        <w:t xml:space="preserve">й </w:t>
      </w:r>
      <w:r w:rsidRPr="00331526">
        <w:rPr>
          <w:bCs/>
          <w:sz w:val="24"/>
          <w:szCs w:val="24"/>
        </w:rPr>
        <w:t xml:space="preserve"> </w:t>
      </w:r>
      <w:r w:rsidRPr="009A168C">
        <w:rPr>
          <w:sz w:val="24"/>
          <w:szCs w:val="24"/>
        </w:rPr>
        <w:t>пп.1 п.1 ст.7 ФЗ «Об адвокатской деятельности, об адвокатуре в РФ», п.1 ст.8 КПЭА</w:t>
      </w:r>
      <w:r w:rsidRPr="00331526">
        <w:rPr>
          <w:bCs/>
          <w:sz w:val="24"/>
          <w:szCs w:val="24"/>
        </w:rPr>
        <w:t xml:space="preserve"> и ненадлежащем исполнении своих обязанностей перед доверителем </w:t>
      </w:r>
      <w:r w:rsidR="00CB16EF">
        <w:rPr>
          <w:bCs/>
          <w:sz w:val="24"/>
          <w:szCs w:val="24"/>
        </w:rPr>
        <w:t>П.</w:t>
      </w:r>
      <w:r w:rsidR="00040636">
        <w:rPr>
          <w:bCs/>
          <w:sz w:val="24"/>
          <w:szCs w:val="24"/>
        </w:rPr>
        <w:t>Н</w:t>
      </w:r>
      <w:r w:rsidR="00D36305">
        <w:rPr>
          <w:bCs/>
          <w:sz w:val="24"/>
          <w:szCs w:val="24"/>
        </w:rPr>
        <w:t>.В.</w:t>
      </w:r>
      <w:r>
        <w:rPr>
          <w:bCs/>
          <w:sz w:val="24"/>
          <w:szCs w:val="24"/>
        </w:rPr>
        <w:t>,</w:t>
      </w:r>
      <w:r w:rsidRPr="00331526">
        <w:rPr>
          <w:bCs/>
          <w:sz w:val="24"/>
          <w:szCs w:val="24"/>
        </w:rPr>
        <w:t xml:space="preserve"> выразившегося в том, что адвокат:</w:t>
      </w:r>
    </w:p>
    <w:p w:rsidR="00CA7DFD" w:rsidRPr="001040C2" w:rsidRDefault="00040636" w:rsidP="001040C2">
      <w:pPr>
        <w:pStyle w:val="a3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8B0012">
        <w:rPr>
          <w:bCs/>
          <w:sz w:val="24"/>
          <w:szCs w:val="24"/>
        </w:rPr>
        <w:lastRenderedPageBreak/>
        <w:t>допустил грубую и очевидную ошибку</w:t>
      </w:r>
      <w:r w:rsidR="001040C2">
        <w:rPr>
          <w:bCs/>
          <w:sz w:val="24"/>
          <w:szCs w:val="24"/>
        </w:rPr>
        <w:t xml:space="preserve"> при исполнении поручения</w:t>
      </w:r>
      <w:r w:rsidRPr="008B0012">
        <w:rPr>
          <w:bCs/>
          <w:sz w:val="24"/>
          <w:szCs w:val="24"/>
        </w:rPr>
        <w:t xml:space="preserve">, неверно определив предмет поручения и подготовив </w:t>
      </w:r>
      <w:r w:rsidR="008B0012" w:rsidRPr="008B0012">
        <w:rPr>
          <w:bCs/>
          <w:sz w:val="24"/>
          <w:szCs w:val="24"/>
        </w:rPr>
        <w:t xml:space="preserve">не подлежащую рассмотрению судом </w:t>
      </w:r>
      <w:r w:rsidRPr="008B0012">
        <w:rPr>
          <w:bCs/>
          <w:sz w:val="24"/>
          <w:szCs w:val="24"/>
        </w:rPr>
        <w:t>надзорную жалобу, вместо подлежащей рассмотрению</w:t>
      </w:r>
      <w:r w:rsidR="008B0012" w:rsidRPr="008B0012">
        <w:rPr>
          <w:bCs/>
          <w:sz w:val="24"/>
          <w:szCs w:val="24"/>
        </w:rPr>
        <w:t xml:space="preserve"> судом</w:t>
      </w:r>
      <w:r w:rsidRPr="008B0012">
        <w:rPr>
          <w:bCs/>
          <w:sz w:val="24"/>
          <w:szCs w:val="24"/>
        </w:rPr>
        <w:t xml:space="preserve"> кассационной жалобы</w:t>
      </w:r>
      <w:r w:rsidR="001040C2">
        <w:rPr>
          <w:bCs/>
          <w:sz w:val="24"/>
          <w:szCs w:val="24"/>
        </w:rPr>
        <w:t>;</w:t>
      </w:r>
    </w:p>
    <w:p w:rsidR="001040C2" w:rsidRPr="001040C2" w:rsidRDefault="001040C2" w:rsidP="001040C2">
      <w:pPr>
        <w:pStyle w:val="a3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после расторжения соглашения не предпринял меры по </w:t>
      </w:r>
      <w:r w:rsidRPr="001040C2">
        <w:rPr>
          <w:sz w:val="24"/>
          <w:szCs w:val="24"/>
        </w:rPr>
        <w:t>определ</w:t>
      </w:r>
      <w:r>
        <w:rPr>
          <w:sz w:val="24"/>
          <w:szCs w:val="24"/>
        </w:rPr>
        <w:t>ению</w:t>
      </w:r>
      <w:r w:rsidRPr="001040C2">
        <w:rPr>
          <w:sz w:val="24"/>
          <w:szCs w:val="24"/>
        </w:rPr>
        <w:t xml:space="preserve"> размер</w:t>
      </w:r>
      <w:r>
        <w:rPr>
          <w:sz w:val="24"/>
          <w:szCs w:val="24"/>
        </w:rPr>
        <w:t>а</w:t>
      </w:r>
      <w:r w:rsidRPr="001040C2">
        <w:rPr>
          <w:sz w:val="24"/>
          <w:szCs w:val="24"/>
        </w:rPr>
        <w:t xml:space="preserve"> неотработанного вознаграждения и возврату его доверителю.</w:t>
      </w:r>
    </w:p>
    <w:p w:rsidR="00CA7DFD" w:rsidRDefault="00CA7DFD" w:rsidP="00CA7D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Pr="008B0012" w:rsidRDefault="001040C2" w:rsidP="00CA7D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7DFD" w:rsidRPr="008B0012" w:rsidRDefault="00CA7DFD" w:rsidP="00104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Председатель Квалификационной комиссии</w:t>
      </w:r>
    </w:p>
    <w:p w:rsidR="00CA7DFD" w:rsidRPr="008B0012" w:rsidRDefault="00CA7DFD" w:rsidP="00104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Абрамович М.А.</w:t>
      </w:r>
    </w:p>
    <w:p w:rsidR="00CA7DFD" w:rsidRPr="008B0012" w:rsidRDefault="00CA7DFD" w:rsidP="00CA7DFD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</w:p>
    <w:p w:rsidR="00CA7DFD" w:rsidRPr="008B0012" w:rsidRDefault="00CA7DFD" w:rsidP="00CA7DFD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</w:p>
    <w:p w:rsidR="00CA7DFD" w:rsidRPr="008B0012" w:rsidRDefault="00CA7DFD" w:rsidP="00CA7DFD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  <w:r w:rsidRPr="008B0012">
        <w:rPr>
          <w:bCs/>
          <w:sz w:val="24"/>
          <w:szCs w:val="24"/>
        </w:rPr>
        <w:tab/>
      </w:r>
    </w:p>
    <w:p w:rsidR="00624E42" w:rsidRDefault="00624E42"/>
    <w:sectPr w:rsidR="00624E42" w:rsidSect="003D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69CA"/>
    <w:multiLevelType w:val="hybridMultilevel"/>
    <w:tmpl w:val="734EE84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E42"/>
    <w:rsid w:val="00040636"/>
    <w:rsid w:val="000D75EC"/>
    <w:rsid w:val="001040C2"/>
    <w:rsid w:val="003725C3"/>
    <w:rsid w:val="003D313D"/>
    <w:rsid w:val="00523D87"/>
    <w:rsid w:val="00574C63"/>
    <w:rsid w:val="00624E42"/>
    <w:rsid w:val="007A5A1A"/>
    <w:rsid w:val="00822807"/>
    <w:rsid w:val="008A45B8"/>
    <w:rsid w:val="008B0012"/>
    <w:rsid w:val="00996D0A"/>
    <w:rsid w:val="00B34CDD"/>
    <w:rsid w:val="00C822C1"/>
    <w:rsid w:val="00CA7DFD"/>
    <w:rsid w:val="00CB16EF"/>
    <w:rsid w:val="00D3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A7DFD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7DF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5987C0D8ECF8902BE5BEC450E52E7B9EAE7F9C93C1DEF0C81081612A0268CA928B52C54F8E87F835A7FE1D435D6B7BA4726C84D7S6i3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</dc:creator>
  <cp:lastModifiedBy>Дарья И. Аникина</cp:lastModifiedBy>
  <cp:revision>4</cp:revision>
  <dcterms:created xsi:type="dcterms:W3CDTF">2021-09-08T14:59:00Z</dcterms:created>
  <dcterms:modified xsi:type="dcterms:W3CDTF">2022-03-22T14:48:00Z</dcterms:modified>
</cp:coreProperties>
</file>