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C0318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>инарному пр</w:t>
      </w:r>
      <w:r w:rsidRPr="00C0318C">
        <w:rPr>
          <w:b w:val="0"/>
          <w:sz w:val="24"/>
          <w:szCs w:val="24"/>
        </w:rPr>
        <w:t xml:space="preserve">оизводству № </w:t>
      </w:r>
      <w:r w:rsidR="00A36ABF" w:rsidRPr="00C0318C">
        <w:rPr>
          <w:b w:val="0"/>
          <w:sz w:val="24"/>
          <w:szCs w:val="24"/>
        </w:rPr>
        <w:t>21</w:t>
      </w:r>
      <w:r w:rsidR="00810A38" w:rsidRPr="00C0318C">
        <w:rPr>
          <w:b w:val="0"/>
          <w:sz w:val="24"/>
          <w:szCs w:val="24"/>
        </w:rPr>
        <w:t>-09</w:t>
      </w:r>
      <w:r w:rsidRPr="00C0318C">
        <w:rPr>
          <w:b w:val="0"/>
          <w:sz w:val="24"/>
          <w:szCs w:val="24"/>
        </w:rPr>
        <w:t>/21</w:t>
      </w:r>
    </w:p>
    <w:p w:rsidR="00502664" w:rsidRPr="00C0318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0318C">
        <w:rPr>
          <w:b w:val="0"/>
          <w:sz w:val="24"/>
          <w:szCs w:val="24"/>
        </w:rPr>
        <w:t>в отношении адвоката</w:t>
      </w:r>
    </w:p>
    <w:p w:rsidR="00502664" w:rsidRPr="006C00AE" w:rsidRDefault="0088425E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Я</w:t>
      </w:r>
      <w:r w:rsidR="006C00AE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Т</w:t>
      </w:r>
      <w:r w:rsidR="006C00AE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Г</w:t>
      </w:r>
      <w:r w:rsidR="006C00AE">
        <w:rPr>
          <w:b w:val="0"/>
          <w:sz w:val="24"/>
          <w:szCs w:val="24"/>
          <w:lang w:val="en-US"/>
        </w:rPr>
        <w:t>.</w:t>
      </w:r>
    </w:p>
    <w:p w:rsidR="00502664" w:rsidRPr="00C0318C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C0318C" w:rsidRDefault="00502664" w:rsidP="00502664">
      <w:pPr>
        <w:tabs>
          <w:tab w:val="left" w:pos="3828"/>
        </w:tabs>
        <w:jc w:val="both"/>
      </w:pPr>
      <w:r w:rsidRPr="00C0318C">
        <w:t>г. Москва</w:t>
      </w:r>
      <w:r w:rsidRPr="00C0318C">
        <w:tab/>
      </w:r>
      <w:r w:rsidRPr="00C0318C">
        <w:tab/>
      </w:r>
      <w:r w:rsidRPr="00C0318C">
        <w:tab/>
      </w:r>
      <w:r w:rsidRPr="00C0318C">
        <w:tab/>
      </w:r>
      <w:r w:rsidRPr="00C0318C">
        <w:tab/>
      </w:r>
      <w:r w:rsidRPr="00C0318C">
        <w:tab/>
      </w:r>
      <w:r w:rsidR="00810A38" w:rsidRPr="00C0318C">
        <w:t>28</w:t>
      </w:r>
      <w:r w:rsidR="009A0EC5">
        <w:t xml:space="preserve"> </w:t>
      </w:r>
      <w:r w:rsidR="00810A38" w:rsidRPr="00C0318C">
        <w:t>сентября</w:t>
      </w:r>
      <w:r w:rsidRPr="00C0318C">
        <w:t xml:space="preserve"> 2021 года</w:t>
      </w:r>
    </w:p>
    <w:p w:rsidR="00502664" w:rsidRPr="00C0318C" w:rsidRDefault="00502664" w:rsidP="00502664">
      <w:pPr>
        <w:tabs>
          <w:tab w:val="left" w:pos="3828"/>
        </w:tabs>
        <w:jc w:val="both"/>
      </w:pPr>
    </w:p>
    <w:p w:rsidR="00502664" w:rsidRPr="00C0318C" w:rsidRDefault="00502664" w:rsidP="00502664">
      <w:pPr>
        <w:tabs>
          <w:tab w:val="left" w:pos="3828"/>
        </w:tabs>
        <w:jc w:val="both"/>
      </w:pPr>
      <w:r w:rsidRPr="00C0318C">
        <w:t>Квалификационная комиссия Адвокатской палаты Московской области (далее – Комиссия) в составе:</w:t>
      </w:r>
    </w:p>
    <w:p w:rsidR="0088115C" w:rsidRPr="00D451E0" w:rsidRDefault="0088115C" w:rsidP="0088115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88115C" w:rsidRPr="000B4315" w:rsidRDefault="0088115C" w:rsidP="0088115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88115C" w:rsidRPr="00962085" w:rsidRDefault="0088115C" w:rsidP="0088115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с участием представителя Совета АПМО Архангельского М.В.</w:t>
      </w:r>
    </w:p>
    <w:p w:rsidR="0088115C" w:rsidRPr="00962085" w:rsidRDefault="009A0EC5" w:rsidP="0088115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</w:t>
      </w:r>
      <w:r w:rsidR="0088115C" w:rsidRPr="00962085">
        <w:rPr>
          <w:color w:val="auto"/>
        </w:rPr>
        <w:t xml:space="preserve"> Рыбакове С.А.,</w:t>
      </w:r>
    </w:p>
    <w:p w:rsidR="00502664" w:rsidRPr="006C00AE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  <w:lang w:val="en-US"/>
        </w:rPr>
      </w:pPr>
      <w:r w:rsidRPr="00C0318C">
        <w:rPr>
          <w:sz w:val="24"/>
        </w:rPr>
        <w:t>рассмотрев в закрытом з</w:t>
      </w:r>
      <w:r w:rsidR="009A0EC5">
        <w:rPr>
          <w:sz w:val="24"/>
        </w:rPr>
        <w:t>аседании с использованием видеоконференц</w:t>
      </w:r>
      <w:r w:rsidRPr="00C0318C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A36ABF" w:rsidRPr="00C0318C">
        <w:rPr>
          <w:sz w:val="24"/>
        </w:rPr>
        <w:t>10</w:t>
      </w:r>
      <w:r w:rsidRPr="00C0318C">
        <w:rPr>
          <w:sz w:val="24"/>
        </w:rPr>
        <w:t>.08.2021г.</w:t>
      </w:r>
      <w:r w:rsidRPr="00C0318C">
        <w:rPr>
          <w:sz w:val="24"/>
          <w:szCs w:val="24"/>
        </w:rPr>
        <w:t xml:space="preserve"> по жалобе </w:t>
      </w:r>
      <w:r w:rsidR="00A36ABF" w:rsidRPr="00C0318C">
        <w:rPr>
          <w:sz w:val="24"/>
          <w:szCs w:val="24"/>
        </w:rPr>
        <w:t>Г</w:t>
      </w:r>
      <w:r w:rsidR="006C00AE" w:rsidRPr="006C00AE">
        <w:rPr>
          <w:sz w:val="24"/>
          <w:szCs w:val="24"/>
        </w:rPr>
        <w:t>.</w:t>
      </w:r>
      <w:r w:rsidR="00A36ABF" w:rsidRPr="00C0318C">
        <w:rPr>
          <w:sz w:val="24"/>
          <w:szCs w:val="24"/>
        </w:rPr>
        <w:t>В.И</w:t>
      </w:r>
      <w:r w:rsidR="009A0EC5">
        <w:rPr>
          <w:sz w:val="24"/>
          <w:szCs w:val="24"/>
        </w:rPr>
        <w:t>.</w:t>
      </w:r>
      <w:r w:rsidR="00CD61DA" w:rsidRPr="00C0318C">
        <w:rPr>
          <w:sz w:val="24"/>
          <w:szCs w:val="24"/>
        </w:rPr>
        <w:t xml:space="preserve"> </w:t>
      </w:r>
      <w:r w:rsidRPr="00C0318C">
        <w:rPr>
          <w:sz w:val="24"/>
          <w:szCs w:val="24"/>
        </w:rPr>
        <w:t xml:space="preserve">в отношении адвоката </w:t>
      </w:r>
      <w:r w:rsidR="00A36ABF" w:rsidRPr="00C0318C">
        <w:rPr>
          <w:sz w:val="24"/>
          <w:szCs w:val="24"/>
        </w:rPr>
        <w:t>Я</w:t>
      </w:r>
      <w:r w:rsidR="006C00AE" w:rsidRPr="006C00AE">
        <w:rPr>
          <w:sz w:val="24"/>
          <w:szCs w:val="24"/>
        </w:rPr>
        <w:t>.</w:t>
      </w:r>
      <w:r w:rsidR="00A36ABF" w:rsidRPr="00C0318C">
        <w:rPr>
          <w:sz w:val="24"/>
          <w:szCs w:val="24"/>
        </w:rPr>
        <w:t>Т.Г.</w:t>
      </w:r>
      <w:r w:rsidR="006C00AE">
        <w:rPr>
          <w:sz w:val="24"/>
          <w:szCs w:val="24"/>
        </w:rPr>
        <w:t>,</w:t>
      </w:r>
    </w:p>
    <w:p w:rsidR="00CE4839" w:rsidRPr="009A0EC5" w:rsidRDefault="00CE4839" w:rsidP="0043608A">
      <w:pPr>
        <w:tabs>
          <w:tab w:val="left" w:pos="3828"/>
        </w:tabs>
        <w:jc w:val="both"/>
        <w:rPr>
          <w:b/>
          <w:sz w:val="12"/>
          <w:szCs w:val="12"/>
        </w:rPr>
      </w:pPr>
    </w:p>
    <w:p w:rsidR="00CE4839" w:rsidRPr="00C0318C" w:rsidRDefault="00CE4839" w:rsidP="0043608A">
      <w:pPr>
        <w:tabs>
          <w:tab w:val="left" w:pos="3828"/>
        </w:tabs>
        <w:jc w:val="center"/>
        <w:rPr>
          <w:b/>
        </w:rPr>
      </w:pPr>
      <w:r w:rsidRPr="00C0318C">
        <w:rPr>
          <w:b/>
        </w:rPr>
        <w:t>У С Т А Н О В И Л А:</w:t>
      </w:r>
    </w:p>
    <w:p w:rsidR="003070CE" w:rsidRPr="009A0EC5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BE0271" w:rsidRPr="00C0318C" w:rsidRDefault="003070CE" w:rsidP="00BE0271">
      <w:pPr>
        <w:jc w:val="both"/>
      </w:pPr>
      <w:r w:rsidRPr="00C0318C">
        <w:tab/>
      </w:r>
      <w:r w:rsidR="00A36ABF" w:rsidRPr="00C0318C">
        <w:t>10</w:t>
      </w:r>
      <w:r w:rsidRPr="00C0318C">
        <w:t>.</w:t>
      </w:r>
      <w:r w:rsidR="007B20F8" w:rsidRPr="00C0318C">
        <w:t>0</w:t>
      </w:r>
      <w:r w:rsidR="00715573" w:rsidRPr="00C0318C">
        <w:t>8</w:t>
      </w:r>
      <w:r w:rsidRPr="00C0318C">
        <w:t>.202</w:t>
      </w:r>
      <w:r w:rsidR="007B20F8" w:rsidRPr="00C0318C">
        <w:t>1</w:t>
      </w:r>
      <w:r w:rsidRPr="00C0318C">
        <w:t xml:space="preserve"> г. в АПМО поступил</w:t>
      </w:r>
      <w:r w:rsidR="00887E25" w:rsidRPr="00C0318C">
        <w:t>а жалоба</w:t>
      </w:r>
      <w:r w:rsidR="009A0EC5">
        <w:t xml:space="preserve"> </w:t>
      </w:r>
      <w:r w:rsidR="00A36ABF" w:rsidRPr="00C0318C">
        <w:rPr>
          <w:szCs w:val="24"/>
        </w:rPr>
        <w:t>Г</w:t>
      </w:r>
      <w:r w:rsidR="006C00AE" w:rsidRPr="006C00AE">
        <w:rPr>
          <w:szCs w:val="24"/>
        </w:rPr>
        <w:t>.</w:t>
      </w:r>
      <w:r w:rsidR="00A36ABF" w:rsidRPr="00C0318C">
        <w:rPr>
          <w:szCs w:val="24"/>
        </w:rPr>
        <w:t>В.И</w:t>
      </w:r>
      <w:r w:rsidR="00B1105D" w:rsidRPr="00C0318C">
        <w:rPr>
          <w:szCs w:val="24"/>
        </w:rPr>
        <w:t>.</w:t>
      </w:r>
      <w:r w:rsidR="00887E25" w:rsidRPr="00C0318C">
        <w:t xml:space="preserve"> в отношении адвоката</w:t>
      </w:r>
      <w:r w:rsidR="009A0EC5">
        <w:t xml:space="preserve"> </w:t>
      </w:r>
      <w:r w:rsidR="00A36ABF" w:rsidRPr="00C0318C">
        <w:rPr>
          <w:szCs w:val="24"/>
        </w:rPr>
        <w:t>Я</w:t>
      </w:r>
      <w:r w:rsidR="006C00AE" w:rsidRPr="006C00AE">
        <w:rPr>
          <w:szCs w:val="24"/>
        </w:rPr>
        <w:t>.</w:t>
      </w:r>
      <w:r w:rsidR="00A36ABF" w:rsidRPr="00C0318C">
        <w:rPr>
          <w:szCs w:val="24"/>
        </w:rPr>
        <w:t>Т.Г</w:t>
      </w:r>
      <w:r w:rsidR="00CD61DA" w:rsidRPr="00C0318C">
        <w:rPr>
          <w:szCs w:val="24"/>
        </w:rPr>
        <w:t>.</w:t>
      </w:r>
      <w:r w:rsidR="00873AE1" w:rsidRPr="00C0318C">
        <w:t>,</w:t>
      </w:r>
      <w:r w:rsidR="00B24B50" w:rsidRPr="00C0318C">
        <w:t xml:space="preserve"> в которой </w:t>
      </w:r>
      <w:r w:rsidR="00BE0271" w:rsidRPr="00C0318C">
        <w:t xml:space="preserve">сообщается, что адвокат </w:t>
      </w:r>
      <w:r w:rsidR="0043618F">
        <w:rPr>
          <w:szCs w:val="24"/>
        </w:rPr>
        <w:t>осуществляла защиту доверителя по уголовному делу в порядке ст. 51 УПК РФ.</w:t>
      </w:r>
    </w:p>
    <w:p w:rsidR="00CD61DA" w:rsidRPr="00C0318C" w:rsidRDefault="00BE0271" w:rsidP="00636093">
      <w:pPr>
        <w:ind w:firstLine="708"/>
        <w:jc w:val="both"/>
        <w:rPr>
          <w:szCs w:val="24"/>
        </w:rPr>
      </w:pPr>
      <w:r w:rsidRPr="00C0318C">
        <w:t>По утверждению заявителя, адвокат ненадлежащим образом исполнял</w:t>
      </w:r>
      <w:r w:rsidR="009A0EC5">
        <w:t>а</w:t>
      </w:r>
      <w:r w:rsidRPr="00C0318C">
        <w:t xml:space="preserve"> свои професси</w:t>
      </w:r>
      <w:r w:rsidR="00B1105D" w:rsidRPr="00C0318C">
        <w:t>ональные обязанности, а именно:</w:t>
      </w:r>
      <w:r w:rsidR="009A0EC5">
        <w:rPr>
          <w:szCs w:val="24"/>
        </w:rPr>
        <w:t xml:space="preserve"> </w:t>
      </w:r>
      <w:r w:rsidR="00A36ABF" w:rsidRPr="00C0318C">
        <w:rPr>
          <w:szCs w:val="24"/>
        </w:rPr>
        <w:t>Я</w:t>
      </w:r>
      <w:r w:rsidR="006C00AE" w:rsidRPr="006C00AE">
        <w:rPr>
          <w:szCs w:val="24"/>
        </w:rPr>
        <w:t>.</w:t>
      </w:r>
      <w:r w:rsidR="00A36ABF" w:rsidRPr="00C0318C">
        <w:rPr>
          <w:szCs w:val="24"/>
        </w:rPr>
        <w:t>Т.Г. вводила Г</w:t>
      </w:r>
      <w:r w:rsidR="006C00AE" w:rsidRPr="006C00AE">
        <w:rPr>
          <w:szCs w:val="24"/>
        </w:rPr>
        <w:t>.</w:t>
      </w:r>
      <w:r w:rsidR="009A0EC5">
        <w:rPr>
          <w:szCs w:val="24"/>
        </w:rPr>
        <w:t>В.И.</w:t>
      </w:r>
      <w:r w:rsidR="00A36ABF" w:rsidRPr="00C0318C">
        <w:rPr>
          <w:szCs w:val="24"/>
        </w:rPr>
        <w:t xml:space="preserve"> в заблуждение по поводу подачи жалоб в прокуратуру, не участвовала в следственных действиях, формально подписывая протоколы процессуальных действий.</w:t>
      </w:r>
    </w:p>
    <w:p w:rsidR="00121C12" w:rsidRPr="00C0318C" w:rsidRDefault="00121C12" w:rsidP="00636093">
      <w:pPr>
        <w:ind w:firstLine="708"/>
        <w:jc w:val="both"/>
      </w:pPr>
      <w:r w:rsidRPr="00C0318C">
        <w:t xml:space="preserve">К жалобе заявителем </w:t>
      </w:r>
      <w:r w:rsidR="00154E55" w:rsidRPr="00C0318C">
        <w:t xml:space="preserve">приложены </w:t>
      </w:r>
      <w:r w:rsidR="00762BFB" w:rsidRPr="00C0318C">
        <w:t xml:space="preserve">копии </w:t>
      </w:r>
      <w:r w:rsidR="00154E55" w:rsidRPr="00C0318C">
        <w:t xml:space="preserve">следующих </w:t>
      </w:r>
      <w:r w:rsidR="00762BFB" w:rsidRPr="00C0318C">
        <w:t>документов</w:t>
      </w:r>
      <w:r w:rsidR="00154E55" w:rsidRPr="00C0318C">
        <w:t>:</w:t>
      </w:r>
    </w:p>
    <w:p w:rsidR="00A36ABF" w:rsidRPr="00C0318C" w:rsidRDefault="00154E55" w:rsidP="00A36ABF">
      <w:pPr>
        <w:pStyle w:val="ac"/>
        <w:numPr>
          <w:ilvl w:val="0"/>
          <w:numId w:val="26"/>
        </w:numPr>
        <w:jc w:val="both"/>
      </w:pPr>
      <w:r w:rsidRPr="00C0318C">
        <w:t>Сопроводительное письмо № 51/ТО/46/7-Г-46 от 13.07.2021 г.;</w:t>
      </w:r>
    </w:p>
    <w:p w:rsidR="00154E55" w:rsidRPr="00C0318C" w:rsidRDefault="00154E55" w:rsidP="00A36ABF">
      <w:pPr>
        <w:pStyle w:val="ac"/>
        <w:numPr>
          <w:ilvl w:val="0"/>
          <w:numId w:val="26"/>
        </w:numPr>
        <w:jc w:val="both"/>
      </w:pPr>
      <w:r w:rsidRPr="00C0318C">
        <w:t>Ходатайство от 19.05.2021 г.;</w:t>
      </w:r>
    </w:p>
    <w:p w:rsidR="00154E55" w:rsidRPr="00C0318C" w:rsidRDefault="00154E55" w:rsidP="00A36ABF">
      <w:pPr>
        <w:pStyle w:val="ac"/>
        <w:numPr>
          <w:ilvl w:val="0"/>
          <w:numId w:val="26"/>
        </w:numPr>
        <w:jc w:val="both"/>
      </w:pPr>
      <w:r w:rsidRPr="00C0318C">
        <w:t>Сопроводительное письмо № 51/ТО/46/7-Г-57 от 29.07.2021 г.;</w:t>
      </w:r>
    </w:p>
    <w:p w:rsidR="00154E55" w:rsidRPr="00C0318C" w:rsidRDefault="00154E55" w:rsidP="00A36ABF">
      <w:pPr>
        <w:pStyle w:val="ac"/>
        <w:numPr>
          <w:ilvl w:val="0"/>
          <w:numId w:val="26"/>
        </w:numPr>
        <w:jc w:val="both"/>
      </w:pPr>
      <w:r w:rsidRPr="00C0318C">
        <w:t>Добавление к жалобе № 2192 от 29.07.2021 г.;</w:t>
      </w:r>
    </w:p>
    <w:p w:rsidR="00D86BF8" w:rsidRPr="00C0318C" w:rsidRDefault="00D86BF8" w:rsidP="00CD61DA">
      <w:pPr>
        <w:jc w:val="both"/>
      </w:pPr>
      <w:r w:rsidRPr="00C0318C">
        <w:tab/>
        <w:t>Адвокатом представлены письменные объяснения, в которых он</w:t>
      </w:r>
      <w:r w:rsidR="0088425E">
        <w:t>а не согласилась</w:t>
      </w:r>
      <w:r w:rsidRPr="00C0318C">
        <w:t xml:space="preserve"> с доводами жалобы, пояснив, что</w:t>
      </w:r>
      <w:r w:rsidR="00343F6F">
        <w:t xml:space="preserve"> заявителем не совершалось заявлений относительно некорректного закрепления его показаний в протоколах следственных действий</w:t>
      </w:r>
      <w:r w:rsidR="00BE0271" w:rsidRPr="00C0318C">
        <w:t>.</w:t>
      </w:r>
      <w:r w:rsidR="00343F6F">
        <w:t xml:space="preserve"> Протокол следственного действия </w:t>
      </w:r>
      <w:r w:rsidR="0088425E">
        <w:t xml:space="preserve">был </w:t>
      </w:r>
      <w:r w:rsidR="00343F6F">
        <w:t>прочитан следователем вслух, в том числе в присутствии переводчика, что исключает возможность искажения показаний заявителя. Адвокатом в ходе выполнения требований ст. 217 УПК РФ заявлялось ходатайство о прекращении уголовного дела.</w:t>
      </w:r>
    </w:p>
    <w:p w:rsidR="00C60886" w:rsidRPr="00C0318C" w:rsidRDefault="00DC71D3" w:rsidP="00343F6F">
      <w:pPr>
        <w:jc w:val="both"/>
      </w:pPr>
      <w:r w:rsidRPr="00C0318C">
        <w:tab/>
        <w:t xml:space="preserve">К письменным объяснениям адвоката </w:t>
      </w:r>
      <w:r w:rsidR="00343F6F">
        <w:t>копии документов не приложены.</w:t>
      </w:r>
    </w:p>
    <w:p w:rsidR="00231B04" w:rsidRPr="00C0318C" w:rsidRDefault="007C2BF1" w:rsidP="00154E55">
      <w:pPr>
        <w:ind w:firstLine="708"/>
        <w:jc w:val="both"/>
      </w:pPr>
      <w:r w:rsidRPr="00C0318C">
        <w:t>28.09</w:t>
      </w:r>
      <w:r w:rsidR="004D2D22" w:rsidRPr="00C0318C">
        <w:t>.2021 г. адвокат</w:t>
      </w:r>
      <w:r w:rsidR="00FC2D0D">
        <w:t xml:space="preserve">и заявитель </w:t>
      </w:r>
      <w:r w:rsidR="00231B04" w:rsidRPr="00C0318C">
        <w:t>в заседание комиссии посредством</w:t>
      </w:r>
      <w:r w:rsidR="00FC2D0D">
        <w:t xml:space="preserve"> видео</w:t>
      </w:r>
      <w:r w:rsidR="009A0EC5">
        <w:t>конференц</w:t>
      </w:r>
      <w:r w:rsidR="00FC2D0D">
        <w:t>связи не явились</w:t>
      </w:r>
      <w:r w:rsidR="00231B04" w:rsidRPr="00C0318C">
        <w:t>, о времени и месте рассмотрения дисциплинарного производства извещен</w:t>
      </w:r>
      <w:r w:rsidR="00FC2D0D">
        <w:t>ы</w:t>
      </w:r>
      <w:r w:rsidR="00231B04" w:rsidRPr="00C0318C">
        <w:t xml:space="preserve"> надлежащим образом, о </w:t>
      </w:r>
      <w:r w:rsidR="009A0EC5">
        <w:t>возможности использования видеоконференц</w:t>
      </w:r>
      <w:r w:rsidR="00231B04" w:rsidRPr="00C0318C">
        <w:t>связи осведомлен</w:t>
      </w:r>
      <w:r w:rsidR="00FC2D0D">
        <w:t>ы</w:t>
      </w:r>
      <w:r w:rsidR="00231B04" w:rsidRPr="00C0318C">
        <w:t>, поэтому на основании п.</w:t>
      </w:r>
      <w:r w:rsidR="00343F6F">
        <w:t> </w:t>
      </w:r>
      <w:r w:rsidR="00231B04" w:rsidRPr="00C0318C">
        <w:t>3 ст.</w:t>
      </w:r>
      <w:r w:rsidR="00343F6F">
        <w:t> </w:t>
      </w:r>
      <w:r w:rsidR="00231B04" w:rsidRPr="00C0318C">
        <w:t>23 Кодекса профессиональной этики адвоката (далее – КПЭА), Комиссией принято решение о рассмотрении ди</w:t>
      </w:r>
      <w:r w:rsidR="00FC2D0D">
        <w:t>сциплинарного производства в их</w:t>
      </w:r>
      <w:r w:rsidR="00231B04" w:rsidRPr="00C0318C">
        <w:t xml:space="preserve"> отсутствие.</w:t>
      </w:r>
    </w:p>
    <w:p w:rsidR="00231B04" w:rsidRPr="00505E5F" w:rsidRDefault="00231B04" w:rsidP="00231B04">
      <w:pPr>
        <w:ind w:firstLine="708"/>
        <w:jc w:val="both"/>
      </w:pPr>
      <w:r w:rsidRPr="00505E5F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D534CC" w:rsidRPr="007C2BF1" w:rsidRDefault="00D534CC" w:rsidP="00AD0BD6">
      <w:pPr>
        <w:jc w:val="both"/>
        <w:rPr>
          <w:highlight w:val="yellow"/>
        </w:rPr>
      </w:pPr>
    </w:p>
    <w:p w:rsidR="00343F6F" w:rsidRPr="00DB14DA" w:rsidRDefault="0088425E" w:rsidP="00343F6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В силу </w:t>
      </w:r>
      <w:proofErr w:type="spellStart"/>
      <w:r>
        <w:rPr>
          <w:color w:val="auto"/>
          <w:szCs w:val="24"/>
        </w:rPr>
        <w:t>п</w:t>
      </w:r>
      <w:r w:rsidR="00343F6F" w:rsidRPr="00DB14DA">
        <w:rPr>
          <w:color w:val="auto"/>
          <w:szCs w:val="24"/>
        </w:rPr>
        <w:t>п</w:t>
      </w:r>
      <w:proofErr w:type="spellEnd"/>
      <w:r w:rsidR="00343F6F" w:rsidRPr="00DB14DA">
        <w:rPr>
          <w:color w:val="auto"/>
          <w:szCs w:val="24"/>
        </w:rPr>
        <w:t>. 1 п. 1 ст. 7 ФЗ «Об адвокатской деятельности и адвокатуре в РФ», п. 1 ст.</w:t>
      </w:r>
      <w:r w:rsidR="00343F6F">
        <w:rPr>
          <w:color w:val="auto"/>
          <w:szCs w:val="24"/>
        </w:rPr>
        <w:t> </w:t>
      </w:r>
      <w:r w:rsidR="00343F6F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343F6F" w:rsidRDefault="00343F6F" w:rsidP="00343F6F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</w:t>
      </w:r>
      <w:r w:rsidR="0088425E">
        <w:rPr>
          <w:color w:val="auto"/>
          <w:szCs w:val="24"/>
        </w:rPr>
        <w:t>п</w:t>
      </w:r>
      <w:proofErr w:type="spellEnd"/>
      <w:r w:rsidR="0088425E">
        <w:rPr>
          <w:color w:val="auto"/>
          <w:szCs w:val="24"/>
        </w:rPr>
        <w:t>. 1 п</w:t>
      </w:r>
      <w:r w:rsidRPr="00DB14DA">
        <w:rPr>
          <w:color w:val="auto"/>
          <w:szCs w:val="24"/>
        </w:rPr>
        <w:t xml:space="preserve">. 1 ст. 23 Кодекса профессиональной этики адвоката,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343F6F" w:rsidRPr="009C4BD5" w:rsidRDefault="0088425E" w:rsidP="00343F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</w:t>
      </w:r>
      <w:r w:rsidR="00343F6F" w:rsidRPr="009C4BD5">
        <w:rPr>
          <w:rFonts w:eastAsia="Calibri"/>
          <w:color w:val="auto"/>
          <w:szCs w:val="24"/>
        </w:rPr>
        <w:t>п</w:t>
      </w:r>
      <w:proofErr w:type="spellEnd"/>
      <w:r w:rsidR="00343F6F" w:rsidRPr="009C4BD5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</w:t>
      </w:r>
      <w:r>
        <w:rPr>
          <w:rFonts w:eastAsia="Calibri"/>
          <w:color w:val="auto"/>
          <w:szCs w:val="24"/>
        </w:rPr>
        <w:t xml:space="preserve">ия. Согласно </w:t>
      </w:r>
      <w:proofErr w:type="spellStart"/>
      <w:r>
        <w:rPr>
          <w:rFonts w:eastAsia="Calibri"/>
          <w:color w:val="auto"/>
          <w:szCs w:val="24"/>
        </w:rPr>
        <w:t>п</w:t>
      </w:r>
      <w:r w:rsidR="00343F6F" w:rsidRPr="009C4BD5">
        <w:rPr>
          <w:rFonts w:eastAsia="Calibri"/>
          <w:color w:val="auto"/>
          <w:szCs w:val="24"/>
        </w:rPr>
        <w:t>п</w:t>
      </w:r>
      <w:proofErr w:type="spellEnd"/>
      <w:r w:rsidR="00343F6F" w:rsidRPr="009C4BD5">
        <w:rPr>
          <w:rFonts w:eastAsia="Calibri"/>
          <w:color w:val="auto"/>
          <w:szCs w:val="24"/>
        </w:rPr>
        <w:t>.</w:t>
      </w:r>
      <w:r w:rsidR="00AE0262">
        <w:rPr>
          <w:rFonts w:eastAsia="Calibri"/>
          <w:color w:val="auto"/>
          <w:szCs w:val="24"/>
        </w:rPr>
        <w:t> </w:t>
      </w:r>
      <w:r w:rsidR="00343F6F" w:rsidRPr="009C4BD5">
        <w:rPr>
          <w:rFonts w:eastAsia="Calibri"/>
          <w:color w:val="auto"/>
          <w:szCs w:val="24"/>
        </w:rPr>
        <w:t>6 п.</w:t>
      </w:r>
      <w:r w:rsidR="00AE0262">
        <w:rPr>
          <w:rFonts w:eastAsia="Calibri"/>
          <w:color w:val="auto"/>
          <w:szCs w:val="24"/>
        </w:rPr>
        <w:t> </w:t>
      </w:r>
      <w:r w:rsidR="00343F6F" w:rsidRPr="009C4BD5">
        <w:rPr>
          <w:rFonts w:eastAsia="Calibri"/>
          <w:color w:val="auto"/>
          <w:szCs w:val="24"/>
        </w:rPr>
        <w:t>2 ст.</w:t>
      </w:r>
      <w:r w:rsidR="00AE0262">
        <w:rPr>
          <w:rFonts w:eastAsia="Calibri"/>
          <w:color w:val="auto"/>
          <w:szCs w:val="24"/>
        </w:rPr>
        <w:t> </w:t>
      </w:r>
      <w:r w:rsidR="00343F6F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343F6F" w:rsidRDefault="00343F6F" w:rsidP="00343F6F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</w:t>
      </w:r>
      <w:r w:rsidR="0088425E">
        <w:rPr>
          <w:rFonts w:eastAsia="Calibri"/>
          <w:color w:val="auto"/>
          <w:szCs w:val="24"/>
        </w:rPr>
        <w:t xml:space="preserve"> чем-либо</w:t>
      </w:r>
      <w:r w:rsidRPr="009C4BD5">
        <w:rPr>
          <w:rFonts w:eastAsia="Calibri"/>
          <w:color w:val="auto"/>
          <w:szCs w:val="24"/>
        </w:rPr>
        <w:t xml:space="preserve"> доводы жалобы о том, что адвокат </w:t>
      </w:r>
      <w:r>
        <w:rPr>
          <w:rFonts w:eastAsia="Calibri"/>
          <w:color w:val="auto"/>
          <w:szCs w:val="24"/>
        </w:rPr>
        <w:t xml:space="preserve">фактически не оказывал заявителю юридическую помощь, в том числе не присутствовал при производстве следственных действий. Доказательств ненадлежащего исполнения адвокатом своих профессиональных обязанностей в ходе </w:t>
      </w:r>
      <w:r w:rsidR="007E66AD">
        <w:rPr>
          <w:rFonts w:eastAsia="Calibri"/>
          <w:color w:val="auto"/>
          <w:szCs w:val="24"/>
        </w:rPr>
        <w:t>осуществления защиты заявителя по уголовному делу</w:t>
      </w:r>
      <w:r>
        <w:rPr>
          <w:rFonts w:eastAsia="Calibri"/>
          <w:color w:val="auto"/>
          <w:szCs w:val="24"/>
        </w:rPr>
        <w:t xml:space="preserve"> не представлено, как и применительно к введению заявителя в заблуждение относительно обжалования действий прокурору.</w:t>
      </w:r>
    </w:p>
    <w:p w:rsidR="00343F6F" w:rsidRPr="009C4BD5" w:rsidRDefault="00343F6F" w:rsidP="00343F6F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343F6F" w:rsidRPr="00DB14DA" w:rsidRDefault="00343F6F" w:rsidP="00343F6F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343F6F" w:rsidRDefault="00343F6F" w:rsidP="00343F6F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 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 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:rsidR="004F7F7B" w:rsidRPr="009A0EC5" w:rsidRDefault="004F7F7B" w:rsidP="00453E1D">
      <w:pPr>
        <w:ind w:firstLine="708"/>
        <w:jc w:val="both"/>
        <w:rPr>
          <w:rFonts w:eastAsia="Calibri"/>
          <w:color w:val="auto"/>
          <w:sz w:val="12"/>
          <w:szCs w:val="12"/>
          <w:highlight w:val="yellow"/>
        </w:rPr>
      </w:pPr>
    </w:p>
    <w:p w:rsidR="00453E1D" w:rsidRPr="0088425E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8425E">
        <w:rPr>
          <w:rFonts w:eastAsia="Calibri"/>
          <w:b/>
          <w:bCs/>
          <w:color w:val="auto"/>
          <w:szCs w:val="24"/>
        </w:rPr>
        <w:t>ЗАКЛЮЧЕНИЕ:</w:t>
      </w:r>
    </w:p>
    <w:p w:rsidR="00343F6F" w:rsidRPr="009A0EC5" w:rsidRDefault="00343F6F" w:rsidP="00453E1D">
      <w:pPr>
        <w:ind w:firstLine="708"/>
        <w:jc w:val="center"/>
        <w:rPr>
          <w:rFonts w:eastAsia="Calibri"/>
          <w:bCs/>
          <w:color w:val="auto"/>
          <w:sz w:val="12"/>
          <w:szCs w:val="12"/>
        </w:rPr>
      </w:pPr>
    </w:p>
    <w:p w:rsidR="003D1B16" w:rsidRPr="009A0EC5" w:rsidRDefault="00343F6F" w:rsidP="009A0EC5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C0318C">
        <w:rPr>
          <w:szCs w:val="24"/>
        </w:rPr>
        <w:t>Я</w:t>
      </w:r>
      <w:r w:rsidR="006C00AE" w:rsidRPr="006C00AE">
        <w:rPr>
          <w:szCs w:val="24"/>
        </w:rPr>
        <w:t>.</w:t>
      </w:r>
      <w:r w:rsidRPr="00C0318C">
        <w:rPr>
          <w:szCs w:val="24"/>
        </w:rPr>
        <w:t>Т</w:t>
      </w:r>
      <w:r w:rsidR="006C00AE" w:rsidRPr="006C00AE">
        <w:rPr>
          <w:szCs w:val="24"/>
        </w:rPr>
        <w:t>.</w:t>
      </w:r>
      <w:r w:rsidRPr="00C0318C">
        <w:rPr>
          <w:szCs w:val="24"/>
        </w:rPr>
        <w:t>Г</w:t>
      </w:r>
      <w:r w:rsidR="006C00AE" w:rsidRPr="006C00AE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88425E">
        <w:rPr>
          <w:color w:val="auto"/>
          <w:szCs w:val="24"/>
        </w:rPr>
        <w:t>ее</w:t>
      </w:r>
      <w:bookmarkStart w:id="0" w:name="_GoBack"/>
      <w:bookmarkEnd w:id="0"/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C0318C">
        <w:rPr>
          <w:szCs w:val="24"/>
        </w:rPr>
        <w:t>Г</w:t>
      </w:r>
      <w:r w:rsidR="006C00AE" w:rsidRPr="006C00AE">
        <w:rPr>
          <w:szCs w:val="24"/>
        </w:rPr>
        <w:t>.</w:t>
      </w:r>
      <w:r w:rsidRPr="00C0318C">
        <w:rPr>
          <w:szCs w:val="24"/>
        </w:rPr>
        <w:t>В.И.</w:t>
      </w:r>
    </w:p>
    <w:p w:rsidR="00343F6F" w:rsidRPr="00373315" w:rsidRDefault="00343F6F" w:rsidP="00453E1D">
      <w:pPr>
        <w:jc w:val="both"/>
        <w:rPr>
          <w:rFonts w:eastAsia="Calibri"/>
          <w:color w:val="auto"/>
          <w:szCs w:val="24"/>
        </w:rPr>
      </w:pPr>
    </w:p>
    <w:p w:rsidR="00453E1D" w:rsidRPr="009A0EC5" w:rsidRDefault="00453E1D" w:rsidP="00453E1D">
      <w:pPr>
        <w:rPr>
          <w:rFonts w:eastAsia="Calibri"/>
          <w:color w:val="auto"/>
          <w:sz w:val="12"/>
          <w:szCs w:val="12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AC" w:rsidRDefault="008905AC">
      <w:r>
        <w:separator/>
      </w:r>
    </w:p>
  </w:endnote>
  <w:endnote w:type="continuationSeparator" w:id="0">
    <w:p w:rsidR="008905AC" w:rsidRDefault="00890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AC" w:rsidRDefault="008905AC">
      <w:r>
        <w:separator/>
      </w:r>
    </w:p>
  </w:footnote>
  <w:footnote w:type="continuationSeparator" w:id="0">
    <w:p w:rsidR="008905AC" w:rsidRDefault="00890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F2232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C00AE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5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8"/>
  </w:num>
  <w:num w:numId="24">
    <w:abstractNumId w:val="5"/>
  </w:num>
  <w:num w:numId="25">
    <w:abstractNumId w:val="2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14C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2A4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3F6F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18F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5E5F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19E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00AE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077C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66AD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15C"/>
    <w:rsid w:val="00883D9F"/>
    <w:rsid w:val="0088425E"/>
    <w:rsid w:val="00884A6B"/>
    <w:rsid w:val="00885548"/>
    <w:rsid w:val="00886B60"/>
    <w:rsid w:val="00887A30"/>
    <w:rsid w:val="00887B56"/>
    <w:rsid w:val="00887E25"/>
    <w:rsid w:val="008905AC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16EB6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54A2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0EC5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ABF"/>
    <w:rsid w:val="00A4313B"/>
    <w:rsid w:val="00A457E1"/>
    <w:rsid w:val="00A475C8"/>
    <w:rsid w:val="00A50526"/>
    <w:rsid w:val="00A52807"/>
    <w:rsid w:val="00A5297A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026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18C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232F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D0D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E41A-05F8-4CB4-BA1E-2949376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2021-10-11T12:33:00Z</cp:lastPrinted>
  <dcterms:created xsi:type="dcterms:W3CDTF">2021-10-11T12:33:00Z</dcterms:created>
  <dcterms:modified xsi:type="dcterms:W3CDTF">2022-03-20T12:46:00Z</dcterms:modified>
</cp:coreProperties>
</file>