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92E30" w14:textId="77777777" w:rsidR="00502664" w:rsidRPr="00A9425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</w:t>
      </w:r>
      <w:r w:rsidRPr="00A9425F">
        <w:rPr>
          <w:szCs w:val="24"/>
        </w:rPr>
        <w:t>КЛЮЧЕНИЕ КВАЛИФИКАЦИОННОЙ КОМИССИИ</w:t>
      </w:r>
    </w:p>
    <w:p w14:paraId="0D8DAE66" w14:textId="77777777" w:rsidR="00502664" w:rsidRPr="00A9425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425F">
        <w:rPr>
          <w:b w:val="0"/>
          <w:sz w:val="24"/>
          <w:szCs w:val="24"/>
        </w:rPr>
        <w:t>АДВОКАТСКОЙ ПАЛАТЫ МОСКОВСКОЙ ОБЛАСТИ</w:t>
      </w:r>
    </w:p>
    <w:p w14:paraId="0F68330F" w14:textId="77777777" w:rsidR="00502664" w:rsidRPr="00A9425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425F">
        <w:rPr>
          <w:b w:val="0"/>
          <w:sz w:val="24"/>
          <w:szCs w:val="24"/>
        </w:rPr>
        <w:t xml:space="preserve">по дисциплинарному производству № </w:t>
      </w:r>
      <w:bookmarkStart w:id="0" w:name="_GoBack"/>
      <w:r w:rsidR="00D56A89">
        <w:rPr>
          <w:b w:val="0"/>
          <w:sz w:val="24"/>
          <w:szCs w:val="24"/>
        </w:rPr>
        <w:t>4</w:t>
      </w:r>
      <w:r w:rsidR="0032565F">
        <w:rPr>
          <w:b w:val="0"/>
          <w:sz w:val="24"/>
          <w:szCs w:val="24"/>
        </w:rPr>
        <w:t>5</w:t>
      </w:r>
      <w:r w:rsidR="006717B1" w:rsidRPr="00A9425F">
        <w:rPr>
          <w:b w:val="0"/>
          <w:sz w:val="24"/>
          <w:szCs w:val="24"/>
        </w:rPr>
        <w:t>-</w:t>
      </w:r>
      <w:r w:rsidR="00C36D02" w:rsidRPr="008D3659">
        <w:rPr>
          <w:b w:val="0"/>
          <w:sz w:val="24"/>
          <w:szCs w:val="24"/>
        </w:rPr>
        <w:t>02</w:t>
      </w:r>
      <w:r w:rsidR="006717B1" w:rsidRPr="00A9425F">
        <w:rPr>
          <w:b w:val="0"/>
          <w:sz w:val="24"/>
          <w:szCs w:val="24"/>
        </w:rPr>
        <w:t>/</w:t>
      </w:r>
      <w:r w:rsidR="00C36D02" w:rsidRPr="00A9425F">
        <w:rPr>
          <w:b w:val="0"/>
          <w:sz w:val="24"/>
          <w:szCs w:val="24"/>
        </w:rPr>
        <w:t>22</w:t>
      </w:r>
      <w:bookmarkEnd w:id="0"/>
    </w:p>
    <w:p w14:paraId="2B7B7C2D" w14:textId="77777777" w:rsidR="00502664" w:rsidRPr="00A9425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425F">
        <w:rPr>
          <w:b w:val="0"/>
          <w:sz w:val="24"/>
          <w:szCs w:val="24"/>
        </w:rPr>
        <w:t>в отношении адвоката</w:t>
      </w:r>
    </w:p>
    <w:p w14:paraId="3B5786E4" w14:textId="3ED9A1E0" w:rsidR="00502664" w:rsidRPr="00A9425F" w:rsidRDefault="00A65E2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А.И.Ф.</w:t>
      </w:r>
    </w:p>
    <w:p w14:paraId="27DEA9AD" w14:textId="77777777" w:rsidR="00502664" w:rsidRPr="00A9425F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24202B50" w14:textId="77777777" w:rsidR="00502664" w:rsidRPr="00A9425F" w:rsidRDefault="00C36D02" w:rsidP="00502664">
      <w:pPr>
        <w:tabs>
          <w:tab w:val="left" w:pos="3828"/>
        </w:tabs>
        <w:jc w:val="both"/>
      </w:pPr>
      <w:r w:rsidRPr="00A9425F">
        <w:t>г. Москва</w:t>
      </w:r>
      <w:r w:rsidRPr="00A9425F">
        <w:tab/>
      </w:r>
      <w:r w:rsidRPr="00A9425F">
        <w:tab/>
      </w:r>
      <w:r w:rsidRPr="00A9425F">
        <w:tab/>
      </w:r>
      <w:r w:rsidRPr="00A9425F">
        <w:tab/>
      </w:r>
      <w:r w:rsidRPr="00A9425F">
        <w:tab/>
        <w:t xml:space="preserve">           </w:t>
      </w:r>
      <w:r w:rsidR="006717B1" w:rsidRPr="00A9425F">
        <w:t xml:space="preserve">  </w:t>
      </w:r>
      <w:r w:rsidRPr="00A9425F">
        <w:t>24</w:t>
      </w:r>
      <w:r w:rsidR="00502664" w:rsidRPr="00A9425F">
        <w:t xml:space="preserve"> </w:t>
      </w:r>
      <w:r w:rsidRPr="00A9425F">
        <w:t>февраля</w:t>
      </w:r>
      <w:r w:rsidR="006717B1" w:rsidRPr="00A9425F">
        <w:t xml:space="preserve"> 2022</w:t>
      </w:r>
      <w:r w:rsidR="00502664" w:rsidRPr="00A9425F">
        <w:t xml:space="preserve"> года</w:t>
      </w:r>
    </w:p>
    <w:p w14:paraId="012A7143" w14:textId="77777777" w:rsidR="00502664" w:rsidRPr="00A9425F" w:rsidRDefault="00502664" w:rsidP="00502664">
      <w:pPr>
        <w:tabs>
          <w:tab w:val="left" w:pos="3828"/>
        </w:tabs>
        <w:jc w:val="both"/>
      </w:pPr>
    </w:p>
    <w:p w14:paraId="5447B89B" w14:textId="77777777" w:rsidR="00502664" w:rsidRDefault="00502664" w:rsidP="00502664">
      <w:pPr>
        <w:tabs>
          <w:tab w:val="left" w:pos="3828"/>
        </w:tabs>
        <w:jc w:val="both"/>
      </w:pPr>
      <w:r w:rsidRPr="00A9425F">
        <w:t>Квалификационная комиссия Адвокатской палаты Московской области (далее – Комиссия) в составе:</w:t>
      </w:r>
    </w:p>
    <w:p w14:paraId="5E820506" w14:textId="77777777" w:rsidR="004F0F3B" w:rsidRPr="004F0F3B" w:rsidRDefault="004F0F3B" w:rsidP="004F0F3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>Председателя Комиссии Абрамовича М.А.</w:t>
      </w:r>
    </w:p>
    <w:p w14:paraId="3D07A001" w14:textId="77777777" w:rsidR="004F0F3B" w:rsidRPr="004F0F3B" w:rsidRDefault="004F0F3B" w:rsidP="004F0F3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F0F3B">
        <w:rPr>
          <w:color w:val="auto"/>
        </w:rPr>
        <w:t>Бабаянц</w:t>
      </w:r>
      <w:proofErr w:type="spellEnd"/>
      <w:r w:rsidRPr="004F0F3B">
        <w:rPr>
          <w:color w:val="auto"/>
        </w:rPr>
        <w:t xml:space="preserve"> Е.Е., Ильичёва П.А., Емельянова К.Ю., Рубина Ю.Д., Никифорова А.В.,</w:t>
      </w:r>
    </w:p>
    <w:p w14:paraId="6892249F" w14:textId="77777777" w:rsidR="004F0F3B" w:rsidRPr="004F0F3B" w:rsidRDefault="004F0F3B" w:rsidP="004F0F3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4F0F3B">
        <w:rPr>
          <w:color w:val="auto"/>
        </w:rPr>
        <w:t>Толчеева</w:t>
      </w:r>
      <w:proofErr w:type="spellEnd"/>
      <w:r w:rsidRPr="004F0F3B">
        <w:rPr>
          <w:color w:val="auto"/>
        </w:rPr>
        <w:t xml:space="preserve"> М.Н.</w:t>
      </w:r>
    </w:p>
    <w:p w14:paraId="4993D4EF" w14:textId="77777777" w:rsidR="004F0F3B" w:rsidRPr="004F0F3B" w:rsidRDefault="004F0F3B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>при секретаре, члене Комиссии, Рыбакове С.А.,</w:t>
      </w:r>
    </w:p>
    <w:p w14:paraId="475CA140" w14:textId="2B271D86" w:rsidR="00502664" w:rsidRPr="004F0F3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>при участии адвоката</w:t>
      </w:r>
      <w:r w:rsidRPr="004F0F3B">
        <w:rPr>
          <w:szCs w:val="24"/>
        </w:rPr>
        <w:t xml:space="preserve"> </w:t>
      </w:r>
      <w:r w:rsidR="00A65E24">
        <w:rPr>
          <w:szCs w:val="24"/>
        </w:rPr>
        <w:t>А.И.Ф.</w:t>
      </w:r>
    </w:p>
    <w:p w14:paraId="47A2F894" w14:textId="603DB87F" w:rsidR="00502664" w:rsidRPr="00A9425F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A9425F">
        <w:rPr>
          <w:sz w:val="24"/>
        </w:rPr>
        <w:t>рассмотрев в закрытом з</w:t>
      </w:r>
      <w:r w:rsidR="004E5EDA">
        <w:rPr>
          <w:sz w:val="24"/>
        </w:rPr>
        <w:t>аседании с использованием видеоконференц</w:t>
      </w:r>
      <w:r w:rsidRPr="00A9425F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32565F">
        <w:rPr>
          <w:sz w:val="24"/>
        </w:rPr>
        <w:t>07</w:t>
      </w:r>
      <w:r w:rsidR="00C36D02" w:rsidRPr="00A9425F">
        <w:rPr>
          <w:sz w:val="24"/>
        </w:rPr>
        <w:t>.0</w:t>
      </w:r>
      <w:r w:rsidR="006717B1" w:rsidRPr="00A9425F">
        <w:rPr>
          <w:sz w:val="24"/>
        </w:rPr>
        <w:t>2</w:t>
      </w:r>
      <w:r w:rsidR="00C36D02" w:rsidRPr="00A9425F">
        <w:rPr>
          <w:sz w:val="24"/>
        </w:rPr>
        <w:t>.2022</w:t>
      </w:r>
      <w:r w:rsidRPr="00A9425F">
        <w:rPr>
          <w:sz w:val="24"/>
        </w:rPr>
        <w:t>г.</w:t>
      </w:r>
      <w:r w:rsidRPr="00A9425F">
        <w:rPr>
          <w:sz w:val="24"/>
          <w:szCs w:val="24"/>
        </w:rPr>
        <w:t xml:space="preserve"> по </w:t>
      </w:r>
      <w:r w:rsidR="00D56A89">
        <w:rPr>
          <w:sz w:val="24"/>
          <w:szCs w:val="24"/>
        </w:rPr>
        <w:t>обращению</w:t>
      </w:r>
      <w:r w:rsidR="006717B1" w:rsidRPr="00A9425F">
        <w:rPr>
          <w:sz w:val="24"/>
          <w:szCs w:val="24"/>
        </w:rPr>
        <w:t xml:space="preserve"> </w:t>
      </w:r>
      <w:r w:rsidR="0032565F" w:rsidRPr="0032565F">
        <w:rPr>
          <w:sz w:val="24"/>
          <w:szCs w:val="24"/>
        </w:rPr>
        <w:t xml:space="preserve">судьи </w:t>
      </w:r>
      <w:r w:rsidR="00A65E24">
        <w:rPr>
          <w:sz w:val="24"/>
          <w:szCs w:val="24"/>
        </w:rPr>
        <w:t>М.Г. суда И.М.Н.</w:t>
      </w:r>
      <w:r w:rsidRPr="00A9425F">
        <w:rPr>
          <w:sz w:val="24"/>
          <w:szCs w:val="24"/>
        </w:rPr>
        <w:t xml:space="preserve"> в отношении адвоката </w:t>
      </w:r>
      <w:r w:rsidR="00A65E24">
        <w:rPr>
          <w:sz w:val="24"/>
          <w:szCs w:val="24"/>
        </w:rPr>
        <w:t>А.И.Ф.</w:t>
      </w:r>
      <w:r w:rsidR="00A65E24">
        <w:rPr>
          <w:sz w:val="24"/>
        </w:rPr>
        <w:t>,</w:t>
      </w:r>
    </w:p>
    <w:p w14:paraId="522727EC" w14:textId="77777777" w:rsidR="00CE4839" w:rsidRPr="00A9425F" w:rsidRDefault="00CE4839" w:rsidP="0043608A">
      <w:pPr>
        <w:tabs>
          <w:tab w:val="left" w:pos="3828"/>
        </w:tabs>
        <w:jc w:val="both"/>
        <w:rPr>
          <w:b/>
        </w:rPr>
      </w:pPr>
    </w:p>
    <w:p w14:paraId="433360A0" w14:textId="77777777" w:rsidR="00CE4839" w:rsidRPr="00A9425F" w:rsidRDefault="00CE4839" w:rsidP="0043608A">
      <w:pPr>
        <w:tabs>
          <w:tab w:val="left" w:pos="3828"/>
        </w:tabs>
        <w:jc w:val="center"/>
        <w:rPr>
          <w:b/>
        </w:rPr>
      </w:pPr>
      <w:r w:rsidRPr="00A9425F">
        <w:rPr>
          <w:b/>
        </w:rPr>
        <w:t>У С Т А Н О В И Л А:</w:t>
      </w:r>
    </w:p>
    <w:p w14:paraId="250EB670" w14:textId="77777777" w:rsidR="003070CE" w:rsidRPr="00A9425F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079B823" w14:textId="19431302" w:rsidR="0032565F" w:rsidRPr="008D3659" w:rsidRDefault="003070CE" w:rsidP="008D3659">
      <w:pPr>
        <w:jc w:val="both"/>
        <w:rPr>
          <w:color w:val="auto"/>
          <w:szCs w:val="24"/>
        </w:rPr>
      </w:pPr>
      <w:r w:rsidRPr="00A9425F">
        <w:tab/>
      </w:r>
      <w:r w:rsidR="0032565F">
        <w:t>07</w:t>
      </w:r>
      <w:r w:rsidRPr="00A9425F">
        <w:t>.</w:t>
      </w:r>
      <w:r w:rsidR="00C36D02" w:rsidRPr="00A9425F">
        <w:t>02</w:t>
      </w:r>
      <w:r w:rsidRPr="00A9425F">
        <w:t>.202</w:t>
      </w:r>
      <w:r w:rsidR="00C36D02" w:rsidRPr="00A9425F">
        <w:t>2</w:t>
      </w:r>
      <w:r w:rsidRPr="00A9425F">
        <w:t xml:space="preserve"> г. в АПМО поступил</w:t>
      </w:r>
      <w:r w:rsidR="00D56A89">
        <w:t>о обращение</w:t>
      </w:r>
      <w:r w:rsidR="006717B1" w:rsidRPr="00A9425F">
        <w:rPr>
          <w:szCs w:val="24"/>
        </w:rPr>
        <w:t xml:space="preserve"> </w:t>
      </w:r>
      <w:r w:rsidR="0032565F" w:rsidRPr="0032565F">
        <w:rPr>
          <w:szCs w:val="24"/>
        </w:rPr>
        <w:t xml:space="preserve">судьи </w:t>
      </w:r>
      <w:r w:rsidR="00A65E24">
        <w:rPr>
          <w:szCs w:val="24"/>
        </w:rPr>
        <w:t>М.Г.</w:t>
      </w:r>
      <w:r w:rsidR="001F0BD3">
        <w:rPr>
          <w:szCs w:val="24"/>
        </w:rPr>
        <w:t xml:space="preserve"> суда </w:t>
      </w:r>
      <w:r w:rsidR="00A65E24">
        <w:rPr>
          <w:szCs w:val="24"/>
        </w:rPr>
        <w:t>И.</w:t>
      </w:r>
      <w:r w:rsidR="001F0BD3">
        <w:rPr>
          <w:szCs w:val="24"/>
        </w:rPr>
        <w:t>М.Н.</w:t>
      </w:r>
      <w:r w:rsidR="00873AE1" w:rsidRPr="00A9425F">
        <w:t>,</w:t>
      </w:r>
      <w:r w:rsidR="00CF2C93" w:rsidRPr="00A9425F">
        <w:t xml:space="preserve"> в котором</w:t>
      </w:r>
      <w:r w:rsidR="00B24B50" w:rsidRPr="00A9425F">
        <w:t xml:space="preserve"> </w:t>
      </w:r>
      <w:r w:rsidR="00BE0271" w:rsidRPr="00A9425F">
        <w:t xml:space="preserve">сообщается, что адвокат </w:t>
      </w:r>
      <w:r w:rsidR="00A65E24">
        <w:rPr>
          <w:color w:val="auto"/>
          <w:szCs w:val="24"/>
        </w:rPr>
        <w:t>А.И.Ф.</w:t>
      </w:r>
      <w:r w:rsidR="0032565F" w:rsidRPr="008D3659">
        <w:rPr>
          <w:color w:val="auto"/>
          <w:szCs w:val="24"/>
        </w:rPr>
        <w:t xml:space="preserve"> осуществляет в данном суде защиту </w:t>
      </w:r>
      <w:r w:rsidR="00A65E24">
        <w:rPr>
          <w:color w:val="auto"/>
          <w:szCs w:val="24"/>
        </w:rPr>
        <w:t>Х.</w:t>
      </w:r>
      <w:r w:rsidR="0032565F" w:rsidRPr="008D3659">
        <w:rPr>
          <w:color w:val="auto"/>
          <w:szCs w:val="24"/>
        </w:rPr>
        <w:t xml:space="preserve"> А.Б. </w:t>
      </w:r>
      <w:r w:rsidR="008D3659">
        <w:rPr>
          <w:color w:val="auto"/>
          <w:szCs w:val="24"/>
        </w:rPr>
        <w:t xml:space="preserve">по уголовному делу, </w:t>
      </w:r>
      <w:r w:rsidR="0032565F" w:rsidRPr="008D3659">
        <w:rPr>
          <w:color w:val="auto"/>
          <w:szCs w:val="24"/>
        </w:rPr>
        <w:t>и, будучи извещённым надлежащим образом, не явился</w:t>
      </w:r>
      <w:r w:rsidR="008D3659">
        <w:rPr>
          <w:color w:val="auto"/>
          <w:szCs w:val="24"/>
        </w:rPr>
        <w:t xml:space="preserve"> без уважительных причин</w:t>
      </w:r>
      <w:r w:rsidR="0032565F" w:rsidRPr="008D3659">
        <w:rPr>
          <w:color w:val="auto"/>
          <w:szCs w:val="24"/>
        </w:rPr>
        <w:t xml:space="preserve"> в судебное заседание, назначенное на 17.01.2022 г.</w:t>
      </w:r>
    </w:p>
    <w:p w14:paraId="1899DB34" w14:textId="77777777" w:rsidR="00D56A89" w:rsidRDefault="00121C12" w:rsidP="0032565F">
      <w:pPr>
        <w:spacing w:line="274" w:lineRule="exact"/>
        <w:ind w:left="20" w:right="20" w:firstLine="720"/>
        <w:jc w:val="both"/>
      </w:pPr>
      <w:r w:rsidRPr="00A9425F">
        <w:t>К жалобе заявителем приложены копии следующих документов:</w:t>
      </w:r>
    </w:p>
    <w:p w14:paraId="617B0E1D" w14:textId="77777777" w:rsidR="0032565F" w:rsidRPr="0032565F" w:rsidRDefault="0032565F" w:rsidP="0032565F">
      <w:pPr>
        <w:pStyle w:val="ac"/>
        <w:numPr>
          <w:ilvl w:val="0"/>
          <w:numId w:val="24"/>
        </w:numPr>
        <w:ind w:left="709" w:firstLine="284"/>
      </w:pPr>
      <w:r w:rsidRPr="0032565F">
        <w:t xml:space="preserve">копии телефонограмм №№ 2883, 2884, копия ходатайства на 3 л. </w:t>
      </w:r>
      <w:r>
        <w:t xml:space="preserve">в </w:t>
      </w:r>
      <w:r w:rsidRPr="0032565F">
        <w:t>1 экз., в первый адрес;</w:t>
      </w:r>
    </w:p>
    <w:p w14:paraId="48D95F87" w14:textId="77777777" w:rsidR="0032565F" w:rsidRPr="00A9425F" w:rsidRDefault="0032565F" w:rsidP="0032565F">
      <w:pPr>
        <w:pStyle w:val="ac"/>
        <w:numPr>
          <w:ilvl w:val="0"/>
          <w:numId w:val="24"/>
        </w:numPr>
        <w:ind w:left="709" w:firstLine="284"/>
        <w:jc w:val="both"/>
      </w:pPr>
      <w:r w:rsidRPr="0032565F">
        <w:t>копия телефонограммы № 2888 на 1 л. в 1 экз., во второй адрес; копии телефонограмм №№2886, 2887 на 2 л. в 1 экз., в третий</w:t>
      </w:r>
    </w:p>
    <w:p w14:paraId="56329496" w14:textId="756C9D1D" w:rsidR="00D86BF8" w:rsidRDefault="00D86BF8" w:rsidP="00270636">
      <w:pPr>
        <w:jc w:val="both"/>
      </w:pPr>
      <w:r w:rsidRPr="00A9425F">
        <w:tab/>
        <w:t xml:space="preserve">Адвокатом представлены письменные объяснения, в которых он не согласился с доводами </w:t>
      </w:r>
      <w:r w:rsidR="004E5EDA">
        <w:t>обращения</w:t>
      </w:r>
      <w:r w:rsidRPr="00A9425F">
        <w:t xml:space="preserve">, пояснив, что </w:t>
      </w:r>
      <w:r w:rsidR="008D3659">
        <w:t xml:space="preserve">доверитель </w:t>
      </w:r>
      <w:r w:rsidR="00A65E24">
        <w:t>Х.</w:t>
      </w:r>
      <w:r w:rsidR="008D3659">
        <w:t xml:space="preserve">А.Б. отказался от его защиты 27.09.2021 г., соглашение между ними была расторгнуто. Об этом доверитель на ближайшем судебном заседании сообщил суду, </w:t>
      </w:r>
      <w:r w:rsidR="002F13A9">
        <w:t>кроме того,</w:t>
      </w:r>
      <w:r w:rsidR="001F0BD3">
        <w:t xml:space="preserve"> сам адвокат</w:t>
      </w:r>
      <w:r w:rsidR="008D3659">
        <w:t xml:space="preserve"> уведомлял о невозможности его дальнейшего участия в уголовном деле в телефонном разговоре помощника судьи.</w:t>
      </w:r>
      <w:r w:rsidR="00284975">
        <w:t xml:space="preserve"> </w:t>
      </w:r>
    </w:p>
    <w:p w14:paraId="6D7B1076" w14:textId="1FA0C32F" w:rsidR="008D3659" w:rsidRPr="00A9425F" w:rsidRDefault="008D3659" w:rsidP="00270636">
      <w:pPr>
        <w:jc w:val="both"/>
      </w:pPr>
      <w:r>
        <w:tab/>
        <w:t xml:space="preserve">С момента отказа по уголовному делу </w:t>
      </w:r>
      <w:r w:rsidR="00A65E24">
        <w:t>Х.</w:t>
      </w:r>
      <w:r w:rsidR="00284975">
        <w:t>А.Б. прошло большое количество судебных</w:t>
      </w:r>
      <w:r>
        <w:t xml:space="preserve"> заседаний, в которых участвовали иные адвокаты, адвокат</w:t>
      </w:r>
      <w:r w:rsidRPr="008D3659">
        <w:rPr>
          <w:szCs w:val="24"/>
        </w:rPr>
        <w:t xml:space="preserve"> </w:t>
      </w:r>
      <w:r w:rsidR="00A65E24">
        <w:rPr>
          <w:szCs w:val="24"/>
        </w:rPr>
        <w:t>А.И.Ф.</w:t>
      </w:r>
      <w:r>
        <w:rPr>
          <w:szCs w:val="24"/>
        </w:rPr>
        <w:t xml:space="preserve"> более никакого участия в д</w:t>
      </w:r>
      <w:r w:rsidR="00284975">
        <w:rPr>
          <w:szCs w:val="24"/>
        </w:rPr>
        <w:t xml:space="preserve">анном </w:t>
      </w:r>
      <w:r w:rsidR="004E5EDA">
        <w:rPr>
          <w:szCs w:val="24"/>
        </w:rPr>
        <w:t>уголовном</w:t>
      </w:r>
      <w:r w:rsidR="00284975">
        <w:rPr>
          <w:szCs w:val="24"/>
        </w:rPr>
        <w:t xml:space="preserve"> деле не принимал, судом не извещался. Когда его вызвали в судебное заседание от 17.01.2022 г. телефонограммой, он повторно сообщил помощнику судьи о том, что соглашение с ним расторгнуто и он не может принимать участие в деле.</w:t>
      </w:r>
    </w:p>
    <w:p w14:paraId="25337422" w14:textId="77777777" w:rsidR="00502664" w:rsidRDefault="00DC71D3" w:rsidP="00C36D02">
      <w:pPr>
        <w:jc w:val="both"/>
      </w:pPr>
      <w:r w:rsidRPr="00A9425F">
        <w:tab/>
        <w:t>К письменным объяснениям адвоката</w:t>
      </w:r>
      <w:r w:rsidR="009C2F93">
        <w:t xml:space="preserve"> приложены</w:t>
      </w:r>
      <w:r w:rsidRPr="00A9425F">
        <w:t xml:space="preserve"> копии </w:t>
      </w:r>
      <w:r w:rsidR="00A9425F" w:rsidRPr="00A9425F">
        <w:t>документов</w:t>
      </w:r>
      <w:r w:rsidR="009C2F93">
        <w:t>:</w:t>
      </w:r>
    </w:p>
    <w:p w14:paraId="41FAFA2B" w14:textId="6A0183F8" w:rsidR="0032565F" w:rsidRPr="0032565F" w:rsidRDefault="0032565F" w:rsidP="002753D9">
      <w:pPr>
        <w:numPr>
          <w:ilvl w:val="0"/>
          <w:numId w:val="25"/>
        </w:numPr>
        <w:tabs>
          <w:tab w:val="left" w:pos="1058"/>
        </w:tabs>
        <w:ind w:right="20"/>
        <w:jc w:val="both"/>
        <w:rPr>
          <w:color w:val="auto"/>
          <w:szCs w:val="24"/>
        </w:rPr>
      </w:pPr>
      <w:r w:rsidRPr="0032565F">
        <w:rPr>
          <w:color w:val="auto"/>
          <w:szCs w:val="24"/>
        </w:rPr>
        <w:t xml:space="preserve">копия заявления подсудимого </w:t>
      </w:r>
      <w:r w:rsidR="00A65E24">
        <w:rPr>
          <w:color w:val="auto"/>
          <w:szCs w:val="24"/>
        </w:rPr>
        <w:t>Х.</w:t>
      </w:r>
      <w:r w:rsidRPr="0032565F">
        <w:rPr>
          <w:color w:val="auto"/>
          <w:szCs w:val="24"/>
        </w:rPr>
        <w:t>А.Б. об отказе от усл</w:t>
      </w:r>
      <w:r w:rsidR="00875ED3">
        <w:rPr>
          <w:color w:val="auto"/>
          <w:szCs w:val="24"/>
        </w:rPr>
        <w:t>уг защитника от 27.09.2021 года;</w:t>
      </w:r>
    </w:p>
    <w:p w14:paraId="545C17D7" w14:textId="0E4433D7" w:rsidR="0032565F" w:rsidRPr="0032565F" w:rsidRDefault="0032565F" w:rsidP="002753D9">
      <w:pPr>
        <w:numPr>
          <w:ilvl w:val="0"/>
          <w:numId w:val="25"/>
        </w:numPr>
        <w:tabs>
          <w:tab w:val="left" w:pos="1004"/>
        </w:tabs>
        <w:ind w:right="20"/>
        <w:jc w:val="both"/>
        <w:rPr>
          <w:color w:val="auto"/>
          <w:szCs w:val="24"/>
        </w:rPr>
      </w:pPr>
      <w:r w:rsidRPr="0032565F">
        <w:rPr>
          <w:color w:val="auto"/>
          <w:szCs w:val="24"/>
        </w:rPr>
        <w:t xml:space="preserve">копия заявления подсудимого </w:t>
      </w:r>
      <w:r w:rsidR="00A65E24">
        <w:rPr>
          <w:color w:val="auto"/>
          <w:szCs w:val="24"/>
        </w:rPr>
        <w:t>Х.</w:t>
      </w:r>
      <w:r w:rsidRPr="0032565F">
        <w:rPr>
          <w:color w:val="auto"/>
          <w:szCs w:val="24"/>
        </w:rPr>
        <w:t>А.Б. в Адвокатскую палату Москов</w:t>
      </w:r>
      <w:r w:rsidR="00875ED3">
        <w:rPr>
          <w:color w:val="auto"/>
          <w:szCs w:val="24"/>
        </w:rPr>
        <w:t>ской области от 10.02.2022 года;</w:t>
      </w:r>
    </w:p>
    <w:p w14:paraId="6C0B733C" w14:textId="77777777" w:rsidR="0032565F" w:rsidRPr="002753D9" w:rsidRDefault="0032565F" w:rsidP="002753D9">
      <w:pPr>
        <w:pStyle w:val="ac"/>
        <w:numPr>
          <w:ilvl w:val="0"/>
          <w:numId w:val="25"/>
        </w:numPr>
        <w:jc w:val="both"/>
        <w:rPr>
          <w:szCs w:val="24"/>
        </w:rPr>
      </w:pPr>
      <w:r w:rsidRPr="002753D9">
        <w:rPr>
          <w:color w:val="auto"/>
          <w:szCs w:val="24"/>
        </w:rPr>
        <w:t>копия Акта выполненных работ от 27.09.2021 года.</w:t>
      </w:r>
    </w:p>
    <w:p w14:paraId="0E50C6BA" w14:textId="497E9C68" w:rsidR="00231B04" w:rsidRPr="00A9425F" w:rsidRDefault="00270636" w:rsidP="00502664">
      <w:pPr>
        <w:ind w:firstLine="708"/>
        <w:jc w:val="both"/>
      </w:pPr>
      <w:proofErr w:type="gramStart"/>
      <w:r w:rsidRPr="00A9425F">
        <w:t>2</w:t>
      </w:r>
      <w:r w:rsidR="00C36D02" w:rsidRPr="00A9425F">
        <w:t>4.02</w:t>
      </w:r>
      <w:r w:rsidR="004D2D22" w:rsidRPr="00A9425F">
        <w:t>.202</w:t>
      </w:r>
      <w:r w:rsidRPr="00A9425F">
        <w:t>2</w:t>
      </w:r>
      <w:r w:rsidR="008D3659">
        <w:t xml:space="preserve"> г. заявитель</w:t>
      </w:r>
      <w:r w:rsidR="004E5EDA">
        <w:t xml:space="preserve"> - </w:t>
      </w:r>
      <w:r w:rsidR="001F0BD3">
        <w:rPr>
          <w:szCs w:val="24"/>
        </w:rPr>
        <w:t>судья</w:t>
      </w:r>
      <w:r w:rsidR="001F0BD3" w:rsidRPr="0032565F">
        <w:rPr>
          <w:szCs w:val="24"/>
        </w:rPr>
        <w:t xml:space="preserve"> </w:t>
      </w:r>
      <w:r w:rsidR="00A65E24">
        <w:rPr>
          <w:szCs w:val="24"/>
        </w:rPr>
        <w:t>М.Г.</w:t>
      </w:r>
      <w:r w:rsidR="001F0BD3">
        <w:rPr>
          <w:szCs w:val="24"/>
        </w:rPr>
        <w:t xml:space="preserve"> суда </w:t>
      </w:r>
      <w:r w:rsidR="00A65E24">
        <w:rPr>
          <w:szCs w:val="24"/>
        </w:rPr>
        <w:t>И.</w:t>
      </w:r>
      <w:r w:rsidR="001F0BD3">
        <w:rPr>
          <w:szCs w:val="24"/>
        </w:rPr>
        <w:t xml:space="preserve">М.Н. </w:t>
      </w:r>
      <w:r w:rsidR="00231B04" w:rsidRPr="00A9425F">
        <w:t>в засед</w:t>
      </w:r>
      <w:r w:rsidR="004E5EDA">
        <w:t>ание комиссии посредством видеоконференц</w:t>
      </w:r>
      <w:r w:rsidR="00231B04" w:rsidRPr="00A9425F">
        <w:t xml:space="preserve">связи не явился, о времени и месте рассмотрения дисциплинарного </w:t>
      </w:r>
      <w:r w:rsidR="00231B04" w:rsidRPr="00A9425F">
        <w:lastRenderedPageBreak/>
        <w:t xml:space="preserve">производства извещен надлежащим образом, о </w:t>
      </w:r>
      <w:r w:rsidR="004E5EDA">
        <w:t>возможности использования видеоконференц</w:t>
      </w:r>
      <w:r w:rsidR="00231B04" w:rsidRPr="00A9425F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  <w:proofErr w:type="gramEnd"/>
    </w:p>
    <w:p w14:paraId="4BE47FD9" w14:textId="77777777" w:rsidR="00231B04" w:rsidRDefault="00C36D02" w:rsidP="00231B04">
      <w:pPr>
        <w:ind w:firstLine="708"/>
        <w:jc w:val="both"/>
      </w:pPr>
      <w:r w:rsidRPr="00A9425F">
        <w:t>24.02</w:t>
      </w:r>
      <w:r w:rsidR="00231B04" w:rsidRPr="00A9425F">
        <w:t>.202</w:t>
      </w:r>
      <w:r w:rsidR="00270636" w:rsidRPr="00A9425F">
        <w:t>2</w:t>
      </w:r>
      <w:r w:rsidR="00231B04" w:rsidRPr="00A9425F">
        <w:t xml:space="preserve"> г. в заседании ко</w:t>
      </w:r>
      <w:r w:rsidR="008D3659">
        <w:t>миссии адвокат</w:t>
      </w:r>
      <w:r w:rsidR="007C2F93" w:rsidRPr="00A9425F">
        <w:t xml:space="preserve"> поддерж</w:t>
      </w:r>
      <w:r w:rsidR="008D3659">
        <w:t>ал доводы письменных объяснений</w:t>
      </w:r>
      <w:r w:rsidR="004D2D22" w:rsidRPr="00A9425F">
        <w:t xml:space="preserve"> и пояснил, что </w:t>
      </w:r>
      <w:r w:rsidR="0058247A">
        <w:t>с</w:t>
      </w:r>
      <w:r w:rsidR="00B52387">
        <w:t xml:space="preserve"> 27</w:t>
      </w:r>
      <w:r w:rsidR="0058247A">
        <w:t xml:space="preserve"> сентябр</w:t>
      </w:r>
      <w:r w:rsidR="004E5EDA">
        <w:t>я 2021 г. его не вызывали в суд</w:t>
      </w:r>
      <w:r w:rsidR="0058247A">
        <w:t xml:space="preserve"> и он не был никак информирован о ходе движения дела.</w:t>
      </w:r>
    </w:p>
    <w:p w14:paraId="18097D1A" w14:textId="77777777" w:rsidR="001F0BD3" w:rsidRDefault="001F0BD3" w:rsidP="00231B04">
      <w:pPr>
        <w:ind w:firstLine="708"/>
        <w:jc w:val="both"/>
      </w:pPr>
      <w:r>
        <w:t>О том, что между ним и доверителем расторгнуто соглашение, доверитель известил суд на</w:t>
      </w:r>
      <w:r w:rsidR="00284975">
        <w:t xml:space="preserve"> следующем</w:t>
      </w:r>
      <w:r>
        <w:t xml:space="preserve"> судебном заседании. Помимо него, у доверителя было несколько адвокатов по соглашению, которые продолжили осуществление защиты, и адвокат в порядке ст. 51 УПК РФ, назначенный судом.</w:t>
      </w:r>
    </w:p>
    <w:p w14:paraId="3F111D0C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E941D98" w14:textId="77777777" w:rsidR="001F0BD3" w:rsidRDefault="001F0BD3" w:rsidP="001F0BD3">
      <w:pPr>
        <w:ind w:firstLine="708"/>
        <w:jc w:val="both"/>
        <w:rPr>
          <w:szCs w:val="24"/>
        </w:rPr>
      </w:pPr>
      <w:r>
        <w:t>В соответствии с абз.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63400797" w14:textId="77777777" w:rsidR="001F0BD3" w:rsidRDefault="001F0BD3" w:rsidP="001F0BD3">
      <w:pPr>
        <w:ind w:firstLine="567"/>
        <w:jc w:val="both"/>
        <w:rPr>
          <w:szCs w:val="24"/>
        </w:rPr>
      </w:pPr>
      <w:r>
        <w:rPr>
          <w:szCs w:val="24"/>
        </w:rPr>
        <w:t>Комиссия считает установленным факт надлежащего извещения адвоката о времени и месте судебного заседания 17.01.2022 г., что подтверждается телефонограммами, приложенными судом к заявлению.</w:t>
      </w:r>
    </w:p>
    <w:p w14:paraId="2A700E9D" w14:textId="77777777" w:rsidR="001F0BD3" w:rsidRDefault="001F0BD3" w:rsidP="001F0BD3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27ED5FF3" w14:textId="77777777" w:rsidR="001F0BD3" w:rsidRDefault="001F0BD3" w:rsidP="001F0BD3">
      <w:pPr>
        <w:ind w:firstLine="567"/>
        <w:jc w:val="both"/>
        <w:rPr>
          <w:color w:val="292929"/>
          <w:szCs w:val="24"/>
          <w:shd w:val="clear" w:color="auto" w:fill="FFFFFF"/>
        </w:rPr>
      </w:pPr>
      <w:r w:rsidRPr="00310B16">
        <w:rPr>
          <w:color w:val="292929"/>
          <w:szCs w:val="24"/>
          <w:shd w:val="clear" w:color="auto" w:fill="FFFFFF"/>
        </w:rPr>
        <w:t xml:space="preserve">Согласно </w:t>
      </w:r>
      <w:r>
        <w:rPr>
          <w:color w:val="292929"/>
          <w:szCs w:val="24"/>
          <w:shd w:val="clear" w:color="auto" w:fill="FFFFFF"/>
        </w:rPr>
        <w:t xml:space="preserve">абз. 1 </w:t>
      </w:r>
      <w:r w:rsidRPr="00310B16">
        <w:rPr>
          <w:color w:val="292929"/>
          <w:szCs w:val="24"/>
          <w:shd w:val="clear" w:color="auto" w:fill="FFFFFF"/>
        </w:rPr>
        <w:t xml:space="preserve">ст. 12 </w:t>
      </w:r>
      <w:r w:rsidRPr="00310B16">
        <w:rPr>
          <w:szCs w:val="24"/>
        </w:rPr>
        <w:t>Кодекса профессиональной этики адвоката</w:t>
      </w:r>
      <w:r w:rsidRPr="00310B16">
        <w:rPr>
          <w:color w:val="292929"/>
          <w:szCs w:val="24"/>
          <w:shd w:val="clear" w:color="auto" w:fill="FFFFFF"/>
        </w:rPr>
        <w:t>, 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деле.</w:t>
      </w:r>
    </w:p>
    <w:p w14:paraId="5886A89F" w14:textId="357AC443" w:rsidR="001F0BD3" w:rsidRDefault="001F0BD3" w:rsidP="001F0BD3">
      <w:pPr>
        <w:ind w:firstLine="708"/>
        <w:jc w:val="both"/>
        <w:rPr>
          <w:color w:val="auto"/>
          <w:szCs w:val="24"/>
        </w:rPr>
      </w:pPr>
      <w:r>
        <w:rPr>
          <w:color w:val="292929"/>
          <w:szCs w:val="24"/>
          <w:shd w:val="clear" w:color="auto" w:fill="FFFFFF"/>
        </w:rPr>
        <w:t xml:space="preserve">По настоящему дисциплинарному производству комиссией установлено, что адвокат </w:t>
      </w:r>
      <w:r w:rsidR="00A65E24">
        <w:rPr>
          <w:color w:val="292929"/>
          <w:szCs w:val="24"/>
          <w:shd w:val="clear" w:color="auto" w:fill="FFFFFF"/>
        </w:rPr>
        <w:t>А.И.Ф.</w:t>
      </w:r>
      <w:r>
        <w:rPr>
          <w:color w:val="292929"/>
          <w:szCs w:val="24"/>
          <w:shd w:val="clear" w:color="auto" w:fill="FFFFFF"/>
        </w:rPr>
        <w:t xml:space="preserve"> осуществлял защиту </w:t>
      </w:r>
      <w:r w:rsidR="00A65E24">
        <w:rPr>
          <w:color w:val="auto"/>
          <w:szCs w:val="24"/>
        </w:rPr>
        <w:t>Х.</w:t>
      </w:r>
      <w:r w:rsidRPr="008D3659">
        <w:rPr>
          <w:color w:val="auto"/>
          <w:szCs w:val="24"/>
        </w:rPr>
        <w:t>А.Б.</w:t>
      </w:r>
      <w:r w:rsidR="003D61F0">
        <w:rPr>
          <w:color w:val="auto"/>
          <w:szCs w:val="24"/>
        </w:rPr>
        <w:t xml:space="preserve"> на основании соглашения</w:t>
      </w:r>
      <w:r>
        <w:rPr>
          <w:color w:val="auto"/>
          <w:szCs w:val="24"/>
        </w:rPr>
        <w:t xml:space="preserve"> по уголовному делу</w:t>
      </w:r>
      <w:r w:rsidR="003D61F0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рассматриваемому </w:t>
      </w:r>
      <w:r w:rsidR="00A65E24">
        <w:rPr>
          <w:color w:val="auto"/>
          <w:szCs w:val="24"/>
        </w:rPr>
        <w:t>М.</w:t>
      </w:r>
      <w:r>
        <w:rPr>
          <w:color w:val="auto"/>
          <w:szCs w:val="24"/>
        </w:rPr>
        <w:t xml:space="preserve"> судом. </w:t>
      </w:r>
      <w:r w:rsidR="00D752E4">
        <w:rPr>
          <w:color w:val="auto"/>
          <w:szCs w:val="24"/>
        </w:rPr>
        <w:t xml:space="preserve">Адвокат принял участие в 1 судебном заседании, после чего </w:t>
      </w:r>
      <w:r>
        <w:rPr>
          <w:color w:val="auto"/>
          <w:szCs w:val="24"/>
        </w:rPr>
        <w:t xml:space="preserve">27.09.2021 г. соглашение на оказание юридической помощи между адвокатом и доверителем было расторгнуто, следовательно, с указанной даты у адвоката отсутствовали правовые основания для участия в уголовном деле в качестве защитника </w:t>
      </w:r>
      <w:r w:rsidR="00A65E24">
        <w:rPr>
          <w:color w:val="auto"/>
          <w:szCs w:val="24"/>
        </w:rPr>
        <w:t>Х.</w:t>
      </w:r>
      <w:r>
        <w:rPr>
          <w:color w:val="auto"/>
          <w:szCs w:val="24"/>
        </w:rPr>
        <w:t>А.Б.</w:t>
      </w:r>
    </w:p>
    <w:p w14:paraId="40FFB035" w14:textId="1067A92A" w:rsidR="00310A11" w:rsidRDefault="001F0BD3" w:rsidP="007713A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Как следует из карточки уголовного дела на официальном сайте </w:t>
      </w:r>
      <w:r w:rsidR="00A65E24">
        <w:rPr>
          <w:color w:val="auto"/>
          <w:szCs w:val="24"/>
        </w:rPr>
        <w:t>М.</w:t>
      </w:r>
      <w:r>
        <w:rPr>
          <w:color w:val="auto"/>
          <w:szCs w:val="24"/>
        </w:rPr>
        <w:t xml:space="preserve"> суда</w:t>
      </w:r>
      <w:r w:rsidR="00F42336">
        <w:rPr>
          <w:color w:val="auto"/>
          <w:szCs w:val="24"/>
        </w:rPr>
        <w:t xml:space="preserve">, </w:t>
      </w:r>
      <w:r w:rsidR="003660C3">
        <w:rPr>
          <w:color w:val="auto"/>
          <w:szCs w:val="24"/>
        </w:rPr>
        <w:t xml:space="preserve">за период </w:t>
      </w:r>
      <w:r w:rsidR="00F42336">
        <w:rPr>
          <w:color w:val="auto"/>
          <w:szCs w:val="24"/>
        </w:rPr>
        <w:t>с 27.09.2021 г. по 17.01.2022 г. по данному уголовному делу прошло более 10 судебных заседаний</w:t>
      </w:r>
      <w:r w:rsidR="0089475E">
        <w:rPr>
          <w:color w:val="auto"/>
          <w:szCs w:val="24"/>
        </w:rPr>
        <w:t>, в которых принимали участие</w:t>
      </w:r>
      <w:r w:rsidR="00402E7B">
        <w:rPr>
          <w:color w:val="auto"/>
          <w:szCs w:val="24"/>
        </w:rPr>
        <w:t xml:space="preserve"> защитник </w:t>
      </w:r>
      <w:r w:rsidR="00A65E24">
        <w:rPr>
          <w:color w:val="auto"/>
          <w:szCs w:val="24"/>
        </w:rPr>
        <w:t>К.</w:t>
      </w:r>
      <w:r w:rsidR="00402E7B">
        <w:rPr>
          <w:color w:val="auto"/>
          <w:szCs w:val="24"/>
        </w:rPr>
        <w:t>Д.Н. и</w:t>
      </w:r>
      <w:r w:rsidR="0089475E">
        <w:rPr>
          <w:color w:val="auto"/>
          <w:szCs w:val="24"/>
        </w:rPr>
        <w:t xml:space="preserve"> иные защитники </w:t>
      </w:r>
      <w:r w:rsidR="00A65E24">
        <w:rPr>
          <w:color w:val="auto"/>
          <w:szCs w:val="24"/>
        </w:rPr>
        <w:t>Х.</w:t>
      </w:r>
      <w:r w:rsidR="0089475E">
        <w:rPr>
          <w:color w:val="auto"/>
          <w:szCs w:val="24"/>
        </w:rPr>
        <w:t>А.Б.</w:t>
      </w:r>
      <w:r w:rsidR="00402E7B">
        <w:rPr>
          <w:color w:val="auto"/>
          <w:szCs w:val="24"/>
        </w:rPr>
        <w:t xml:space="preserve"> по соглашению. </w:t>
      </w:r>
      <w:proofErr w:type="gramStart"/>
      <w:r w:rsidR="00402E7B">
        <w:rPr>
          <w:color w:val="auto"/>
          <w:szCs w:val="24"/>
        </w:rPr>
        <w:t xml:space="preserve">С 15.12.2021 г. подсудимому </w:t>
      </w:r>
      <w:r w:rsidR="00A65E24">
        <w:rPr>
          <w:color w:val="auto"/>
          <w:szCs w:val="24"/>
        </w:rPr>
        <w:t>Х.</w:t>
      </w:r>
      <w:r w:rsidR="00402E7B">
        <w:rPr>
          <w:color w:val="auto"/>
          <w:szCs w:val="24"/>
        </w:rPr>
        <w:t xml:space="preserve">А.Б. был также назначен судом защитник в порядке ст. 51 УПК РФ Коломийцев В.И. </w:t>
      </w:r>
      <w:r w:rsidR="00310A11">
        <w:rPr>
          <w:color w:val="auto"/>
          <w:szCs w:val="24"/>
        </w:rPr>
        <w:t>С учетом того, что в обращении суда не содержится и</w:t>
      </w:r>
      <w:r w:rsidR="003660C3">
        <w:rPr>
          <w:color w:val="auto"/>
          <w:szCs w:val="24"/>
        </w:rPr>
        <w:t xml:space="preserve">нформации об извещении и неявках </w:t>
      </w:r>
      <w:r w:rsidR="00310A11">
        <w:rPr>
          <w:color w:val="auto"/>
          <w:szCs w:val="24"/>
        </w:rPr>
        <w:t>адвоката</w:t>
      </w:r>
      <w:r w:rsidR="003660C3">
        <w:rPr>
          <w:color w:val="auto"/>
          <w:szCs w:val="24"/>
        </w:rPr>
        <w:t xml:space="preserve"> </w:t>
      </w:r>
      <w:r w:rsidR="00A65E24">
        <w:rPr>
          <w:color w:val="auto"/>
          <w:szCs w:val="24"/>
        </w:rPr>
        <w:t>А.И.Ф.</w:t>
      </w:r>
      <w:r w:rsidR="004A1D1E">
        <w:rPr>
          <w:color w:val="auto"/>
          <w:szCs w:val="24"/>
        </w:rPr>
        <w:t xml:space="preserve"> в судебные заседания в указанный период</w:t>
      </w:r>
      <w:r w:rsidR="003660C3">
        <w:rPr>
          <w:color w:val="auto"/>
          <w:szCs w:val="24"/>
        </w:rPr>
        <w:t>, у комиссии отсутствуют основания не доверять объяснениям адвоката в той части, что Московский гарнизонный суд</w:t>
      </w:r>
      <w:proofErr w:type="gramEnd"/>
      <w:r w:rsidR="003660C3">
        <w:rPr>
          <w:color w:val="auto"/>
          <w:szCs w:val="24"/>
        </w:rPr>
        <w:t xml:space="preserve"> </w:t>
      </w:r>
      <w:proofErr w:type="gramStart"/>
      <w:r w:rsidR="003660C3">
        <w:rPr>
          <w:color w:val="auto"/>
          <w:szCs w:val="24"/>
        </w:rPr>
        <w:t>был</w:t>
      </w:r>
      <w:proofErr w:type="gramEnd"/>
      <w:r w:rsidR="003660C3">
        <w:rPr>
          <w:color w:val="auto"/>
          <w:szCs w:val="24"/>
        </w:rPr>
        <w:t xml:space="preserve"> информировал надлежащим образом о прекращении адвокатом защиты </w:t>
      </w:r>
      <w:r w:rsidR="00A65E24">
        <w:rPr>
          <w:color w:val="auto"/>
          <w:szCs w:val="24"/>
        </w:rPr>
        <w:t>Х.</w:t>
      </w:r>
      <w:r w:rsidR="003660C3">
        <w:rPr>
          <w:color w:val="auto"/>
          <w:szCs w:val="24"/>
        </w:rPr>
        <w:t>А.Б. ввиду расторжения соглашения</w:t>
      </w:r>
      <w:r w:rsidR="00CF4DC5">
        <w:rPr>
          <w:color w:val="auto"/>
          <w:szCs w:val="24"/>
        </w:rPr>
        <w:t xml:space="preserve"> доверителем</w:t>
      </w:r>
      <w:r w:rsidR="00402E7B">
        <w:rPr>
          <w:color w:val="auto"/>
          <w:szCs w:val="24"/>
        </w:rPr>
        <w:t xml:space="preserve"> и до </w:t>
      </w:r>
      <w:r w:rsidR="00402E7B">
        <w:rPr>
          <w:color w:val="auto"/>
          <w:szCs w:val="24"/>
        </w:rPr>
        <w:lastRenderedPageBreak/>
        <w:t xml:space="preserve">17.01.2022 г. не уведомлял адвоката </w:t>
      </w:r>
      <w:r w:rsidR="00A65E24">
        <w:rPr>
          <w:color w:val="auto"/>
          <w:szCs w:val="24"/>
        </w:rPr>
        <w:t>А.И.Ф.</w:t>
      </w:r>
      <w:r w:rsidR="00402E7B">
        <w:rPr>
          <w:color w:val="auto"/>
          <w:szCs w:val="24"/>
        </w:rPr>
        <w:t xml:space="preserve"> о необходимости принимать участие в судебных заседаниях по данному уголовному делу.</w:t>
      </w:r>
    </w:p>
    <w:p w14:paraId="2C17AFEE" w14:textId="46382C4B" w:rsidR="003D61F0" w:rsidRDefault="003660C3" w:rsidP="003D61F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Данное обстоятельство также подтверждается</w:t>
      </w:r>
      <w:r w:rsidR="003D61F0">
        <w:rPr>
          <w:color w:val="auto"/>
          <w:szCs w:val="24"/>
        </w:rPr>
        <w:t xml:space="preserve"> заявлением</w:t>
      </w:r>
      <w:r w:rsidR="003D61F0" w:rsidRPr="0032565F">
        <w:rPr>
          <w:color w:val="auto"/>
          <w:szCs w:val="24"/>
        </w:rPr>
        <w:t xml:space="preserve"> подсудимого </w:t>
      </w:r>
      <w:r w:rsidR="00A65E24">
        <w:rPr>
          <w:color w:val="auto"/>
          <w:szCs w:val="24"/>
        </w:rPr>
        <w:t>Х.</w:t>
      </w:r>
      <w:r w:rsidR="003D61F0" w:rsidRPr="0032565F">
        <w:rPr>
          <w:color w:val="auto"/>
          <w:szCs w:val="24"/>
        </w:rPr>
        <w:t>А.Б.</w:t>
      </w:r>
      <w:r w:rsidR="00CF4DC5">
        <w:rPr>
          <w:color w:val="auto"/>
          <w:szCs w:val="24"/>
        </w:rPr>
        <w:t xml:space="preserve"> об отказе</w:t>
      </w:r>
      <w:r w:rsidR="005A062E">
        <w:rPr>
          <w:color w:val="auto"/>
          <w:szCs w:val="24"/>
        </w:rPr>
        <w:t xml:space="preserve"> от услуг адвоката </w:t>
      </w:r>
      <w:r w:rsidR="00A65E24">
        <w:rPr>
          <w:color w:val="auto"/>
          <w:szCs w:val="24"/>
        </w:rPr>
        <w:t>А.И.Ф.</w:t>
      </w:r>
      <w:r w:rsidR="005A062E">
        <w:rPr>
          <w:color w:val="auto"/>
          <w:szCs w:val="24"/>
        </w:rPr>
        <w:t xml:space="preserve"> от 27.01.2021 г. и заявлением </w:t>
      </w:r>
      <w:r w:rsidR="00A65E24">
        <w:rPr>
          <w:color w:val="auto"/>
          <w:szCs w:val="24"/>
        </w:rPr>
        <w:t>Х.А.Б</w:t>
      </w:r>
      <w:r w:rsidR="005A062E">
        <w:rPr>
          <w:color w:val="auto"/>
          <w:szCs w:val="24"/>
        </w:rPr>
        <w:t>.</w:t>
      </w:r>
      <w:r w:rsidR="003D61F0" w:rsidRPr="0032565F">
        <w:rPr>
          <w:color w:val="auto"/>
          <w:szCs w:val="24"/>
        </w:rPr>
        <w:t xml:space="preserve"> в Адвокатскую палату Москов</w:t>
      </w:r>
      <w:r w:rsidR="003D61F0">
        <w:rPr>
          <w:color w:val="auto"/>
          <w:szCs w:val="24"/>
        </w:rPr>
        <w:t>ск</w:t>
      </w:r>
      <w:r w:rsidR="00CF4DC5">
        <w:rPr>
          <w:color w:val="auto"/>
          <w:szCs w:val="24"/>
        </w:rPr>
        <w:t>ой области от 10.02.2022 года.</w:t>
      </w:r>
    </w:p>
    <w:p w14:paraId="23C50CAA" w14:textId="77777777" w:rsidR="00402E7B" w:rsidRPr="00402E7B" w:rsidRDefault="00402E7B" w:rsidP="00402E7B">
      <w:pPr>
        <w:ind w:firstLine="567"/>
        <w:jc w:val="both"/>
        <w:rPr>
          <w:color w:val="auto"/>
          <w:szCs w:val="24"/>
        </w:rPr>
      </w:pPr>
      <w:r w:rsidRPr="00402E7B">
        <w:rPr>
          <w:color w:val="auto"/>
          <w:szCs w:val="24"/>
        </w:rPr>
        <w:t xml:space="preserve">При этом, дисциплинарные органы исходят из презумпции добросовестности адвоката, закрепленной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59838902" w14:textId="2DC85F31" w:rsidR="00997D3D" w:rsidRDefault="00402E7B" w:rsidP="00402E7B">
      <w:pPr>
        <w:ind w:firstLine="567"/>
        <w:jc w:val="both"/>
      </w:pPr>
      <w:r w:rsidRPr="00402E7B">
        <w:rPr>
          <w:color w:val="auto"/>
          <w:szCs w:val="24"/>
        </w:rPr>
        <w:t xml:space="preserve">По мнению комиссии, презумпция добросовестности адвоката в рассматриваемом дисциплинарном производстве не опровергнута, основания для привлечения адвоката </w:t>
      </w:r>
      <w:r w:rsidR="00A65E24">
        <w:rPr>
          <w:color w:val="auto"/>
          <w:szCs w:val="24"/>
        </w:rPr>
        <w:t>А.И.Ф.</w:t>
      </w:r>
      <w:r w:rsidRPr="00402E7B">
        <w:rPr>
          <w:color w:val="auto"/>
          <w:szCs w:val="24"/>
        </w:rPr>
        <w:t xml:space="preserve"> к дисциплинарной ответственности по доводам обращения отсутствуют.</w:t>
      </w:r>
    </w:p>
    <w:p w14:paraId="262BF4DC" w14:textId="77777777" w:rsidR="004F0F3B" w:rsidRPr="004F0F3B" w:rsidRDefault="004F0F3B" w:rsidP="004F0F3B">
      <w:pPr>
        <w:ind w:firstLine="720"/>
        <w:jc w:val="both"/>
        <w:rPr>
          <w:color w:val="auto"/>
          <w:szCs w:val="24"/>
        </w:rPr>
      </w:pPr>
      <w:r w:rsidRPr="004F0F3B">
        <w:rPr>
          <w:color w:val="auto"/>
          <w:szCs w:val="24"/>
        </w:rPr>
        <w:t>Таким образом, указанные в обращении доводы не подтверждаются материалами дисциплинарного производства.</w:t>
      </w:r>
    </w:p>
    <w:p w14:paraId="7F5D5B4F" w14:textId="31597336" w:rsidR="004F0F3B" w:rsidRPr="004F0F3B" w:rsidRDefault="004F0F3B" w:rsidP="004F0F3B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4F0F3B">
        <w:rPr>
          <w:rFonts w:eastAsia="Calibri"/>
          <w:color w:val="auto"/>
          <w:szCs w:val="24"/>
        </w:rPr>
        <w:tab/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 xml:space="preserve">ствиях адвоката </w:t>
      </w:r>
      <w:r w:rsidR="00A65E24">
        <w:rPr>
          <w:rFonts w:eastAsia="Calibri"/>
          <w:color w:val="auto"/>
          <w:szCs w:val="24"/>
        </w:rPr>
        <w:t>А.И.Ф.</w:t>
      </w:r>
      <w:r>
        <w:rPr>
          <w:rFonts w:eastAsia="Calibri"/>
          <w:color w:val="auto"/>
          <w:szCs w:val="24"/>
        </w:rPr>
        <w:t xml:space="preserve"> </w:t>
      </w:r>
      <w:r w:rsidRPr="004F0F3B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</w:t>
      </w:r>
      <w:r>
        <w:rPr>
          <w:rFonts w:eastAsia="Calibri"/>
          <w:color w:val="auto"/>
          <w:szCs w:val="24"/>
        </w:rPr>
        <w:t>этики адвоката.</w:t>
      </w:r>
    </w:p>
    <w:p w14:paraId="3B84D92A" w14:textId="77777777" w:rsidR="00453E1D" w:rsidRPr="008A7C23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8A7C23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28BF6A6" w14:textId="77777777" w:rsidR="004F7F7B" w:rsidRPr="008A7C23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7E8228B3" w14:textId="77777777" w:rsidR="00453E1D" w:rsidRPr="008A7C23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8A7C23">
        <w:rPr>
          <w:rFonts w:eastAsia="Calibri"/>
          <w:b/>
          <w:bCs/>
          <w:color w:val="auto"/>
          <w:szCs w:val="24"/>
        </w:rPr>
        <w:t>ЗАКЛЮЧЕНИЕ:</w:t>
      </w:r>
    </w:p>
    <w:p w14:paraId="62605888" w14:textId="77777777" w:rsidR="00B60DF7" w:rsidRPr="008A7C23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5313CD7" w14:textId="28FF9488" w:rsidR="00453E1D" w:rsidRDefault="00453E1D" w:rsidP="00453E1D">
      <w:pPr>
        <w:jc w:val="both"/>
      </w:pPr>
      <w:r w:rsidRPr="008A7C23">
        <w:rPr>
          <w:rFonts w:eastAsia="Calibri"/>
          <w:color w:val="auto"/>
          <w:szCs w:val="24"/>
        </w:rPr>
        <w:t xml:space="preserve">- </w:t>
      </w:r>
      <w:r w:rsidRPr="008A7C23">
        <w:rPr>
          <w:rFonts w:eastAsia="Calibri"/>
          <w:color w:val="auto"/>
          <w:szCs w:val="24"/>
        </w:rPr>
        <w:tab/>
      </w:r>
      <w:r w:rsidR="004F0F3B" w:rsidRPr="00A85E0B">
        <w:rPr>
          <w:rFonts w:eastAsia="Calibri"/>
          <w:color w:val="auto"/>
          <w:szCs w:val="24"/>
        </w:rPr>
        <w:t>о необходимости прекращения</w:t>
      </w:r>
      <w:r w:rsidRPr="008A7C23">
        <w:rPr>
          <w:rFonts w:eastAsia="Calibri"/>
          <w:color w:val="auto"/>
          <w:szCs w:val="24"/>
        </w:rPr>
        <w:t xml:space="preserve"> дисциплинарного пр</w:t>
      </w:r>
      <w:r w:rsidR="004F0F3B">
        <w:rPr>
          <w:rFonts w:eastAsia="Calibri"/>
          <w:color w:val="auto"/>
          <w:szCs w:val="24"/>
        </w:rPr>
        <w:t xml:space="preserve">оизводства в отношении адвоката </w:t>
      </w:r>
      <w:r w:rsidR="00A65E24">
        <w:rPr>
          <w:rFonts w:eastAsia="Calibri"/>
          <w:color w:val="auto"/>
          <w:szCs w:val="24"/>
        </w:rPr>
        <w:t>А.И.Ф.</w:t>
      </w:r>
      <w:r w:rsidR="000529DA" w:rsidRPr="008A7C23">
        <w:rPr>
          <w:rFonts w:eastAsia="Calibri"/>
          <w:color w:val="auto"/>
          <w:szCs w:val="24"/>
        </w:rPr>
        <w:t xml:space="preserve"> </w:t>
      </w:r>
      <w:r w:rsidRPr="008A7C23">
        <w:rPr>
          <w:rFonts w:eastAsia="Calibri"/>
          <w:color w:val="auto"/>
          <w:szCs w:val="24"/>
        </w:rPr>
        <w:t xml:space="preserve">ввиду отсутствия </w:t>
      </w:r>
      <w:r w:rsidRPr="008A7C23">
        <w:t>в е</w:t>
      </w:r>
      <w:r w:rsidR="0084799D" w:rsidRPr="008A7C23">
        <w:t>го</w:t>
      </w:r>
      <w:r w:rsidRPr="008A7C23">
        <w:t xml:space="preserve"> действи</w:t>
      </w:r>
      <w:r w:rsidR="003D1B16" w:rsidRPr="008A7C23">
        <w:t>ях</w:t>
      </w:r>
      <w:r w:rsidRPr="008A7C23">
        <w:t xml:space="preserve"> (бездействии) нарушения норм законодательства об адвокатской деятельности и адвокатуре и Кодекса профессионально</w:t>
      </w:r>
      <w:r w:rsidR="004F0F3B">
        <w:t>й этики адвоката.</w:t>
      </w:r>
    </w:p>
    <w:p w14:paraId="6CF7B901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76813E57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7418DDC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8EC0D50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4BFD9" w14:textId="77777777" w:rsidR="006611C6" w:rsidRDefault="006611C6">
      <w:r>
        <w:separator/>
      </w:r>
    </w:p>
  </w:endnote>
  <w:endnote w:type="continuationSeparator" w:id="0">
    <w:p w14:paraId="1E0A815F" w14:textId="77777777" w:rsidR="006611C6" w:rsidRDefault="0066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BFD00" w14:textId="77777777" w:rsidR="006611C6" w:rsidRDefault="006611C6">
      <w:r>
        <w:separator/>
      </w:r>
    </w:p>
  </w:footnote>
  <w:footnote w:type="continuationSeparator" w:id="0">
    <w:p w14:paraId="53D5D5F1" w14:textId="77777777" w:rsidR="006611C6" w:rsidRDefault="0066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5860E" w14:textId="77777777" w:rsidR="0042711C" w:rsidRDefault="00AA385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65E24">
      <w:rPr>
        <w:noProof/>
      </w:rPr>
      <w:t>1</w:t>
    </w:r>
    <w:r>
      <w:rPr>
        <w:noProof/>
      </w:rPr>
      <w:fldChar w:fldCharType="end"/>
    </w:r>
  </w:p>
  <w:p w14:paraId="1144AB7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530DFB"/>
    <w:multiLevelType w:val="hybridMultilevel"/>
    <w:tmpl w:val="2500F83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4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03E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4C31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0BD3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34BC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3D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975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4C81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13A9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0A11"/>
    <w:rsid w:val="00311B2B"/>
    <w:rsid w:val="00314993"/>
    <w:rsid w:val="003162CF"/>
    <w:rsid w:val="00317DC1"/>
    <w:rsid w:val="00321E4D"/>
    <w:rsid w:val="00322DF3"/>
    <w:rsid w:val="0032565F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60C3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1F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2E7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1D1E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5EDA"/>
    <w:rsid w:val="004E7F99"/>
    <w:rsid w:val="004F0F3B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27545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247A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62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11C6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5FB2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3AE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ED3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475E"/>
    <w:rsid w:val="00896A4C"/>
    <w:rsid w:val="00896C23"/>
    <w:rsid w:val="0089798C"/>
    <w:rsid w:val="008A1683"/>
    <w:rsid w:val="008A2D5F"/>
    <w:rsid w:val="008A3606"/>
    <w:rsid w:val="008A5C8E"/>
    <w:rsid w:val="008A7C23"/>
    <w:rsid w:val="008B0EC9"/>
    <w:rsid w:val="008B2B68"/>
    <w:rsid w:val="008B54A6"/>
    <w:rsid w:val="008B5C4D"/>
    <w:rsid w:val="008B672D"/>
    <w:rsid w:val="008C71E6"/>
    <w:rsid w:val="008D3346"/>
    <w:rsid w:val="008D3659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7D3D"/>
    <w:rsid w:val="009A0162"/>
    <w:rsid w:val="009A0E6B"/>
    <w:rsid w:val="009A0E71"/>
    <w:rsid w:val="009B29EF"/>
    <w:rsid w:val="009C2E22"/>
    <w:rsid w:val="009C2F93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5E24"/>
    <w:rsid w:val="00A66693"/>
    <w:rsid w:val="00A756CA"/>
    <w:rsid w:val="00A77D4F"/>
    <w:rsid w:val="00A85AE8"/>
    <w:rsid w:val="00A86684"/>
    <w:rsid w:val="00A86A48"/>
    <w:rsid w:val="00A92BDC"/>
    <w:rsid w:val="00A9425F"/>
    <w:rsid w:val="00AA3859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387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EF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6D02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4DC5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6A89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52E4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3E7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2336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1A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D598-7FB2-431E-9DC5-019564A6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5</cp:revision>
  <cp:lastPrinted>2022-03-14T08:06:00Z</cp:lastPrinted>
  <dcterms:created xsi:type="dcterms:W3CDTF">2022-03-12T20:59:00Z</dcterms:created>
  <dcterms:modified xsi:type="dcterms:W3CDTF">2022-03-17T14:15:00Z</dcterms:modified>
</cp:coreProperties>
</file>