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9A54776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A568BB">
        <w:rPr>
          <w:b w:val="0"/>
          <w:sz w:val="24"/>
          <w:szCs w:val="24"/>
        </w:rPr>
        <w:t>25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5F4A6BA1" w:rsidR="00502664" w:rsidRPr="00FA143A" w:rsidRDefault="00EB579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М.О.Г.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33E074A6" w14:textId="77777777" w:rsidR="000470AD" w:rsidRPr="000470AD" w:rsidRDefault="000470AD" w:rsidP="000470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470AD">
        <w:rPr>
          <w:color w:val="auto"/>
        </w:rPr>
        <w:t>Председателя Комиссии Абрамовича М.А.</w:t>
      </w:r>
    </w:p>
    <w:p w14:paraId="44E7CFC2" w14:textId="77777777" w:rsidR="000470AD" w:rsidRPr="000470AD" w:rsidRDefault="000470AD" w:rsidP="000470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470A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470AD">
        <w:rPr>
          <w:color w:val="auto"/>
        </w:rPr>
        <w:t>Бабаянц</w:t>
      </w:r>
      <w:proofErr w:type="spellEnd"/>
      <w:r w:rsidRPr="000470AD">
        <w:rPr>
          <w:color w:val="auto"/>
        </w:rPr>
        <w:t xml:space="preserve"> Е.Е., Ильичёва П.А., Плотниковой В.С., Никифорова А.В., Рубина Ю.Д.</w:t>
      </w:r>
    </w:p>
    <w:p w14:paraId="0C1A1BF3" w14:textId="77777777" w:rsidR="000470AD" w:rsidRPr="000470AD" w:rsidRDefault="000470AD" w:rsidP="000470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470AD">
        <w:rPr>
          <w:color w:val="auto"/>
        </w:rPr>
        <w:t>с участием представителя Совета АПМО Архангельского М.В.</w:t>
      </w:r>
    </w:p>
    <w:p w14:paraId="49626F50" w14:textId="5AEF74CB" w:rsidR="000470AD" w:rsidRPr="000470AD" w:rsidRDefault="000470AD" w:rsidP="000470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470AD">
        <w:rPr>
          <w:color w:val="auto"/>
        </w:rPr>
        <w:t>при секретаре, члене Комиссии Рыбакове С.А.,</w:t>
      </w:r>
    </w:p>
    <w:p w14:paraId="7F5CBF91" w14:textId="1132E21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A568BB">
        <w:rPr>
          <w:szCs w:val="24"/>
        </w:rPr>
        <w:t>М</w:t>
      </w:r>
      <w:r w:rsidR="00EB579F">
        <w:rPr>
          <w:szCs w:val="24"/>
        </w:rPr>
        <w:t>.</w:t>
      </w:r>
      <w:r w:rsidR="00A568BB">
        <w:rPr>
          <w:szCs w:val="24"/>
        </w:rPr>
        <w:t>О.Г</w:t>
      </w:r>
      <w:r w:rsidR="00810A38" w:rsidRPr="00FA143A">
        <w:rPr>
          <w:szCs w:val="24"/>
        </w:rPr>
        <w:t xml:space="preserve">., </w:t>
      </w:r>
    </w:p>
    <w:p w14:paraId="242E1809" w14:textId="6BFC9CA6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A568BB">
        <w:rPr>
          <w:sz w:val="24"/>
        </w:rPr>
        <w:t>03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A568BB">
        <w:rPr>
          <w:sz w:val="24"/>
        </w:rPr>
        <w:t>3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A568BB" w:rsidRPr="00A568BB">
        <w:rPr>
          <w:sz w:val="24"/>
          <w:szCs w:val="24"/>
        </w:rPr>
        <w:t>Р</w:t>
      </w:r>
      <w:r w:rsidR="00497758">
        <w:rPr>
          <w:sz w:val="24"/>
          <w:szCs w:val="24"/>
        </w:rPr>
        <w:t>.</w:t>
      </w:r>
      <w:r w:rsidR="00A568BB" w:rsidRPr="00A568BB">
        <w:rPr>
          <w:sz w:val="24"/>
          <w:szCs w:val="24"/>
        </w:rPr>
        <w:t>С.А</w:t>
      </w:r>
      <w:r w:rsidR="001323CE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A568BB" w:rsidRPr="00A568BB">
        <w:rPr>
          <w:sz w:val="24"/>
          <w:szCs w:val="24"/>
        </w:rPr>
        <w:t>М</w:t>
      </w:r>
      <w:r w:rsidR="00497758">
        <w:rPr>
          <w:sz w:val="24"/>
          <w:szCs w:val="24"/>
        </w:rPr>
        <w:t>.</w:t>
      </w:r>
      <w:r w:rsidR="00A568BB" w:rsidRPr="00A568BB">
        <w:rPr>
          <w:sz w:val="24"/>
          <w:szCs w:val="24"/>
        </w:rPr>
        <w:t>О.Г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497758">
        <w:rPr>
          <w:sz w:val="24"/>
        </w:rPr>
        <w:t>….</w:t>
      </w:r>
      <w:proofErr w:type="gramEnd"/>
      <w:r w:rsidR="00497758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1F90728" w:rsidR="00BE0271" w:rsidRPr="00FA143A" w:rsidRDefault="003070CE" w:rsidP="00BE0271">
      <w:pPr>
        <w:jc w:val="both"/>
      </w:pPr>
      <w:r w:rsidRPr="00FA143A">
        <w:tab/>
      </w:r>
      <w:r w:rsidR="00A568BB">
        <w:t>03.03</w:t>
      </w:r>
      <w:r w:rsidR="00CB2D36" w:rsidRPr="00FA143A">
        <w:t xml:space="preserve">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8E44D5">
        <w:rPr>
          <w:szCs w:val="24"/>
        </w:rPr>
        <w:t>доверителя Р</w:t>
      </w:r>
      <w:r w:rsidR="00497758">
        <w:rPr>
          <w:szCs w:val="24"/>
        </w:rPr>
        <w:t>.</w:t>
      </w:r>
      <w:r w:rsidR="008E44D5">
        <w:rPr>
          <w:szCs w:val="24"/>
        </w:rPr>
        <w:t xml:space="preserve">С.А. </w:t>
      </w:r>
      <w:r w:rsidR="00A568BB" w:rsidRPr="00A568BB">
        <w:rPr>
          <w:szCs w:val="24"/>
        </w:rPr>
        <w:t>в отношении адвоката М</w:t>
      </w:r>
      <w:r w:rsidR="00497758">
        <w:rPr>
          <w:szCs w:val="24"/>
        </w:rPr>
        <w:t>.</w:t>
      </w:r>
      <w:r w:rsidR="00A568BB" w:rsidRPr="00A568BB">
        <w:rPr>
          <w:szCs w:val="24"/>
        </w:rPr>
        <w:t>О.Г.</w:t>
      </w:r>
      <w:r w:rsidR="00873AE1" w:rsidRPr="004D0FEB">
        <w:rPr>
          <w:szCs w:val="24"/>
        </w:rPr>
        <w:t>,</w:t>
      </w:r>
      <w:r w:rsidR="00CF2C93" w:rsidRPr="00FA143A">
        <w:t xml:space="preserve"> в которо</w:t>
      </w:r>
      <w:r w:rsidR="00590229">
        <w:t>й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571366">
        <w:rPr>
          <w:szCs w:val="24"/>
        </w:rPr>
        <w:t>осуществляла защиту доверителя по уголовному делу.</w:t>
      </w:r>
    </w:p>
    <w:p w14:paraId="655B9249" w14:textId="429C9437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4D0FEB" w:rsidRPr="004D0FEB">
        <w:t xml:space="preserve"> </w:t>
      </w:r>
      <w:r w:rsidR="001834B3">
        <w:t>адвокат М</w:t>
      </w:r>
      <w:r w:rsidR="00497758">
        <w:t>.</w:t>
      </w:r>
      <w:r w:rsidR="001834B3">
        <w:t xml:space="preserve">О.Г. </w:t>
      </w:r>
      <w:r w:rsidR="00A568BB">
        <w:t>не консультировала</w:t>
      </w:r>
      <w:r w:rsidR="00A568BB" w:rsidRPr="00A568BB">
        <w:t xml:space="preserve"> доверителя</w:t>
      </w:r>
      <w:r w:rsidR="001323CE">
        <w:t xml:space="preserve"> Р</w:t>
      </w:r>
      <w:r w:rsidR="00497758">
        <w:t>.</w:t>
      </w:r>
      <w:r w:rsidR="001323CE">
        <w:t xml:space="preserve">С.А. </w:t>
      </w:r>
      <w:r w:rsidR="00A568BB" w:rsidRPr="00A568BB">
        <w:t>в ходе осуществления е</w:t>
      </w:r>
      <w:r w:rsidR="00A568BB">
        <w:t>го защиты, уговорила</w:t>
      </w:r>
      <w:r w:rsidR="00A568BB" w:rsidRPr="00A568BB">
        <w:t xml:space="preserve"> его дать приз</w:t>
      </w:r>
      <w:r w:rsidR="00A568BB">
        <w:t>нательные показания, не посещала заявителя в СИЗО, отказывала</w:t>
      </w:r>
      <w:r w:rsidR="00A568BB" w:rsidRPr="00A568BB">
        <w:t>сь подавать жалобы в прокуратуру и следстве</w:t>
      </w:r>
      <w:r w:rsidR="00A568BB">
        <w:t>нный комитет, 13.01.2022 г. дала</w:t>
      </w:r>
      <w:r w:rsidR="00A568BB" w:rsidRPr="00A568BB">
        <w:t xml:space="preserve"> показания в качестве свидетеля по уголовному делу заявителя.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05B8F98B" w14:textId="28395B69" w:rsidR="008E648D" w:rsidRPr="008E648D" w:rsidRDefault="008C4D6B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сопроводительного письма № 51/ТО/40/6/Р-04 от 14.02.2022 г.;</w:t>
      </w:r>
    </w:p>
    <w:p w14:paraId="3F1C74BD" w14:textId="66C429D4" w:rsidR="00D86BF8" w:rsidRDefault="00D86BF8" w:rsidP="00262123">
      <w:pPr>
        <w:spacing w:line="274" w:lineRule="exact"/>
        <w:ind w:right="20"/>
        <w:jc w:val="both"/>
      </w:pPr>
      <w:r w:rsidRPr="00FA143A">
        <w:tab/>
        <w:t>Адвокатом представлены письменные объяснения, в которых он</w:t>
      </w:r>
      <w:r w:rsidR="001323CE">
        <w:t>а не согласилась</w:t>
      </w:r>
      <w:r w:rsidRPr="00FA143A">
        <w:t xml:space="preserve"> с доводами жалобы, пояснив, что </w:t>
      </w:r>
      <w:r w:rsidR="008E44D5">
        <w:t>приступила к защите Р</w:t>
      </w:r>
      <w:r w:rsidR="00497758">
        <w:t>.</w:t>
      </w:r>
      <w:r w:rsidR="008E44D5">
        <w:t>С.А. 29.07.2021 г. на основании требования ЕЦ СЮП АПМО. В дальнейшем адвокатом были заключены соглашения на защиту на стадии предварительного следствия и оказание ю</w:t>
      </w:r>
      <w:r w:rsidR="00571366">
        <w:t>ридической помощи в суде с матерью заявителя, от которой каких-либо жалоб не поступало.</w:t>
      </w:r>
    </w:p>
    <w:p w14:paraId="0963FDAA" w14:textId="2F39D79E" w:rsidR="008E44D5" w:rsidRPr="00FA143A" w:rsidRDefault="008E44D5" w:rsidP="00262123">
      <w:pPr>
        <w:spacing w:line="274" w:lineRule="exact"/>
        <w:ind w:right="20"/>
        <w:jc w:val="both"/>
      </w:pPr>
      <w:r>
        <w:tab/>
        <w:t>Адвокат на протяжении более чем 6 месяцев добросовестно осуществляла защиту заявителя, при этом позиция о даче признательных показаний была им избрана добровольно. Доверитель поменял позицию на первом судебном заседании, не поставив об этом в известность адвоката. На судебном заседании 26.01.2022 г. доверитель отказался в суде от ее защиты и больше она не принимала участия в деле. В качестве свидетеля показаний она никогда не давала.</w:t>
      </w:r>
    </w:p>
    <w:p w14:paraId="5BB67C54" w14:textId="3A430B3F" w:rsidR="008C4D6B" w:rsidRDefault="00DC71D3" w:rsidP="001323CE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</w:t>
      </w:r>
      <w:r w:rsidR="008C4D6B">
        <w:t>приложены</w:t>
      </w:r>
      <w:r w:rsidR="002E128D">
        <w:t xml:space="preserve"> копии</w:t>
      </w:r>
      <w:r w:rsidR="008C4D6B">
        <w:t xml:space="preserve"> </w:t>
      </w:r>
      <w:r w:rsidR="001323CE">
        <w:t>материалов адвокатского производства.</w:t>
      </w:r>
    </w:p>
    <w:p w14:paraId="0CFEB03D" w14:textId="1FBAFB41" w:rsidR="0020426E" w:rsidRDefault="0020426E" w:rsidP="00DB7103">
      <w:pPr>
        <w:ind w:firstLine="708"/>
        <w:jc w:val="both"/>
      </w:pPr>
      <w:r w:rsidRPr="0020426E">
        <w:t xml:space="preserve">28.03.2022 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</w:t>
      </w:r>
      <w:r w:rsidRPr="0020426E">
        <w:lastRenderedPageBreak/>
        <w:t>КПЭА), Комиссией принято решение о рассмотрении дисциплинарного производства в его отсутствие.</w:t>
      </w:r>
    </w:p>
    <w:p w14:paraId="27A67B55" w14:textId="27CD5E4E" w:rsidR="00231B04" w:rsidRPr="00FA143A" w:rsidRDefault="00270636" w:rsidP="00DB7103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 адвокат поддержал</w:t>
      </w:r>
      <w:r w:rsidR="0020426E">
        <w:t>а доводы письменных объяснений</w:t>
      </w:r>
      <w:r w:rsidR="00FA143A" w:rsidRPr="00FA143A">
        <w:t xml:space="preserve"> и пояснил</w:t>
      </w:r>
      <w:r w:rsidR="0020426E">
        <w:t>а, что в суде никогда показаний в качестве свидетеля она не давала. Это подтверждается протоколами судебных заседаний.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3533C66" w14:textId="63880BA2" w:rsidR="00571366" w:rsidRPr="00571366" w:rsidRDefault="0020426E" w:rsidP="00571366">
      <w:pPr>
        <w:jc w:val="both"/>
      </w:pPr>
      <w:r>
        <w:tab/>
      </w:r>
      <w:r w:rsidR="00571366" w:rsidRPr="00571366">
        <w:t>Комиссией установлено, что адвокат М</w:t>
      </w:r>
      <w:r w:rsidR="00497758">
        <w:t>.</w:t>
      </w:r>
      <w:r w:rsidR="00571366" w:rsidRPr="00571366">
        <w:t>О.Г. осуществляла защиту Р</w:t>
      </w:r>
      <w:r w:rsidR="00497758">
        <w:t>.</w:t>
      </w:r>
      <w:r w:rsidR="00571366" w:rsidRPr="00571366">
        <w:t>С.А.</w:t>
      </w:r>
      <w:r w:rsidR="00571366">
        <w:t xml:space="preserve"> по уголовному делу</w:t>
      </w:r>
      <w:r w:rsidR="00291815">
        <w:t xml:space="preserve"> на стадии предварительного следствия и в суде</w:t>
      </w:r>
      <w:r w:rsidR="00571366">
        <w:t xml:space="preserve"> с </w:t>
      </w:r>
      <w:r w:rsidR="00291815">
        <w:t>29.07.2021 г. на основании ст. 51 УПК РФ, а затем с 30.07.2021 г. на основании соглашений, заключенных с матерью заявителя Р</w:t>
      </w:r>
      <w:r w:rsidR="00497758">
        <w:t>.</w:t>
      </w:r>
      <w:r w:rsidR="00291815">
        <w:t>Г.И.</w:t>
      </w:r>
    </w:p>
    <w:p w14:paraId="3882F8A9" w14:textId="1D06A777" w:rsidR="00571366" w:rsidRDefault="00571366" w:rsidP="00571366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38A49CF" w14:textId="77777777" w:rsidR="00571366" w:rsidRDefault="00571366" w:rsidP="00571366">
      <w:pPr>
        <w:jc w:val="both"/>
      </w:pPr>
      <w: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B3E3895" w14:textId="1702F7CE" w:rsidR="00571366" w:rsidRDefault="00571366" w:rsidP="00571366">
      <w:pPr>
        <w:jc w:val="both"/>
      </w:pPr>
      <w:r>
        <w:tab/>
        <w:t>В жалобе заявитель выдвигает следующие дисциплинарные обвинения:</w:t>
      </w:r>
    </w:p>
    <w:p w14:paraId="23AE333F" w14:textId="7ADE58B1" w:rsidR="00571366" w:rsidRDefault="00571366" w:rsidP="00571366">
      <w:pPr>
        <w:jc w:val="both"/>
      </w:pPr>
      <w:r>
        <w:tab/>
        <w:t xml:space="preserve">- </w:t>
      </w:r>
      <w:r w:rsidRPr="00571366">
        <w:t>адвокат М</w:t>
      </w:r>
      <w:r w:rsidR="00497758">
        <w:t>.</w:t>
      </w:r>
      <w:r w:rsidRPr="00571366">
        <w:t>О.Г. не консультировала доверителя Р</w:t>
      </w:r>
      <w:r w:rsidR="00497758">
        <w:t>.</w:t>
      </w:r>
      <w:r w:rsidRPr="00571366">
        <w:t>С.А. в</w:t>
      </w:r>
      <w:r>
        <w:t xml:space="preserve"> ходе осуществления его защиты;</w:t>
      </w:r>
    </w:p>
    <w:p w14:paraId="1E4BB559" w14:textId="242094E3" w:rsidR="00571366" w:rsidRDefault="00571366" w:rsidP="00571366">
      <w:pPr>
        <w:ind w:firstLine="708"/>
        <w:jc w:val="both"/>
      </w:pPr>
      <w:r>
        <w:t xml:space="preserve">- адвокат </w:t>
      </w:r>
      <w:r w:rsidRPr="00571366">
        <w:t>уговорила ег</w:t>
      </w:r>
      <w:r>
        <w:t>о дать признательные показания;</w:t>
      </w:r>
    </w:p>
    <w:p w14:paraId="0DB155D5" w14:textId="6BFD2878" w:rsidR="00571366" w:rsidRDefault="00571366" w:rsidP="00571366">
      <w:pPr>
        <w:ind w:firstLine="708"/>
        <w:jc w:val="both"/>
      </w:pPr>
      <w:r>
        <w:t>- не посещала заявителя в СИЗО;</w:t>
      </w:r>
    </w:p>
    <w:p w14:paraId="71B70615" w14:textId="61BA0A94" w:rsidR="00571366" w:rsidRDefault="00571366" w:rsidP="00571366">
      <w:pPr>
        <w:ind w:firstLine="708"/>
        <w:jc w:val="both"/>
      </w:pPr>
      <w:r>
        <w:t xml:space="preserve">- </w:t>
      </w:r>
      <w:r w:rsidRPr="00571366">
        <w:t>отказывалась подавать жалобы в прокуратуру и след</w:t>
      </w:r>
      <w:r>
        <w:t>ственный комитет;</w:t>
      </w:r>
      <w:r w:rsidRPr="00571366">
        <w:t xml:space="preserve"> </w:t>
      </w:r>
    </w:p>
    <w:p w14:paraId="7F441CFE" w14:textId="3DDDE164" w:rsidR="00571366" w:rsidRDefault="00571366" w:rsidP="00571366">
      <w:pPr>
        <w:ind w:firstLine="708"/>
        <w:jc w:val="both"/>
      </w:pPr>
      <w:r>
        <w:t xml:space="preserve">- </w:t>
      </w:r>
      <w:r w:rsidRPr="00571366">
        <w:t>дала показания в качестве свидетеля по уголовному делу заявителя.</w:t>
      </w:r>
    </w:p>
    <w:p w14:paraId="2FE54A31" w14:textId="77777777" w:rsidR="00571366" w:rsidRDefault="00571366" w:rsidP="00571366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2577108" w14:textId="7A74D0E2" w:rsidR="00571366" w:rsidRDefault="00571366" w:rsidP="00571366">
      <w:pPr>
        <w:ind w:firstLine="708"/>
        <w:jc w:val="both"/>
      </w:pPr>
      <w:r>
        <w:t>В настоящем дисциплинарном производстве доводы жалобы не подтверждаются надлежащими, достоверными и непротиворечивыми доказательствами. Так, не находят своего подтверждения в материалах дисциплинарного производства и опровергаются адвокатом доводы жалобы о том, что адвокат М</w:t>
      </w:r>
      <w:r w:rsidR="00497758">
        <w:t>.</w:t>
      </w:r>
      <w:r>
        <w:t>О.Г. не консультировала доверителя Р</w:t>
      </w:r>
      <w:r w:rsidR="00497758">
        <w:t>.</w:t>
      </w:r>
      <w:r>
        <w:t>С.А. в процессе осуществления его защиты, уговорила его дать признательные показания и отказывалась подавать жалобы на нарушения при производстве предварительного следствия. Напротив, объем работы адвоката подтверждается материалами адвокатского досье, представленными адвокатом комиссии.</w:t>
      </w:r>
    </w:p>
    <w:p w14:paraId="45C4CC25" w14:textId="2FB90318" w:rsidR="00571366" w:rsidRDefault="00704E0F" w:rsidP="00704E0F">
      <w:pPr>
        <w:ind w:firstLine="708"/>
        <w:jc w:val="both"/>
      </w:pPr>
      <w:r w:rsidRPr="00704E0F">
        <w:t xml:space="preserve">В части довода о том, </w:t>
      </w:r>
      <w:r w:rsidR="007C7EF0" w:rsidRPr="00704E0F">
        <w:t xml:space="preserve">что </w:t>
      </w:r>
      <w:r w:rsidR="007C7EF0">
        <w:t>адвокат</w:t>
      </w:r>
      <w:r w:rsidR="00291815">
        <w:t xml:space="preserve"> </w:t>
      </w:r>
      <w:r w:rsidR="00291815" w:rsidRPr="00291815">
        <w:t>дала показания в качестве свидете</w:t>
      </w:r>
      <w:r w:rsidR="00291815">
        <w:t xml:space="preserve">ля по уголовному делу заявителя </w:t>
      </w:r>
      <w:r w:rsidR="00291815" w:rsidRPr="00291815">
        <w:t>комиссия также отмечает</w:t>
      </w:r>
      <w:r w:rsidR="00291815">
        <w:t>, что указанный довод не подтвержден доверителем какими-либо доказательствами и не отличается конкретностью, поскольку заявитель не указывает, как и при каких обстоятельствах адвокат совершила данное нарушение. Адвокат данное обвинение также полностью отрицает.</w:t>
      </w:r>
    </w:p>
    <w:p w14:paraId="549C73E0" w14:textId="4504F68B" w:rsidR="00291815" w:rsidRDefault="00291815" w:rsidP="00704E0F">
      <w:pPr>
        <w:ind w:firstLine="708"/>
        <w:jc w:val="both"/>
      </w:pPr>
      <w:r w:rsidRPr="00291815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291815">
        <w:t>п.п</w:t>
      </w:r>
      <w:proofErr w:type="spellEnd"/>
      <w:r w:rsidRPr="00291815"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</w:t>
      </w:r>
      <w:r w:rsidRPr="00291815">
        <w:lastRenderedPageBreak/>
        <w:t>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4D0ADB84" w14:textId="77777777" w:rsidR="00291815" w:rsidRDefault="00291815" w:rsidP="00291815">
      <w:pPr>
        <w:ind w:firstLine="708"/>
        <w:jc w:val="both"/>
      </w:pPr>
      <w:r>
        <w:t>Таким образом, доводы жалобы не подтверждаются материалами дисциплинарного производства.</w:t>
      </w:r>
    </w:p>
    <w:p w14:paraId="7BBD1761" w14:textId="42E4BD41" w:rsidR="00D62136" w:rsidRPr="00291815" w:rsidRDefault="00291815" w:rsidP="00291815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об отсутствии в действиях адвоката М</w:t>
      </w:r>
      <w:r w:rsidR="00497758">
        <w:t>.</w:t>
      </w:r>
      <w:r>
        <w:t>О.Г.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Р</w:t>
      </w:r>
      <w:r w:rsidR="00497758">
        <w:t>.</w:t>
      </w:r>
      <w:r>
        <w:t>С.А.</w:t>
      </w:r>
    </w:p>
    <w:p w14:paraId="7282506B" w14:textId="77777777" w:rsidR="00453E1D" w:rsidRPr="001323CE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1323C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1323C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1323CE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323CE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1323C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36F36C25" w:rsidR="00453E1D" w:rsidRDefault="00453E1D" w:rsidP="00291815">
      <w:pPr>
        <w:ind w:firstLine="708"/>
        <w:jc w:val="both"/>
      </w:pPr>
      <w:r w:rsidRPr="001323CE">
        <w:rPr>
          <w:rFonts w:eastAsia="Calibri"/>
          <w:color w:val="auto"/>
          <w:szCs w:val="24"/>
        </w:rPr>
        <w:t xml:space="preserve">- </w:t>
      </w:r>
      <w:r w:rsidR="00C43808" w:rsidRPr="00571366">
        <w:rPr>
          <w:rFonts w:eastAsia="Calibri"/>
          <w:color w:val="auto"/>
          <w:szCs w:val="24"/>
        </w:rPr>
        <w:t>о</w:t>
      </w:r>
      <w:r w:rsidR="00571366" w:rsidRPr="00571366">
        <w:rPr>
          <w:rFonts w:eastAsia="Calibri"/>
          <w:color w:val="auto"/>
          <w:szCs w:val="24"/>
        </w:rPr>
        <w:t xml:space="preserve"> необходимости прекращения</w:t>
      </w:r>
      <w:r w:rsidR="00571366">
        <w:rPr>
          <w:rFonts w:eastAsia="Calibri"/>
          <w:color w:val="auto"/>
          <w:szCs w:val="24"/>
        </w:rPr>
        <w:t xml:space="preserve"> </w:t>
      </w:r>
      <w:r w:rsidRPr="001323CE">
        <w:rPr>
          <w:rFonts w:eastAsia="Calibri"/>
          <w:color w:val="auto"/>
          <w:szCs w:val="24"/>
        </w:rPr>
        <w:t>дисциплинарного пр</w:t>
      </w:r>
      <w:r w:rsidR="00571366">
        <w:rPr>
          <w:rFonts w:eastAsia="Calibri"/>
          <w:color w:val="auto"/>
          <w:szCs w:val="24"/>
        </w:rPr>
        <w:t xml:space="preserve">оизводства в отношении адвоката </w:t>
      </w:r>
      <w:r w:rsidR="00497758">
        <w:rPr>
          <w:rFonts w:eastAsia="Calibri"/>
          <w:color w:val="auto"/>
          <w:szCs w:val="24"/>
        </w:rPr>
        <w:t>М.О.Г.</w:t>
      </w:r>
      <w:r w:rsidR="00571366">
        <w:rPr>
          <w:rFonts w:eastAsia="Calibri"/>
          <w:color w:val="auto"/>
          <w:szCs w:val="24"/>
        </w:rPr>
        <w:t xml:space="preserve"> </w:t>
      </w:r>
      <w:r w:rsidRPr="001323CE">
        <w:rPr>
          <w:rFonts w:eastAsia="Calibri"/>
          <w:color w:val="auto"/>
          <w:szCs w:val="24"/>
        </w:rPr>
        <w:t xml:space="preserve">ввиду отсутствия </w:t>
      </w:r>
      <w:r w:rsidRPr="001323CE">
        <w:t>в е</w:t>
      </w:r>
      <w:r w:rsidR="00571366">
        <w:t>е</w:t>
      </w:r>
      <w:r w:rsidRPr="001323CE">
        <w:t xml:space="preserve"> действи</w:t>
      </w:r>
      <w:r w:rsidR="003D1B16" w:rsidRPr="001323CE">
        <w:t>ях</w:t>
      </w:r>
      <w:r w:rsidRPr="001323CE"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571366">
        <w:t>,</w:t>
      </w:r>
      <w:r w:rsidRPr="001323CE">
        <w:t xml:space="preserve"> и надлежащем исполнении своих обязанностей перед доверителем </w:t>
      </w:r>
      <w:r w:rsidR="00571366">
        <w:t>Р</w:t>
      </w:r>
      <w:r w:rsidR="00497758">
        <w:t>.</w:t>
      </w:r>
      <w:r w:rsidR="00571366">
        <w:t>С.А.</w:t>
      </w:r>
    </w:p>
    <w:p w14:paraId="54A16C99" w14:textId="77777777" w:rsidR="003D1B16" w:rsidRDefault="003D1B16" w:rsidP="00453E1D">
      <w:pPr>
        <w:jc w:val="both"/>
      </w:pPr>
    </w:p>
    <w:p w14:paraId="4FD0181A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4729" w14:textId="77777777" w:rsidR="00017D19" w:rsidRDefault="00017D19">
      <w:r>
        <w:separator/>
      </w:r>
    </w:p>
  </w:endnote>
  <w:endnote w:type="continuationSeparator" w:id="0">
    <w:p w14:paraId="5FFDDFAD" w14:textId="77777777" w:rsidR="00017D19" w:rsidRDefault="0001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0C4C" w14:textId="77777777" w:rsidR="00017D19" w:rsidRDefault="00017D19">
      <w:r>
        <w:separator/>
      </w:r>
    </w:p>
  </w:footnote>
  <w:footnote w:type="continuationSeparator" w:id="0">
    <w:p w14:paraId="52F8528F" w14:textId="77777777" w:rsidR="00017D19" w:rsidRDefault="0001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577EA7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91815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430188">
    <w:abstractNumId w:val="20"/>
  </w:num>
  <w:num w:numId="2" w16cid:durableId="510725612">
    <w:abstractNumId w:val="9"/>
  </w:num>
  <w:num w:numId="3" w16cid:durableId="1095322549">
    <w:abstractNumId w:val="22"/>
  </w:num>
  <w:num w:numId="4" w16cid:durableId="1354913662">
    <w:abstractNumId w:val="0"/>
  </w:num>
  <w:num w:numId="5" w16cid:durableId="2119713708">
    <w:abstractNumId w:val="1"/>
  </w:num>
  <w:num w:numId="6" w16cid:durableId="1520848268">
    <w:abstractNumId w:val="11"/>
  </w:num>
  <w:num w:numId="7" w16cid:durableId="775759994">
    <w:abstractNumId w:val="12"/>
  </w:num>
  <w:num w:numId="8" w16cid:durableId="1172334262">
    <w:abstractNumId w:val="6"/>
  </w:num>
  <w:num w:numId="9" w16cid:durableId="64855896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5617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971677">
    <w:abstractNumId w:val="23"/>
  </w:num>
  <w:num w:numId="12" w16cid:durableId="966819107">
    <w:abstractNumId w:val="3"/>
  </w:num>
  <w:num w:numId="13" w16cid:durableId="623386498">
    <w:abstractNumId w:val="16"/>
  </w:num>
  <w:num w:numId="14" w16cid:durableId="1859612057">
    <w:abstractNumId w:val="21"/>
  </w:num>
  <w:num w:numId="15" w16cid:durableId="1186519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3348858">
    <w:abstractNumId w:val="2"/>
  </w:num>
  <w:num w:numId="17" w16cid:durableId="6558390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4711379">
    <w:abstractNumId w:val="18"/>
  </w:num>
  <w:num w:numId="19" w16cid:durableId="2070491960">
    <w:abstractNumId w:val="15"/>
  </w:num>
  <w:num w:numId="20" w16cid:durableId="1057707408">
    <w:abstractNumId w:val="10"/>
  </w:num>
  <w:num w:numId="21" w16cid:durableId="1300039353">
    <w:abstractNumId w:val="13"/>
  </w:num>
  <w:num w:numId="22" w16cid:durableId="1005939009">
    <w:abstractNumId w:val="14"/>
  </w:num>
  <w:num w:numId="23" w16cid:durableId="1377579454">
    <w:abstractNumId w:val="19"/>
  </w:num>
  <w:num w:numId="24" w16cid:durableId="942493383">
    <w:abstractNumId w:val="4"/>
  </w:num>
  <w:num w:numId="25" w16cid:durableId="1562445478">
    <w:abstractNumId w:val="5"/>
  </w:num>
  <w:num w:numId="26" w16cid:durableId="1215044154">
    <w:abstractNumId w:val="7"/>
  </w:num>
  <w:num w:numId="27" w16cid:durableId="4944907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17D19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470AD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23CE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4B3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426E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815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128D"/>
    <w:rsid w:val="002E2024"/>
    <w:rsid w:val="002E2380"/>
    <w:rsid w:val="002E2493"/>
    <w:rsid w:val="002E388D"/>
    <w:rsid w:val="002E4349"/>
    <w:rsid w:val="002E4F5F"/>
    <w:rsid w:val="002E5E78"/>
    <w:rsid w:val="002E68CA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076E3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97758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FE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334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E50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1366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22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E0F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C7EF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44D5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7CA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68BB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3FCE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79F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DF15-7B6A-49AE-85A7-03FFE373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984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2022-04-11T07:18:00Z</cp:lastPrinted>
  <dcterms:created xsi:type="dcterms:W3CDTF">2022-04-11T07:18:00Z</dcterms:created>
  <dcterms:modified xsi:type="dcterms:W3CDTF">2022-04-15T11:53:00Z</dcterms:modified>
</cp:coreProperties>
</file>