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7A16664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bookmarkStart w:id="0" w:name="_GoBack"/>
      <w:r w:rsidR="0028515D" w:rsidRPr="0028515D">
        <w:rPr>
          <w:b w:val="0"/>
          <w:sz w:val="24"/>
          <w:szCs w:val="24"/>
        </w:rPr>
        <w:t>37-04/22</w:t>
      </w:r>
      <w:bookmarkEnd w:id="0"/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E47161B" w14:textId="4DE7C261" w:rsidR="002A68C0" w:rsidRPr="00FA143A" w:rsidRDefault="002A68C0" w:rsidP="002A68C0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Б.О.Н.</w:t>
      </w:r>
    </w:p>
    <w:p w14:paraId="04FB1DA8" w14:textId="7534C333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>2</w:t>
      </w:r>
      <w:r w:rsidR="00816ABC">
        <w:t>6</w:t>
      </w:r>
      <w:r w:rsidRPr="00FA143A">
        <w:t xml:space="preserve"> </w:t>
      </w:r>
      <w:r w:rsidR="00816ABC">
        <w:t>апреля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648D36FB" w14:textId="77777777" w:rsidR="00513731" w:rsidRPr="00513731" w:rsidRDefault="00513731" w:rsidP="0051373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3731">
        <w:rPr>
          <w:color w:val="auto"/>
        </w:rPr>
        <w:t>Председателя Комиссии Абрамовича М.А.</w:t>
      </w:r>
    </w:p>
    <w:p w14:paraId="188315C6" w14:textId="77777777" w:rsidR="00513731" w:rsidRPr="00513731" w:rsidRDefault="00513731" w:rsidP="0051373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3731">
        <w:rPr>
          <w:color w:val="auto"/>
        </w:rPr>
        <w:t xml:space="preserve">членов Комиссии: Поспелова О.В., Ковалёвой Л.Н., </w:t>
      </w:r>
      <w:proofErr w:type="spellStart"/>
      <w:r w:rsidRPr="00513731">
        <w:rPr>
          <w:color w:val="auto"/>
        </w:rPr>
        <w:t>Бабаянц</w:t>
      </w:r>
      <w:proofErr w:type="spellEnd"/>
      <w:r w:rsidRPr="00513731">
        <w:rPr>
          <w:color w:val="auto"/>
        </w:rPr>
        <w:t xml:space="preserve"> Е.Е., Ильичёва П.А., Плотниковой В.С., Рубина Ю.Д., Никифорова А.В.</w:t>
      </w:r>
    </w:p>
    <w:p w14:paraId="77E7178E" w14:textId="77777777" w:rsidR="00513731" w:rsidRPr="00513731" w:rsidRDefault="00513731" w:rsidP="0051373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3731">
        <w:rPr>
          <w:color w:val="auto"/>
        </w:rPr>
        <w:t>при участии представителя Совета АПМО Архангельского М.В.</w:t>
      </w:r>
    </w:p>
    <w:p w14:paraId="7F5CBF91" w14:textId="25B26633" w:rsidR="00502664" w:rsidRPr="00513731" w:rsidRDefault="00513731" w:rsidP="0051373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3731">
        <w:rPr>
          <w:color w:val="auto"/>
        </w:rPr>
        <w:t xml:space="preserve">при секретаре, члене Комиссии, Рыбакове С.А., </w:t>
      </w:r>
    </w:p>
    <w:p w14:paraId="242E1809" w14:textId="63788576" w:rsidR="00502664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28515D">
        <w:rPr>
          <w:sz w:val="24"/>
        </w:rPr>
        <w:t>15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28515D">
        <w:rPr>
          <w:sz w:val="24"/>
        </w:rPr>
        <w:t>4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FA46C2">
        <w:rPr>
          <w:sz w:val="24"/>
          <w:szCs w:val="24"/>
        </w:rPr>
        <w:t>представлению</w:t>
      </w:r>
      <w:r w:rsidR="006717B1" w:rsidRPr="00FA143A">
        <w:rPr>
          <w:sz w:val="24"/>
          <w:szCs w:val="24"/>
        </w:rPr>
        <w:t xml:space="preserve"> </w:t>
      </w:r>
      <w:r w:rsidR="00FA46C2" w:rsidRPr="00FA46C2">
        <w:rPr>
          <w:sz w:val="24"/>
          <w:szCs w:val="24"/>
        </w:rPr>
        <w:t>первого ви</w:t>
      </w:r>
      <w:r w:rsidR="00FA46C2">
        <w:rPr>
          <w:sz w:val="24"/>
          <w:szCs w:val="24"/>
        </w:rPr>
        <w:t xml:space="preserve">це-президента АПМО </w:t>
      </w:r>
      <w:proofErr w:type="spellStart"/>
      <w:r w:rsidR="00FA46C2">
        <w:rPr>
          <w:sz w:val="24"/>
          <w:szCs w:val="24"/>
        </w:rPr>
        <w:t>Толчеева</w:t>
      </w:r>
      <w:proofErr w:type="spellEnd"/>
      <w:r w:rsidR="00FA46C2">
        <w:rPr>
          <w:sz w:val="24"/>
          <w:szCs w:val="24"/>
        </w:rPr>
        <w:t xml:space="preserve"> М.Н</w:t>
      </w:r>
      <w:r w:rsidR="00D855ED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в отношении адвоката </w:t>
      </w:r>
      <w:r w:rsidR="002A68C0">
        <w:rPr>
          <w:sz w:val="24"/>
          <w:szCs w:val="24"/>
        </w:rPr>
        <w:t>Б.</w:t>
      </w:r>
      <w:r w:rsidR="00FA46C2" w:rsidRPr="00FA46C2">
        <w:rPr>
          <w:sz w:val="24"/>
          <w:szCs w:val="24"/>
        </w:rPr>
        <w:t>О.Н</w:t>
      </w:r>
      <w:r w:rsidRPr="00FA143A">
        <w:rPr>
          <w:sz w:val="24"/>
          <w:szCs w:val="24"/>
        </w:rPr>
        <w:t>.</w:t>
      </w:r>
      <w:r w:rsidRPr="00FA143A">
        <w:rPr>
          <w:sz w:val="24"/>
        </w:rPr>
        <w:t>,</w:t>
      </w:r>
    </w:p>
    <w:p w14:paraId="4D7FAD89" w14:textId="77777777" w:rsidR="00F66C9B" w:rsidRPr="00FA143A" w:rsidRDefault="00F66C9B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28C57A" w14:textId="36313D4F" w:rsidR="00CE4839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1A09BFB1" w14:textId="77777777" w:rsidR="00F66C9B" w:rsidRPr="00FA143A" w:rsidRDefault="00F66C9B" w:rsidP="0043608A">
      <w:pPr>
        <w:tabs>
          <w:tab w:val="left" w:pos="3828"/>
        </w:tabs>
        <w:jc w:val="center"/>
        <w:rPr>
          <w:b/>
        </w:rPr>
      </w:pPr>
    </w:p>
    <w:p w14:paraId="3A2F0DB7" w14:textId="1041819D" w:rsidR="002512F4" w:rsidRPr="00AD540A" w:rsidRDefault="003070CE" w:rsidP="00D855ED">
      <w:pPr>
        <w:jc w:val="both"/>
      </w:pPr>
      <w:r w:rsidRPr="00FA143A">
        <w:tab/>
      </w:r>
      <w:proofErr w:type="gramStart"/>
      <w:r w:rsidR="002512F4">
        <w:t xml:space="preserve">В представлении </w:t>
      </w:r>
      <w:r w:rsidR="00D855ED">
        <w:t xml:space="preserve">сообщается, что адвокат </w:t>
      </w:r>
      <w:r w:rsidR="002A68C0">
        <w:t>Б.</w:t>
      </w:r>
      <w:r w:rsidR="00556D29">
        <w:t>О.Н</w:t>
      </w:r>
      <w:r w:rsidR="002512F4">
        <w:t>. по другому дисциплинарному производству в</w:t>
      </w:r>
      <w:r w:rsidR="002512F4" w:rsidRPr="002512F4">
        <w:t xml:space="preserve"> подтверждении своих доводов представил в Квалификационную комиссию АПМО справку за подписью следователя </w:t>
      </w:r>
      <w:r w:rsidR="002A68C0">
        <w:t>Т.</w:t>
      </w:r>
      <w:r w:rsidR="002512F4" w:rsidRPr="002512F4">
        <w:t xml:space="preserve">А.А. с печатью СУ УМВД России по </w:t>
      </w:r>
      <w:proofErr w:type="spellStart"/>
      <w:r w:rsidR="002512F4" w:rsidRPr="002512F4">
        <w:t>г.о</w:t>
      </w:r>
      <w:proofErr w:type="spellEnd"/>
      <w:r w:rsidR="002512F4" w:rsidRPr="002512F4">
        <w:t xml:space="preserve">. </w:t>
      </w:r>
      <w:r w:rsidR="002A68C0">
        <w:t>В.</w:t>
      </w:r>
      <w:r w:rsidR="002512F4" w:rsidRPr="002512F4">
        <w:t xml:space="preserve"> о том, что </w:t>
      </w:r>
      <w:r w:rsidR="002512F4">
        <w:t>адвокат</w:t>
      </w:r>
      <w:r w:rsidR="002512F4" w:rsidRPr="002512F4">
        <w:t xml:space="preserve">, якобы, посетил </w:t>
      </w:r>
      <w:r w:rsidR="002A68C0">
        <w:t>Д.</w:t>
      </w:r>
      <w:r w:rsidR="002512F4" w:rsidRPr="002512F4">
        <w:t>В.В. в ИВС с ее разрешения.</w:t>
      </w:r>
      <w:proofErr w:type="gramEnd"/>
      <w:r w:rsidR="002512F4" w:rsidRPr="002512F4">
        <w:t xml:space="preserve"> Однако, </w:t>
      </w:r>
      <w:proofErr w:type="gramStart"/>
      <w:r w:rsidR="002512F4" w:rsidRPr="002512F4">
        <w:t>согласно ответа</w:t>
      </w:r>
      <w:proofErr w:type="gramEnd"/>
      <w:r w:rsidR="002512F4" w:rsidRPr="002512F4">
        <w:t xml:space="preserve"> Начальника СУ УМВД России по </w:t>
      </w:r>
      <w:proofErr w:type="spellStart"/>
      <w:r w:rsidR="002512F4" w:rsidRPr="002512F4">
        <w:t>г.о</w:t>
      </w:r>
      <w:proofErr w:type="spellEnd"/>
      <w:r w:rsidR="002512F4" w:rsidRPr="002512F4">
        <w:t xml:space="preserve">. </w:t>
      </w:r>
      <w:r w:rsidR="002A68C0">
        <w:t>В.</w:t>
      </w:r>
      <w:r w:rsidR="002512F4" w:rsidRPr="002512F4">
        <w:t xml:space="preserve"> подполковника юстиции </w:t>
      </w:r>
      <w:r w:rsidR="002A68C0">
        <w:t>Г.</w:t>
      </w:r>
      <w:r w:rsidR="002512F4" w:rsidRPr="002512F4">
        <w:t>Е.Н.</w:t>
      </w:r>
      <w:r w:rsidR="00F66C9B">
        <w:t>,</w:t>
      </w:r>
      <w:r w:rsidR="002512F4" w:rsidRPr="002512F4">
        <w:t xml:space="preserve"> вышеуказанная в запросе АПМО справка на имя адвоката </w:t>
      </w:r>
      <w:r w:rsidR="002A68C0">
        <w:t>Б.</w:t>
      </w:r>
      <w:r w:rsidR="002512F4" w:rsidRPr="002512F4">
        <w:t>О.Н.</w:t>
      </w:r>
      <w:r w:rsidR="002512F4">
        <w:t xml:space="preserve"> </w:t>
      </w:r>
      <w:r w:rsidR="002512F4" w:rsidRPr="002512F4">
        <w:t>последнему никогда не выдавалась и подпись на данной справке не является подписью следователя Тихоновой А.А.</w:t>
      </w:r>
    </w:p>
    <w:p w14:paraId="1AE45DE3" w14:textId="522E4DEA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</w:t>
      </w:r>
      <w:r w:rsidR="00D855ED">
        <w:t xml:space="preserve">представлению </w:t>
      </w:r>
      <w:r w:rsidRPr="00FA143A">
        <w:t xml:space="preserve">приложены копии </w:t>
      </w:r>
      <w:r w:rsidR="008452A7">
        <w:t>следующих документов:</w:t>
      </w:r>
    </w:p>
    <w:p w14:paraId="3A4413C1" w14:textId="276105FE" w:rsidR="00D855ED" w:rsidRDefault="00D855ED" w:rsidP="00AD540A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 xml:space="preserve">представление руководителя направления </w:t>
      </w:r>
      <w:r w:rsidR="002A68C0">
        <w:t>П.</w:t>
      </w:r>
      <w:r>
        <w:t>Ю.В.;</w:t>
      </w:r>
    </w:p>
    <w:p w14:paraId="327057AB" w14:textId="04F89690" w:rsidR="00BB1440" w:rsidRDefault="00BB1440" w:rsidP="00BB144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 xml:space="preserve">справка Начальника СУ УМВД России по </w:t>
      </w:r>
      <w:proofErr w:type="spellStart"/>
      <w:r>
        <w:t>г.о</w:t>
      </w:r>
      <w:proofErr w:type="spellEnd"/>
      <w:r>
        <w:t xml:space="preserve">. </w:t>
      </w:r>
      <w:r w:rsidR="002A68C0">
        <w:t>В.</w:t>
      </w:r>
      <w:r>
        <w:t xml:space="preserve">, подполковника юстиции </w:t>
      </w:r>
      <w:r w:rsidR="002A68C0">
        <w:t>Г.</w:t>
      </w:r>
      <w:r>
        <w:t>Е.Н. на 1 -м листе;</w:t>
      </w:r>
    </w:p>
    <w:p w14:paraId="13B5782F" w14:textId="66883CD2" w:rsidR="00BB1440" w:rsidRDefault="00BB1440" w:rsidP="00BB144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 xml:space="preserve">требования следователя </w:t>
      </w:r>
      <w:r w:rsidR="002A68C0">
        <w:t>Т.</w:t>
      </w:r>
      <w:r>
        <w:t xml:space="preserve">А.А. </w:t>
      </w:r>
      <w:r w:rsidR="00833550">
        <w:t xml:space="preserve">по другому делу </w:t>
      </w:r>
      <w:r>
        <w:t>с подписью на 1-м листе;</w:t>
      </w:r>
    </w:p>
    <w:p w14:paraId="67AD942E" w14:textId="3DED4949" w:rsidR="00833550" w:rsidRDefault="00833550" w:rsidP="00BB144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 xml:space="preserve">объяснение адвоката </w:t>
      </w:r>
      <w:r w:rsidR="002A68C0">
        <w:t>Р.</w:t>
      </w:r>
      <w:r>
        <w:t>Д.А. от 07 апреля 2022 года.</w:t>
      </w:r>
    </w:p>
    <w:p w14:paraId="0AA59DA0" w14:textId="0079C389" w:rsidR="009E67EB" w:rsidRDefault="004D11B8" w:rsidP="009E67EB">
      <w:pPr>
        <w:jc w:val="both"/>
        <w:rPr>
          <w:szCs w:val="24"/>
        </w:rPr>
      </w:pPr>
      <w:r>
        <w:tab/>
      </w:r>
      <w:proofErr w:type="gramStart"/>
      <w:r>
        <w:t xml:space="preserve">Адвокат в письменных объяснениях </w:t>
      </w:r>
      <w:r w:rsidR="009E67EB">
        <w:t xml:space="preserve">от 25.04.2022 года </w:t>
      </w:r>
      <w:r>
        <w:t xml:space="preserve">возражал против доводов жалобы и пояснил, что </w:t>
      </w:r>
      <w:r w:rsidR="009E67EB">
        <w:t xml:space="preserve">справку следователя </w:t>
      </w:r>
      <w:r w:rsidR="002A68C0">
        <w:t>Т.</w:t>
      </w:r>
      <w:r w:rsidR="009E67EB">
        <w:t xml:space="preserve">А.А. получил от следователя </w:t>
      </w:r>
      <w:r w:rsidR="002A68C0">
        <w:t>В.</w:t>
      </w:r>
      <w:r w:rsidR="009E67EB">
        <w:t xml:space="preserve">А.А., при этом присутствовал следователь </w:t>
      </w:r>
      <w:r w:rsidR="002A68C0">
        <w:t>М.</w:t>
      </w:r>
      <w:r w:rsidR="009E67EB">
        <w:t xml:space="preserve">С.М., а также адвокат </w:t>
      </w:r>
      <w:r w:rsidR="002A68C0">
        <w:t>В.</w:t>
      </w:r>
      <w:r w:rsidR="009E67EB">
        <w:t xml:space="preserve">Р.А. </w:t>
      </w:r>
      <w:r w:rsidR="009E67EB">
        <w:rPr>
          <w:szCs w:val="24"/>
        </w:rPr>
        <w:t xml:space="preserve">Разговор со следователем Воронцовым А.А. адвокат вел по громкой связи и свидетелями разговора были начальник штаба УМВД по г/о. </w:t>
      </w:r>
      <w:r w:rsidR="002A68C0">
        <w:rPr>
          <w:szCs w:val="24"/>
        </w:rPr>
        <w:t>Р.</w:t>
      </w:r>
      <w:proofErr w:type="gramEnd"/>
      <w:r w:rsidR="009E67EB">
        <w:rPr>
          <w:szCs w:val="24"/>
        </w:rPr>
        <w:t xml:space="preserve"> Московской области полковник полиции </w:t>
      </w:r>
      <w:r w:rsidR="002A68C0">
        <w:rPr>
          <w:szCs w:val="24"/>
        </w:rPr>
        <w:t>Б.</w:t>
      </w:r>
      <w:r w:rsidR="009E67EB">
        <w:rPr>
          <w:szCs w:val="24"/>
        </w:rPr>
        <w:t xml:space="preserve">Н.В. и старший инспектор штаба УМВД по </w:t>
      </w:r>
      <w:proofErr w:type="gramStart"/>
      <w:r w:rsidR="009E67EB">
        <w:rPr>
          <w:szCs w:val="24"/>
        </w:rPr>
        <w:t>г</w:t>
      </w:r>
      <w:proofErr w:type="gramEnd"/>
      <w:r w:rsidR="009E67EB">
        <w:rPr>
          <w:szCs w:val="24"/>
        </w:rPr>
        <w:t xml:space="preserve">/о </w:t>
      </w:r>
      <w:r w:rsidR="002A68C0">
        <w:rPr>
          <w:szCs w:val="24"/>
        </w:rPr>
        <w:t>Р.</w:t>
      </w:r>
      <w:r w:rsidR="009E67EB">
        <w:rPr>
          <w:szCs w:val="24"/>
        </w:rPr>
        <w:t xml:space="preserve"> Московской области </w:t>
      </w:r>
      <w:r w:rsidR="002A68C0">
        <w:rPr>
          <w:szCs w:val="24"/>
        </w:rPr>
        <w:t>Д.</w:t>
      </w:r>
      <w:r w:rsidR="009E67EB">
        <w:rPr>
          <w:szCs w:val="24"/>
        </w:rPr>
        <w:t xml:space="preserve">И.Н. также указал на необъективность ответа </w:t>
      </w:r>
      <w:r w:rsidR="002A68C0">
        <w:rPr>
          <w:szCs w:val="24"/>
        </w:rPr>
        <w:t>Г.</w:t>
      </w:r>
      <w:r w:rsidR="009E67EB">
        <w:rPr>
          <w:szCs w:val="24"/>
        </w:rPr>
        <w:t xml:space="preserve">Е.Н. по существу выданной «справки» следователя </w:t>
      </w:r>
      <w:r w:rsidR="002A68C0">
        <w:rPr>
          <w:szCs w:val="24"/>
        </w:rPr>
        <w:t>Т.</w:t>
      </w:r>
      <w:r w:rsidR="009E67EB">
        <w:rPr>
          <w:szCs w:val="24"/>
        </w:rPr>
        <w:t xml:space="preserve">А.А.  </w:t>
      </w:r>
    </w:p>
    <w:p w14:paraId="19CC4DD1" w14:textId="1084F2FD" w:rsidR="003C2B71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262123">
        <w:t xml:space="preserve"> </w:t>
      </w:r>
      <w:r w:rsidR="00E52AE3">
        <w:t xml:space="preserve">приложены </w:t>
      </w:r>
      <w:r w:rsidR="003C2B71">
        <w:t>копии</w:t>
      </w:r>
      <w:r w:rsidR="008C4D6B">
        <w:t xml:space="preserve"> </w:t>
      </w:r>
      <w:r w:rsidR="00E52AE3">
        <w:t xml:space="preserve">следующих </w:t>
      </w:r>
      <w:r w:rsidR="00DF2A4C">
        <w:t>документов</w:t>
      </w:r>
      <w:r w:rsidR="00E52AE3">
        <w:t>:</w:t>
      </w:r>
    </w:p>
    <w:p w14:paraId="04CD9742" w14:textId="498AF448" w:rsidR="00556D29" w:rsidRDefault="00E66EEF" w:rsidP="00556D29">
      <w:pPr>
        <w:pStyle w:val="ac"/>
        <w:numPr>
          <w:ilvl w:val="0"/>
          <w:numId w:val="28"/>
        </w:numPr>
        <w:jc w:val="both"/>
      </w:pPr>
      <w:r>
        <w:t>копия акта приема-передачи услуг;</w:t>
      </w:r>
    </w:p>
    <w:p w14:paraId="72CA4A04" w14:textId="0A6C6F34" w:rsidR="00E66EEF" w:rsidRDefault="00E66EEF" w:rsidP="00556D29">
      <w:pPr>
        <w:pStyle w:val="ac"/>
        <w:numPr>
          <w:ilvl w:val="0"/>
          <w:numId w:val="28"/>
        </w:numPr>
        <w:jc w:val="both"/>
      </w:pPr>
      <w:r>
        <w:t xml:space="preserve">копия </w:t>
      </w:r>
      <w:r w:rsidR="004B58BF">
        <w:t>уведомления следователю от 20.04.2022 г.;</w:t>
      </w:r>
    </w:p>
    <w:p w14:paraId="7CF2C5E6" w14:textId="2C227002" w:rsidR="004B58BF" w:rsidRDefault="004B58BF" w:rsidP="00556D29">
      <w:pPr>
        <w:pStyle w:val="ac"/>
        <w:numPr>
          <w:ilvl w:val="0"/>
          <w:numId w:val="28"/>
        </w:numPr>
        <w:jc w:val="both"/>
      </w:pPr>
      <w:r>
        <w:t>копия ответа начальника ИВС.</w:t>
      </w:r>
    </w:p>
    <w:p w14:paraId="6F4DC528" w14:textId="3244BF82" w:rsidR="00C21291" w:rsidRDefault="00C21291" w:rsidP="00231B04">
      <w:pPr>
        <w:ind w:firstLine="708"/>
        <w:jc w:val="both"/>
      </w:pPr>
      <w:r>
        <w:t>2</w:t>
      </w:r>
      <w:r w:rsidR="00344939">
        <w:t>6</w:t>
      </w:r>
      <w:r>
        <w:t>.0</w:t>
      </w:r>
      <w:r w:rsidR="00344939">
        <w:t>4</w:t>
      </w:r>
      <w:r>
        <w:t>.2022 г. адвокат</w:t>
      </w:r>
      <w:r w:rsidRPr="00C21291">
        <w:t xml:space="preserve"> в заседание комиссии посредством видеоконференц</w:t>
      </w:r>
      <w:r w:rsidRPr="00456266">
        <w:t>связи</w:t>
      </w:r>
      <w:r w:rsidRPr="00C21291">
        <w:t xml:space="preserve">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Pr="00C21291">
        <w:lastRenderedPageBreak/>
        <w:t>его отсутствие.</w:t>
      </w:r>
      <w:r w:rsidR="00444F84">
        <w:t xml:space="preserve"> Ходатайство адвоката об отложении рассмотрения дела оставлено Комиссией без удовлетворения, поскольку ссылка адвоката на невозможность предоставить доказательства и объяснения </w:t>
      </w:r>
      <w:r w:rsidR="00202C96">
        <w:t>необоснованна</w:t>
      </w:r>
      <w:r w:rsidR="00444F84">
        <w:t>, объяснения и документы в распоряжение Комиссии представлены. Комиссия считает возможным рассмотреть дисциплинарное дело по имеющимся доказательства с учетом довод</w:t>
      </w:r>
      <w:r w:rsidR="00202C96">
        <w:t>о</w:t>
      </w:r>
      <w:r w:rsidR="00444F84">
        <w:t xml:space="preserve">в, изложенных адвокатом в письменных объяснениях.   </w:t>
      </w:r>
    </w:p>
    <w:p w14:paraId="0D68EA99" w14:textId="01B96780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B5FBA4F" w14:textId="501462B3" w:rsidR="004D11B8" w:rsidRDefault="00D02BB0" w:rsidP="00D02BB0">
      <w:pPr>
        <w:ind w:firstLine="708"/>
        <w:jc w:val="both"/>
      </w:pPr>
      <w:proofErr w:type="gramStart"/>
      <w:r>
        <w:t xml:space="preserve">Рассматривая дисциплинарное производство, возбужденное </w:t>
      </w:r>
      <w:r w:rsidRPr="00FA143A">
        <w:t xml:space="preserve">распоряжением президента АПМО от </w:t>
      </w:r>
      <w:r>
        <w:t>25</w:t>
      </w:r>
      <w:r w:rsidRPr="00FA143A">
        <w:t>.0</w:t>
      </w:r>
      <w:r>
        <w:t>2</w:t>
      </w:r>
      <w:r w:rsidRPr="00FA143A">
        <w:t>.2022г.</w:t>
      </w:r>
      <w:r w:rsidRPr="00FA143A">
        <w:rPr>
          <w:szCs w:val="24"/>
        </w:rPr>
        <w:t xml:space="preserve"> по </w:t>
      </w:r>
      <w:r>
        <w:rPr>
          <w:szCs w:val="24"/>
        </w:rPr>
        <w:t>представлению</w:t>
      </w:r>
      <w:r w:rsidRPr="00FA143A">
        <w:rPr>
          <w:szCs w:val="24"/>
        </w:rPr>
        <w:t xml:space="preserve"> </w:t>
      </w:r>
      <w:r w:rsidRPr="00FA46C2">
        <w:rPr>
          <w:szCs w:val="24"/>
        </w:rPr>
        <w:t>первого ви</w:t>
      </w:r>
      <w:r>
        <w:rPr>
          <w:szCs w:val="24"/>
        </w:rPr>
        <w:t xml:space="preserve">це-президента АПМО </w:t>
      </w:r>
      <w:proofErr w:type="spellStart"/>
      <w:r>
        <w:rPr>
          <w:szCs w:val="24"/>
        </w:rPr>
        <w:t>Толчеева</w:t>
      </w:r>
      <w:proofErr w:type="spellEnd"/>
      <w:r>
        <w:rPr>
          <w:szCs w:val="24"/>
        </w:rPr>
        <w:t xml:space="preserve"> М.Н. </w:t>
      </w:r>
      <w:r w:rsidRPr="00FA143A">
        <w:rPr>
          <w:szCs w:val="24"/>
        </w:rPr>
        <w:t xml:space="preserve">в отношении адвоката </w:t>
      </w:r>
      <w:r w:rsidR="002A68C0">
        <w:rPr>
          <w:szCs w:val="24"/>
        </w:rPr>
        <w:t>Б.</w:t>
      </w:r>
      <w:r w:rsidRPr="00FA46C2">
        <w:rPr>
          <w:szCs w:val="24"/>
        </w:rPr>
        <w:t>О.Н</w:t>
      </w:r>
      <w:r w:rsidRPr="00FA143A">
        <w:rPr>
          <w:szCs w:val="24"/>
        </w:rPr>
        <w:t>.</w:t>
      </w:r>
      <w:r w:rsidR="00F66C9B">
        <w:rPr>
          <w:szCs w:val="24"/>
        </w:rPr>
        <w:t>,</w:t>
      </w:r>
      <w:r>
        <w:rPr>
          <w:szCs w:val="24"/>
        </w:rPr>
        <w:t xml:space="preserve"> Комиссией было принято решение запросить в СУ УМВД России по городскому округу </w:t>
      </w:r>
      <w:r w:rsidR="002A68C0">
        <w:rPr>
          <w:szCs w:val="24"/>
        </w:rPr>
        <w:t>В.</w:t>
      </w:r>
      <w:r>
        <w:rPr>
          <w:szCs w:val="24"/>
        </w:rPr>
        <w:t xml:space="preserve"> данные о том, выдавалась ли с</w:t>
      </w:r>
      <w:r>
        <w:t xml:space="preserve">т. следователем СУ УМВД России по городскому округу </w:t>
      </w:r>
      <w:r w:rsidR="002A68C0">
        <w:t>В. А.А.Т.</w:t>
      </w:r>
      <w:r>
        <w:t xml:space="preserve"> адвокат</w:t>
      </w:r>
      <w:r w:rsidR="002A68C0">
        <w:t>у О.Н.Б.</w:t>
      </w:r>
      <w:r>
        <w:t xml:space="preserve"> информационная справка</w:t>
      </w:r>
      <w:proofErr w:type="gramEnd"/>
      <w:r>
        <w:t xml:space="preserve"> (без даты, №52/) либо факт выдачи справки не подтверждается.</w:t>
      </w:r>
    </w:p>
    <w:p w14:paraId="7EAF99A1" w14:textId="5D5D4CBF" w:rsidR="00D02BB0" w:rsidRDefault="00D02BB0" w:rsidP="00D02BB0">
      <w:pPr>
        <w:ind w:firstLine="708"/>
        <w:jc w:val="both"/>
        <w:rPr>
          <w:szCs w:val="24"/>
        </w:rPr>
      </w:pPr>
      <w:r>
        <w:rPr>
          <w:szCs w:val="24"/>
        </w:rPr>
        <w:t xml:space="preserve">Как следует из ответа начальника СУ УМВД России по г/о </w:t>
      </w:r>
      <w:r w:rsidR="002A68C0">
        <w:rPr>
          <w:szCs w:val="24"/>
        </w:rPr>
        <w:t>В.</w:t>
      </w:r>
      <w:r>
        <w:rPr>
          <w:szCs w:val="24"/>
        </w:rPr>
        <w:t xml:space="preserve"> </w:t>
      </w:r>
      <w:r w:rsidR="009D783A">
        <w:rPr>
          <w:szCs w:val="24"/>
        </w:rPr>
        <w:t>от 07.04.2022 года</w:t>
      </w:r>
      <w:r w:rsidR="00F66C9B">
        <w:rPr>
          <w:szCs w:val="24"/>
        </w:rPr>
        <w:t>,</w:t>
      </w:r>
      <w:r w:rsidR="009D783A">
        <w:rPr>
          <w:szCs w:val="24"/>
        </w:rPr>
        <w:t xml:space="preserve"> </w:t>
      </w:r>
      <w:r>
        <w:rPr>
          <w:szCs w:val="24"/>
        </w:rPr>
        <w:t xml:space="preserve">данная справка следователем </w:t>
      </w:r>
      <w:r w:rsidR="002A68C0">
        <w:rPr>
          <w:szCs w:val="24"/>
        </w:rPr>
        <w:t>Т.</w:t>
      </w:r>
      <w:r>
        <w:rPr>
          <w:szCs w:val="24"/>
        </w:rPr>
        <w:t xml:space="preserve">А.А. на имя адвоката </w:t>
      </w:r>
      <w:r w:rsidR="002A68C0">
        <w:rPr>
          <w:szCs w:val="24"/>
        </w:rPr>
        <w:t>Б.</w:t>
      </w:r>
      <w:r>
        <w:rPr>
          <w:szCs w:val="24"/>
        </w:rPr>
        <w:t xml:space="preserve">О.Н. не выдавалась, подпись на справке следователем не выполнялась. По состоянию на момент рассмотрения дисциплинарного дела оснований </w:t>
      </w:r>
      <w:r w:rsidR="009D783A">
        <w:rPr>
          <w:szCs w:val="24"/>
        </w:rPr>
        <w:t xml:space="preserve">не </w:t>
      </w:r>
      <w:r>
        <w:rPr>
          <w:szCs w:val="24"/>
        </w:rPr>
        <w:t>доверять информации, содержащейся в справке (фактически письменном объяснении должностного лица)</w:t>
      </w:r>
      <w:r w:rsidR="00F66C9B">
        <w:rPr>
          <w:szCs w:val="24"/>
        </w:rPr>
        <w:t>,</w:t>
      </w:r>
      <w:r>
        <w:rPr>
          <w:szCs w:val="24"/>
        </w:rPr>
        <w:t xml:space="preserve"> у Комиссии не имеется. </w:t>
      </w:r>
    </w:p>
    <w:p w14:paraId="11D39A85" w14:textId="39851DD1" w:rsidR="009D783A" w:rsidRDefault="009D783A" w:rsidP="009D783A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Комиссия полагает, что предоставление при рассмотрении дисциплинарного производства подложного документа, </w:t>
      </w:r>
      <w:r>
        <w:t>с целью избежать</w:t>
      </w:r>
      <w:r>
        <w:rPr>
          <w:szCs w:val="24"/>
        </w:rPr>
        <w:t xml:space="preserve"> </w:t>
      </w:r>
      <w:r>
        <w:t>дисциплинарной ответственности, должн</w:t>
      </w:r>
      <w:r w:rsidR="00F66C9B">
        <w:t>о</w:t>
      </w:r>
      <w:r>
        <w:t xml:space="preserve"> расцениваться как злоупотребление</w:t>
      </w:r>
      <w:r>
        <w:rPr>
          <w:szCs w:val="24"/>
        </w:rPr>
        <w:t xml:space="preserve"> </w:t>
      </w:r>
      <w:r>
        <w:t>доверием, направленное на подрыв доверия к адвокатуре в целом, т.е. как нарушение</w:t>
      </w:r>
      <w:r w:rsidR="00F66C9B">
        <w:t>,</w:t>
      </w:r>
      <w:r>
        <w:t xml:space="preserve"> предусмотренное</w:t>
      </w:r>
      <w:r w:rsidRPr="009D783A">
        <w:rPr>
          <w:rFonts w:eastAsia="Calibri"/>
          <w:color w:val="auto"/>
          <w:szCs w:val="24"/>
        </w:rPr>
        <w:t xml:space="preserve"> </w:t>
      </w:r>
      <w:r w:rsidRPr="00805BD2">
        <w:rPr>
          <w:rFonts w:eastAsia="Calibri"/>
          <w:color w:val="auto"/>
          <w:szCs w:val="24"/>
        </w:rPr>
        <w:t xml:space="preserve">п. 2 ст. 5 </w:t>
      </w:r>
      <w:r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19FEE90C" w14:textId="074C9C73" w:rsidR="00D534CC" w:rsidRDefault="009D783A" w:rsidP="009D783A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Доводы адвоката не опровергают данные справки руководителя СУ </w:t>
      </w:r>
      <w:r>
        <w:rPr>
          <w:szCs w:val="24"/>
        </w:rPr>
        <w:t xml:space="preserve">УМВД России по г/о </w:t>
      </w:r>
      <w:proofErr w:type="gramStart"/>
      <w:r w:rsidR="002A68C0">
        <w:rPr>
          <w:szCs w:val="24"/>
        </w:rPr>
        <w:t>В.</w:t>
      </w:r>
      <w:proofErr w:type="gramEnd"/>
      <w:r>
        <w:rPr>
          <w:rFonts w:eastAsia="Calibri"/>
          <w:color w:val="auto"/>
          <w:szCs w:val="24"/>
        </w:rPr>
        <w:t xml:space="preserve"> о подложном характере документа.  </w:t>
      </w:r>
    </w:p>
    <w:p w14:paraId="2036D47C" w14:textId="77777777" w:rsidR="00453E1D" w:rsidRPr="00D855ED" w:rsidRDefault="00453E1D" w:rsidP="00453E1D">
      <w:pPr>
        <w:ind w:firstLine="708"/>
        <w:jc w:val="both"/>
      </w:pPr>
      <w:r w:rsidRPr="00D855ED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D855E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D855ED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D855ED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D855ED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D855ED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D855ED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1EE9184" w14:textId="1D0DB4ED" w:rsidR="009D783A" w:rsidRPr="009D783A" w:rsidRDefault="00453E1D" w:rsidP="009D783A">
      <w:pPr>
        <w:ind w:firstLine="708"/>
        <w:jc w:val="both"/>
        <w:rPr>
          <w:rFonts w:eastAsia="Calibri"/>
          <w:color w:val="auto"/>
          <w:szCs w:val="24"/>
        </w:rPr>
      </w:pPr>
      <w:r w:rsidRPr="00D855ED">
        <w:rPr>
          <w:rFonts w:eastAsia="Calibri"/>
          <w:color w:val="auto"/>
          <w:szCs w:val="24"/>
        </w:rPr>
        <w:t>-</w:t>
      </w:r>
      <w:r w:rsidR="009D783A">
        <w:t xml:space="preserve"> </w:t>
      </w:r>
      <w:r w:rsidR="009D783A">
        <w:tab/>
      </w:r>
      <w:r w:rsidR="009D783A" w:rsidRPr="00EF291F">
        <w:t>о наличии в действиях</w:t>
      </w:r>
      <w:r w:rsidR="009D783A">
        <w:t xml:space="preserve"> (бездействии) адвоката </w:t>
      </w:r>
      <w:r w:rsidR="002A68C0">
        <w:t>Б.О.Н.</w:t>
      </w:r>
      <w:r w:rsidR="009D783A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="009D783A" w:rsidRPr="00805BD2">
        <w:rPr>
          <w:rFonts w:eastAsia="Calibri"/>
          <w:color w:val="auto"/>
          <w:szCs w:val="24"/>
        </w:rPr>
        <w:t xml:space="preserve">п. 2 ст. 5 </w:t>
      </w:r>
      <w:r w:rsidR="009D783A"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r w:rsidR="009D783A">
        <w:t>, которые выразились в том, что адвокат:</w:t>
      </w:r>
    </w:p>
    <w:p w14:paraId="48514580" w14:textId="27CFF506" w:rsidR="009D783A" w:rsidRPr="004A3291" w:rsidRDefault="009D783A" w:rsidP="005D6A95">
      <w:pPr>
        <w:numPr>
          <w:ilvl w:val="0"/>
          <w:numId w:val="29"/>
        </w:numPr>
        <w:jc w:val="both"/>
        <w:rPr>
          <w:color w:val="auto"/>
        </w:rPr>
      </w:pPr>
      <w:proofErr w:type="gramStart"/>
      <w:r>
        <w:rPr>
          <w:rFonts w:eastAsia="Calibri"/>
          <w:color w:val="auto"/>
          <w:szCs w:val="24"/>
        </w:rPr>
        <w:t xml:space="preserve">предоставил </w:t>
      </w:r>
      <w:r w:rsidR="005D6A95">
        <w:rPr>
          <w:rFonts w:eastAsia="Calibri"/>
          <w:color w:val="auto"/>
          <w:szCs w:val="24"/>
        </w:rPr>
        <w:t xml:space="preserve">при рассмотрении дисциплинарного производства </w:t>
      </w:r>
      <w:r>
        <w:rPr>
          <w:rFonts w:eastAsia="Calibri"/>
          <w:color w:val="auto"/>
          <w:szCs w:val="24"/>
        </w:rPr>
        <w:t>в Квалификационную комиссию АПМО инфо</w:t>
      </w:r>
      <w:r w:rsidR="005D6A95">
        <w:rPr>
          <w:rFonts w:eastAsia="Calibri"/>
          <w:color w:val="auto"/>
          <w:szCs w:val="24"/>
        </w:rPr>
        <w:t xml:space="preserve">рмационную справку с </w:t>
      </w:r>
      <w:r>
        <w:rPr>
          <w:rFonts w:eastAsia="Calibri"/>
          <w:color w:val="auto"/>
          <w:szCs w:val="24"/>
        </w:rPr>
        <w:t xml:space="preserve">подписью ст. следователя СУ </w:t>
      </w:r>
      <w:r>
        <w:rPr>
          <w:szCs w:val="24"/>
        </w:rPr>
        <w:t xml:space="preserve">УМВД России по </w:t>
      </w:r>
      <w:r w:rsidR="002A68C0">
        <w:rPr>
          <w:szCs w:val="24"/>
        </w:rPr>
        <w:t>г/о В. А.А.Т.</w:t>
      </w:r>
      <w:r w:rsidR="005D6A95">
        <w:rPr>
          <w:szCs w:val="24"/>
        </w:rPr>
        <w:t>, в то время как</w:t>
      </w:r>
      <w:r w:rsidR="00A23557">
        <w:rPr>
          <w:szCs w:val="24"/>
        </w:rPr>
        <w:t>,</w:t>
      </w:r>
      <w:r w:rsidR="005D6A95">
        <w:rPr>
          <w:szCs w:val="24"/>
        </w:rPr>
        <w:t xml:space="preserve"> согласно официальном ответу </w:t>
      </w:r>
      <w:r w:rsidR="005D6A95" w:rsidRPr="005D6A95">
        <w:rPr>
          <w:szCs w:val="24"/>
        </w:rPr>
        <w:t xml:space="preserve">Начальника СУ УМВД России по </w:t>
      </w:r>
      <w:proofErr w:type="spellStart"/>
      <w:r w:rsidR="005D6A95" w:rsidRPr="005D6A95">
        <w:rPr>
          <w:szCs w:val="24"/>
        </w:rPr>
        <w:t>г.о</w:t>
      </w:r>
      <w:proofErr w:type="spellEnd"/>
      <w:r w:rsidR="005D6A95" w:rsidRPr="005D6A95">
        <w:rPr>
          <w:szCs w:val="24"/>
        </w:rPr>
        <w:t xml:space="preserve">. </w:t>
      </w:r>
      <w:r w:rsidR="002A68C0">
        <w:rPr>
          <w:szCs w:val="24"/>
        </w:rPr>
        <w:t>В.</w:t>
      </w:r>
      <w:r w:rsidR="005D6A95" w:rsidRPr="005D6A95">
        <w:rPr>
          <w:szCs w:val="24"/>
        </w:rPr>
        <w:t xml:space="preserve"> подполковника юстиции </w:t>
      </w:r>
      <w:r w:rsidR="002A68C0">
        <w:rPr>
          <w:szCs w:val="24"/>
        </w:rPr>
        <w:t>Г.</w:t>
      </w:r>
      <w:r w:rsidR="005D6A95" w:rsidRPr="005D6A95">
        <w:rPr>
          <w:szCs w:val="24"/>
        </w:rPr>
        <w:t>Е.Н.</w:t>
      </w:r>
      <w:r w:rsidR="00A23557">
        <w:rPr>
          <w:szCs w:val="24"/>
        </w:rPr>
        <w:t>,</w:t>
      </w:r>
      <w:r w:rsidR="005D6A95" w:rsidRPr="005D6A95">
        <w:rPr>
          <w:szCs w:val="24"/>
        </w:rPr>
        <w:t xml:space="preserve"> вышеуказанная в запросе АПМО справка на имя адвоката </w:t>
      </w:r>
      <w:r w:rsidR="002A68C0">
        <w:rPr>
          <w:szCs w:val="24"/>
        </w:rPr>
        <w:t>Б.</w:t>
      </w:r>
      <w:r w:rsidR="005D6A95" w:rsidRPr="005D6A95">
        <w:rPr>
          <w:szCs w:val="24"/>
        </w:rPr>
        <w:t>О.Н. последнему никогда не выдавалась</w:t>
      </w:r>
      <w:proofErr w:type="gramEnd"/>
      <w:r w:rsidR="005D6A95" w:rsidRPr="005D6A95">
        <w:rPr>
          <w:szCs w:val="24"/>
        </w:rPr>
        <w:t xml:space="preserve"> и подпись на данной справке не является подписью следователя </w:t>
      </w:r>
      <w:r w:rsidR="002A68C0">
        <w:rPr>
          <w:szCs w:val="24"/>
        </w:rPr>
        <w:t>Т.</w:t>
      </w:r>
      <w:r w:rsidR="005D6A95" w:rsidRPr="005D6A95">
        <w:rPr>
          <w:szCs w:val="24"/>
        </w:rPr>
        <w:t>А.А.</w:t>
      </w:r>
    </w:p>
    <w:p w14:paraId="4FD0181A" w14:textId="600C33CF" w:rsidR="003D1B16" w:rsidRDefault="009D783A" w:rsidP="00453E1D">
      <w:pPr>
        <w:jc w:val="both"/>
      </w:pPr>
      <w:r>
        <w:rPr>
          <w:rFonts w:eastAsia="Calibri"/>
          <w:color w:val="auto"/>
          <w:szCs w:val="24"/>
        </w:rPr>
        <w:t xml:space="preserve"> </w:t>
      </w:r>
    </w:p>
    <w:p w14:paraId="344251DF" w14:textId="77777777" w:rsidR="005D6A95" w:rsidRPr="00373315" w:rsidRDefault="005D6A95" w:rsidP="00453E1D">
      <w:pPr>
        <w:jc w:val="both"/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7123B41F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169D3" w14:textId="77777777" w:rsidR="00B531A2" w:rsidRDefault="00B531A2">
      <w:r>
        <w:separator/>
      </w:r>
    </w:p>
  </w:endnote>
  <w:endnote w:type="continuationSeparator" w:id="0">
    <w:p w14:paraId="44EDA18C" w14:textId="77777777" w:rsidR="00B531A2" w:rsidRDefault="00B5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E5CF2" w14:textId="77777777" w:rsidR="00B531A2" w:rsidRDefault="00B531A2">
      <w:r>
        <w:separator/>
      </w:r>
    </w:p>
  </w:footnote>
  <w:footnote w:type="continuationSeparator" w:id="0">
    <w:p w14:paraId="1B9C0983" w14:textId="77777777" w:rsidR="00B531A2" w:rsidRDefault="00B53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2186D2A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A68C0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3B87FE7"/>
    <w:multiLevelType w:val="hybridMultilevel"/>
    <w:tmpl w:val="F7DC6AA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A3CCC"/>
    <w:multiLevelType w:val="hybridMultilevel"/>
    <w:tmpl w:val="1E9242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</w:num>
  <w:num w:numId="13">
    <w:abstractNumId w:val="17"/>
  </w:num>
  <w:num w:numId="14">
    <w:abstractNumId w:val="22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1"/>
  </w:num>
  <w:num w:numId="21">
    <w:abstractNumId w:val="14"/>
  </w:num>
  <w:num w:numId="22">
    <w:abstractNumId w:val="15"/>
  </w:num>
  <w:num w:numId="23">
    <w:abstractNumId w:val="20"/>
  </w:num>
  <w:num w:numId="24">
    <w:abstractNumId w:val="4"/>
  </w:num>
  <w:num w:numId="25">
    <w:abstractNumId w:val="6"/>
  </w:num>
  <w:num w:numId="26">
    <w:abstractNumId w:val="8"/>
  </w:num>
  <w:num w:numId="27">
    <w:abstractNumId w:val="18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624B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391A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2B7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303F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1445"/>
    <w:rsid w:val="00202C96"/>
    <w:rsid w:val="002051C4"/>
    <w:rsid w:val="0020569C"/>
    <w:rsid w:val="002103F5"/>
    <w:rsid w:val="0021101C"/>
    <w:rsid w:val="00211997"/>
    <w:rsid w:val="0021629E"/>
    <w:rsid w:val="00217728"/>
    <w:rsid w:val="00220BA1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12F4"/>
    <w:rsid w:val="002551A7"/>
    <w:rsid w:val="002579F1"/>
    <w:rsid w:val="00257EF4"/>
    <w:rsid w:val="00262123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15D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68C0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52B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4939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66C5"/>
    <w:rsid w:val="003C231E"/>
    <w:rsid w:val="003C2B71"/>
    <w:rsid w:val="003C4ED7"/>
    <w:rsid w:val="003C676B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283A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1FA"/>
    <w:rsid w:val="0043608A"/>
    <w:rsid w:val="00437B2A"/>
    <w:rsid w:val="004423A7"/>
    <w:rsid w:val="00444053"/>
    <w:rsid w:val="00444F84"/>
    <w:rsid w:val="0044523A"/>
    <w:rsid w:val="00451903"/>
    <w:rsid w:val="004538DB"/>
    <w:rsid w:val="00453E1D"/>
    <w:rsid w:val="00456266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58BF"/>
    <w:rsid w:val="004D0FEB"/>
    <w:rsid w:val="004D11B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3731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4F5E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6D29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A95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03A3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35E8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5E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16ABC"/>
    <w:rsid w:val="008216BF"/>
    <w:rsid w:val="00824562"/>
    <w:rsid w:val="00827713"/>
    <w:rsid w:val="00832A1B"/>
    <w:rsid w:val="00832BD6"/>
    <w:rsid w:val="00833550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40"/>
    <w:rsid w:val="008430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5F3"/>
    <w:rsid w:val="008B0EC9"/>
    <w:rsid w:val="008B2B68"/>
    <w:rsid w:val="008B54A6"/>
    <w:rsid w:val="008B5C4D"/>
    <w:rsid w:val="008B672D"/>
    <w:rsid w:val="008C4D6B"/>
    <w:rsid w:val="008C71E6"/>
    <w:rsid w:val="008D3346"/>
    <w:rsid w:val="008D4878"/>
    <w:rsid w:val="008D5CD7"/>
    <w:rsid w:val="008D6492"/>
    <w:rsid w:val="008D7037"/>
    <w:rsid w:val="008E090C"/>
    <w:rsid w:val="008E18C0"/>
    <w:rsid w:val="008E1B7B"/>
    <w:rsid w:val="008E25BA"/>
    <w:rsid w:val="008E648D"/>
    <w:rsid w:val="008F0872"/>
    <w:rsid w:val="008F5560"/>
    <w:rsid w:val="008F706C"/>
    <w:rsid w:val="008F76D7"/>
    <w:rsid w:val="00904431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328E"/>
    <w:rsid w:val="009550B4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85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783A"/>
    <w:rsid w:val="009E0356"/>
    <w:rsid w:val="009E4221"/>
    <w:rsid w:val="009E67EB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557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68BB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6DD4"/>
    <w:rsid w:val="00AB7820"/>
    <w:rsid w:val="00AC11D3"/>
    <w:rsid w:val="00AC3744"/>
    <w:rsid w:val="00AC43CD"/>
    <w:rsid w:val="00AC6053"/>
    <w:rsid w:val="00AD0BD6"/>
    <w:rsid w:val="00AD3324"/>
    <w:rsid w:val="00AD357F"/>
    <w:rsid w:val="00AD4B90"/>
    <w:rsid w:val="00AD540A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1A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1440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291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3AE3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0C2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2BB0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5ED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103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DF5BD4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2AE3"/>
    <w:rsid w:val="00E557E8"/>
    <w:rsid w:val="00E6186C"/>
    <w:rsid w:val="00E6220C"/>
    <w:rsid w:val="00E648C1"/>
    <w:rsid w:val="00E66539"/>
    <w:rsid w:val="00E66924"/>
    <w:rsid w:val="00E66EEF"/>
    <w:rsid w:val="00E6738A"/>
    <w:rsid w:val="00E6785A"/>
    <w:rsid w:val="00E734AA"/>
    <w:rsid w:val="00E77103"/>
    <w:rsid w:val="00E804DB"/>
    <w:rsid w:val="00E80C63"/>
    <w:rsid w:val="00E81B2B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66C9B"/>
    <w:rsid w:val="00F704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46C2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0787-BCBE-422C-9B6B-74387813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2022-05-11T12:59:00Z</cp:lastPrinted>
  <dcterms:created xsi:type="dcterms:W3CDTF">2022-05-11T13:00:00Z</dcterms:created>
  <dcterms:modified xsi:type="dcterms:W3CDTF">2022-05-17T06:32:00Z</dcterms:modified>
</cp:coreProperties>
</file>