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625B0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070D20B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336A246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6F0ABE">
        <w:rPr>
          <w:b w:val="0"/>
          <w:sz w:val="24"/>
          <w:szCs w:val="24"/>
        </w:rPr>
        <w:t>25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71FC2CB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724B9DA0" w14:textId="6D88808E" w:rsidR="00502664" w:rsidRPr="0000209B" w:rsidRDefault="006F0AB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A85B2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A85B2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A85B2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9EAF1CB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254ADD87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="00816D3C">
        <w:t xml:space="preserve">   </w:t>
      </w:r>
      <w:r w:rsidRPr="0000209B">
        <w:tab/>
      </w:r>
      <w:r w:rsidRPr="0000209B">
        <w:tab/>
      </w:r>
      <w:r w:rsidRPr="0000209B">
        <w:tab/>
      </w:r>
      <w:r w:rsidR="00816D3C">
        <w:t xml:space="preserve">         </w:t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4421434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4B1F06AF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0050462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229F6909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 w:rsidR="002E181F">
        <w:rPr>
          <w:color w:val="auto"/>
        </w:rPr>
        <w:t xml:space="preserve">Никифорова А.В., </w:t>
      </w:r>
    </w:p>
    <w:p w14:paraId="588D3A36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3CFF1DD5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222843A8" w14:textId="53E3C168" w:rsidR="00502664" w:rsidRPr="00A70607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0607">
        <w:rPr>
          <w:color w:val="auto"/>
        </w:rPr>
        <w:t>при участии адвоката</w:t>
      </w:r>
      <w:r w:rsidRPr="00A70607">
        <w:rPr>
          <w:szCs w:val="24"/>
        </w:rPr>
        <w:t xml:space="preserve"> </w:t>
      </w:r>
      <w:r w:rsidR="006F0ABE" w:rsidRPr="00A70607">
        <w:rPr>
          <w:szCs w:val="24"/>
        </w:rPr>
        <w:t>Г</w:t>
      </w:r>
      <w:r w:rsidR="00A85B2B">
        <w:rPr>
          <w:szCs w:val="24"/>
        </w:rPr>
        <w:t>.</w:t>
      </w:r>
      <w:r w:rsidR="006F0ABE" w:rsidRPr="00A70607">
        <w:rPr>
          <w:szCs w:val="24"/>
        </w:rPr>
        <w:t>А.В</w:t>
      </w:r>
      <w:r w:rsidR="0038042A" w:rsidRPr="00A70607">
        <w:rPr>
          <w:szCs w:val="24"/>
        </w:rPr>
        <w:t>.</w:t>
      </w:r>
    </w:p>
    <w:p w14:paraId="7DB83E3F" w14:textId="26F5E57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F0ABE">
        <w:rPr>
          <w:sz w:val="24"/>
        </w:rPr>
        <w:t>04.07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F0ABE">
        <w:rPr>
          <w:sz w:val="24"/>
          <w:szCs w:val="24"/>
        </w:rPr>
        <w:t>представлению</w:t>
      </w:r>
      <w:r w:rsidR="006717B1">
        <w:rPr>
          <w:sz w:val="24"/>
          <w:szCs w:val="24"/>
        </w:rPr>
        <w:t xml:space="preserve"> </w:t>
      </w:r>
      <w:r w:rsidR="006F0ABE" w:rsidRPr="006F0ABE">
        <w:rPr>
          <w:sz w:val="24"/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="006F0ABE" w:rsidRPr="006F0ABE">
        <w:rPr>
          <w:sz w:val="24"/>
          <w:szCs w:val="24"/>
        </w:rPr>
        <w:t>Зелепукина</w:t>
      </w:r>
      <w:proofErr w:type="spellEnd"/>
      <w:r w:rsidR="006F0ABE" w:rsidRPr="006F0ABE">
        <w:rPr>
          <w:sz w:val="24"/>
          <w:szCs w:val="24"/>
        </w:rPr>
        <w:t xml:space="preserve"> М.Ю</w:t>
      </w:r>
      <w:r w:rsidR="006717B1">
        <w:rPr>
          <w:sz w:val="24"/>
          <w:szCs w:val="24"/>
        </w:rPr>
        <w:t>.</w:t>
      </w:r>
      <w:r w:rsidR="0038543F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6F0ABE" w:rsidRPr="006F0ABE">
        <w:rPr>
          <w:sz w:val="24"/>
          <w:szCs w:val="24"/>
        </w:rPr>
        <w:t>Г</w:t>
      </w:r>
      <w:r w:rsidR="00A85B2B">
        <w:rPr>
          <w:sz w:val="24"/>
          <w:szCs w:val="24"/>
        </w:rPr>
        <w:t>.</w:t>
      </w:r>
      <w:r w:rsidR="006F0ABE" w:rsidRPr="006F0ABE">
        <w:rPr>
          <w:sz w:val="24"/>
          <w:szCs w:val="24"/>
        </w:rPr>
        <w:t>А.В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2038FC4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532561B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71E1364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7DAA50B" w14:textId="65A14C51" w:rsidR="00781350" w:rsidRPr="002E181F" w:rsidRDefault="003070CE" w:rsidP="002E181F">
      <w:pPr>
        <w:jc w:val="both"/>
        <w:rPr>
          <w:szCs w:val="24"/>
        </w:rPr>
      </w:pPr>
      <w:r>
        <w:tab/>
      </w:r>
      <w:r w:rsidR="006F0ABE" w:rsidRPr="006F0ABE">
        <w:t xml:space="preserve">04.07.2022 </w:t>
      </w:r>
      <w:r w:rsidR="00D15EA3" w:rsidRPr="00D15EA3">
        <w:t xml:space="preserve">г. </w:t>
      </w:r>
      <w:r>
        <w:t>в АПМО поступил</w:t>
      </w:r>
      <w:r w:rsidR="006F0ABE">
        <w:t xml:space="preserve">о представление </w:t>
      </w:r>
      <w:r w:rsidR="006F0ABE" w:rsidRPr="006F0ABE">
        <w:rPr>
          <w:szCs w:val="24"/>
        </w:rPr>
        <w:t xml:space="preserve">начальника Управления Министерства юстиции Российской Федерации по Московской области </w:t>
      </w:r>
      <w:proofErr w:type="spellStart"/>
      <w:r w:rsidR="006F0ABE" w:rsidRPr="006F0ABE">
        <w:rPr>
          <w:szCs w:val="24"/>
        </w:rPr>
        <w:t>Зелепукина</w:t>
      </w:r>
      <w:proofErr w:type="spellEnd"/>
      <w:r w:rsidR="006F0ABE" w:rsidRPr="006F0ABE">
        <w:rPr>
          <w:szCs w:val="24"/>
        </w:rPr>
        <w:t xml:space="preserve"> М.Ю</w:t>
      </w:r>
      <w:r w:rsidR="00D15EA3" w:rsidRPr="00D15EA3">
        <w:rPr>
          <w:szCs w:val="24"/>
        </w:rPr>
        <w:t>., в от</w:t>
      </w:r>
      <w:r w:rsidR="00D15EA3">
        <w:rPr>
          <w:szCs w:val="24"/>
        </w:rPr>
        <w:t xml:space="preserve">ношении адвоката </w:t>
      </w:r>
      <w:r w:rsidR="006F0ABE" w:rsidRPr="006F0ABE">
        <w:rPr>
          <w:szCs w:val="24"/>
        </w:rPr>
        <w:t>Г</w:t>
      </w:r>
      <w:r w:rsidR="000D57DC">
        <w:rPr>
          <w:szCs w:val="24"/>
        </w:rPr>
        <w:t>.</w:t>
      </w:r>
      <w:r w:rsidR="006F0ABE" w:rsidRPr="006F0ABE">
        <w:rPr>
          <w:szCs w:val="24"/>
        </w:rPr>
        <w:t>А.В</w:t>
      </w:r>
      <w:r w:rsidR="00D15EA3">
        <w:rPr>
          <w:szCs w:val="24"/>
        </w:rPr>
        <w:t>.</w:t>
      </w:r>
      <w:r w:rsidR="00873AE1">
        <w:t>,</w:t>
      </w:r>
      <w:r w:rsidR="00CF2C93">
        <w:t xml:space="preserve"> 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6F0ABE" w:rsidRPr="006F0ABE">
        <w:rPr>
          <w:szCs w:val="24"/>
        </w:rPr>
        <w:t>в ходе осущ</w:t>
      </w:r>
      <w:r w:rsidR="002E181F">
        <w:rPr>
          <w:szCs w:val="24"/>
        </w:rPr>
        <w:t>ествления защиты Н</w:t>
      </w:r>
      <w:r w:rsidR="000D57DC">
        <w:rPr>
          <w:szCs w:val="24"/>
        </w:rPr>
        <w:t>.</w:t>
      </w:r>
      <w:r w:rsidR="002E181F">
        <w:rPr>
          <w:szCs w:val="24"/>
        </w:rPr>
        <w:t xml:space="preserve">А.Г. по уголовному делу </w:t>
      </w:r>
      <w:r w:rsidR="006F0ABE">
        <w:rPr>
          <w:szCs w:val="24"/>
        </w:rPr>
        <w:t>не являлся</w:t>
      </w:r>
      <w:r w:rsidR="006F0ABE" w:rsidRPr="006F0ABE">
        <w:rPr>
          <w:szCs w:val="24"/>
        </w:rPr>
        <w:t xml:space="preserve"> в судебные заседания, назначенные на 10.11</w:t>
      </w:r>
      <w:r w:rsidR="0038042A">
        <w:rPr>
          <w:szCs w:val="24"/>
        </w:rPr>
        <w:t>.21</w:t>
      </w:r>
      <w:r w:rsidR="007F701B">
        <w:rPr>
          <w:szCs w:val="24"/>
        </w:rPr>
        <w:t>,</w:t>
      </w:r>
      <w:r w:rsidR="0038543F">
        <w:rPr>
          <w:szCs w:val="24"/>
        </w:rPr>
        <w:t xml:space="preserve"> </w:t>
      </w:r>
      <w:r w:rsidR="007F701B" w:rsidRPr="007F701B">
        <w:rPr>
          <w:szCs w:val="24"/>
        </w:rPr>
        <w:t>30</w:t>
      </w:r>
      <w:r w:rsidR="006F0ABE" w:rsidRPr="007F701B">
        <w:rPr>
          <w:szCs w:val="24"/>
        </w:rPr>
        <w:t>.12.2021,</w:t>
      </w:r>
      <w:r w:rsidR="007F701B" w:rsidRPr="007F701B">
        <w:rPr>
          <w:szCs w:val="24"/>
        </w:rPr>
        <w:t xml:space="preserve"> 2</w:t>
      </w:r>
      <w:r w:rsidR="007F701B">
        <w:rPr>
          <w:szCs w:val="24"/>
        </w:rPr>
        <w:t>3.03.2022</w:t>
      </w:r>
      <w:r w:rsidR="006F0ABE" w:rsidRPr="006F0ABE">
        <w:rPr>
          <w:szCs w:val="24"/>
        </w:rPr>
        <w:t>,</w:t>
      </w:r>
      <w:r w:rsidR="00BD5CA3">
        <w:rPr>
          <w:szCs w:val="24"/>
        </w:rPr>
        <w:t xml:space="preserve"> 27.12.2022 г. заявил ходатайство об отложении в ходе судебного заседания в связи с плохим самочувствием,</w:t>
      </w:r>
      <w:r w:rsidR="006F0ABE" w:rsidRPr="006F0ABE">
        <w:rPr>
          <w:szCs w:val="24"/>
        </w:rPr>
        <w:t xml:space="preserve"> неоднократно </w:t>
      </w:r>
      <w:r w:rsidR="002C435E">
        <w:rPr>
          <w:szCs w:val="24"/>
        </w:rPr>
        <w:t xml:space="preserve">открывал, </w:t>
      </w:r>
      <w:r w:rsidR="006F0ABE">
        <w:rPr>
          <w:szCs w:val="24"/>
        </w:rPr>
        <w:t>продлевал</w:t>
      </w:r>
      <w:r w:rsidR="006F0ABE" w:rsidRPr="006F0ABE">
        <w:rPr>
          <w:szCs w:val="24"/>
        </w:rPr>
        <w:t xml:space="preserve"> листки нетрудоспособности с целью воспрепятствования проведению судебных заседаний.</w:t>
      </w:r>
    </w:p>
    <w:p w14:paraId="39FA55F0" w14:textId="77777777" w:rsidR="00121C12" w:rsidRPr="008256E8" w:rsidRDefault="00121C12" w:rsidP="00636093">
      <w:pPr>
        <w:ind w:firstLine="708"/>
        <w:jc w:val="both"/>
      </w:pPr>
      <w:r w:rsidRPr="008256E8">
        <w:t>К жалобе заявителем приложены копии следующих документов:</w:t>
      </w:r>
    </w:p>
    <w:p w14:paraId="53BFA1D7" w14:textId="40B29242" w:rsidR="00636093" w:rsidRPr="008256E8" w:rsidRDefault="008256E8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8256E8">
        <w:t>сопроводительное письмо № 1-</w:t>
      </w:r>
      <w:r w:rsidR="000D57DC">
        <w:t>Х</w:t>
      </w:r>
      <w:r w:rsidRPr="008256E8">
        <w:t>/2022 от 11.05.2022 г.;</w:t>
      </w:r>
    </w:p>
    <w:p w14:paraId="79B0A425" w14:textId="636723FE" w:rsidR="008256E8" w:rsidRDefault="008256E8" w:rsidP="008256E8">
      <w:pPr>
        <w:pStyle w:val="ac"/>
        <w:numPr>
          <w:ilvl w:val="0"/>
          <w:numId w:val="24"/>
        </w:numPr>
        <w:ind w:left="709" w:firstLine="284"/>
        <w:jc w:val="both"/>
      </w:pPr>
      <w:r w:rsidRPr="008256E8">
        <w:t>сопроводительное письмо № 1-</w:t>
      </w:r>
      <w:r w:rsidR="000D57DC">
        <w:t>Х</w:t>
      </w:r>
      <w:r w:rsidRPr="008256E8">
        <w:t>/2022 от 17.05.2022 г.;</w:t>
      </w:r>
    </w:p>
    <w:p w14:paraId="4E215B56" w14:textId="766C3C20" w:rsidR="002F046D" w:rsidRPr="008256E8" w:rsidRDefault="002F046D" w:rsidP="008256E8">
      <w:pPr>
        <w:pStyle w:val="ac"/>
        <w:numPr>
          <w:ilvl w:val="0"/>
          <w:numId w:val="24"/>
        </w:numPr>
        <w:ind w:left="709" w:firstLine="284"/>
        <w:jc w:val="both"/>
      </w:pPr>
      <w:r>
        <w:t>обращение суда с приложениями;</w:t>
      </w:r>
    </w:p>
    <w:p w14:paraId="089626FE" w14:textId="77777777" w:rsidR="008256E8" w:rsidRPr="008256E8" w:rsidRDefault="008256E8" w:rsidP="00502664">
      <w:pPr>
        <w:pStyle w:val="ac"/>
        <w:numPr>
          <w:ilvl w:val="0"/>
          <w:numId w:val="24"/>
        </w:numPr>
        <w:ind w:left="709" w:firstLine="284"/>
        <w:jc w:val="both"/>
      </w:pPr>
      <w:r w:rsidRPr="008256E8">
        <w:t>ордер;</w:t>
      </w:r>
    </w:p>
    <w:p w14:paraId="03628205" w14:textId="77777777" w:rsidR="00B645B3" w:rsidRPr="008256E8" w:rsidRDefault="00FE16E5" w:rsidP="008256E8">
      <w:pPr>
        <w:pStyle w:val="ac"/>
        <w:numPr>
          <w:ilvl w:val="0"/>
          <w:numId w:val="24"/>
        </w:numPr>
        <w:ind w:left="709" w:firstLine="284"/>
        <w:jc w:val="both"/>
      </w:pPr>
      <w:r>
        <w:t>протоколы судебных заседаний.</w:t>
      </w:r>
    </w:p>
    <w:p w14:paraId="75229F94" w14:textId="18E59090" w:rsidR="007C04C9" w:rsidRPr="007C04C9" w:rsidRDefault="00D86BF8" w:rsidP="007C04C9">
      <w:pPr>
        <w:jc w:val="both"/>
        <w:rPr>
          <w:b/>
          <w:highlight w:val="yellow"/>
        </w:rPr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7C04C9">
        <w:t xml:space="preserve">информация в представлении о том, что </w:t>
      </w:r>
      <w:r w:rsidR="007C04C9" w:rsidRPr="007C04C9">
        <w:rPr>
          <w:szCs w:val="24"/>
        </w:rPr>
        <w:t>10 ноября 2021 года судебное заседание было отложено по причине неявки адвоката Г</w:t>
      </w:r>
      <w:r w:rsidR="000D57DC">
        <w:rPr>
          <w:szCs w:val="24"/>
        </w:rPr>
        <w:t>.</w:t>
      </w:r>
      <w:r w:rsidR="007C04C9" w:rsidRPr="007C04C9">
        <w:rPr>
          <w:szCs w:val="24"/>
        </w:rPr>
        <w:t>А.В. в связи с предоставле</w:t>
      </w:r>
      <w:r w:rsidR="007C04C9">
        <w:rPr>
          <w:szCs w:val="24"/>
        </w:rPr>
        <w:t>нием листка нетрудоспособности</w:t>
      </w:r>
      <w:r w:rsidR="0038543F">
        <w:rPr>
          <w:szCs w:val="24"/>
        </w:rPr>
        <w:t>,</w:t>
      </w:r>
      <w:r w:rsidR="007C04C9">
        <w:rPr>
          <w:szCs w:val="24"/>
        </w:rPr>
        <w:t xml:space="preserve"> </w:t>
      </w:r>
      <w:r w:rsidR="007C04C9" w:rsidRPr="007C04C9">
        <w:rPr>
          <w:szCs w:val="24"/>
        </w:rPr>
        <w:t>не соответствует действительности</w:t>
      </w:r>
      <w:r w:rsidR="007C04C9" w:rsidRPr="002C435E">
        <w:rPr>
          <w:szCs w:val="24"/>
        </w:rPr>
        <w:t>.</w:t>
      </w:r>
      <w:r w:rsidR="007C04C9" w:rsidRPr="007C04C9">
        <w:rPr>
          <w:szCs w:val="24"/>
        </w:rPr>
        <w:t xml:space="preserve"> Она противоречит заявлению судьи Б</w:t>
      </w:r>
      <w:r w:rsidR="000D57DC">
        <w:rPr>
          <w:szCs w:val="24"/>
        </w:rPr>
        <w:t>.</w:t>
      </w:r>
      <w:r w:rsidR="007C04C9" w:rsidRPr="007C04C9">
        <w:rPr>
          <w:szCs w:val="24"/>
        </w:rPr>
        <w:t>О.А., а также протоколу судебного заседания (имеющемуся в материалах производства), из которого следует, что 10 ноября 2021 года, судебное заседание было отложено</w:t>
      </w:r>
      <w:r w:rsidR="007C04C9">
        <w:rPr>
          <w:rStyle w:val="af7"/>
          <w:sz w:val="24"/>
          <w:szCs w:val="24"/>
        </w:rPr>
        <w:t xml:space="preserve"> </w:t>
      </w:r>
      <w:r w:rsidR="007C04C9" w:rsidRPr="007C04C9">
        <w:rPr>
          <w:rStyle w:val="af7"/>
          <w:b w:val="0"/>
          <w:sz w:val="24"/>
          <w:szCs w:val="24"/>
        </w:rPr>
        <w:t>в связи с неявкой подзащитного Н</w:t>
      </w:r>
      <w:r w:rsidR="000D57DC">
        <w:rPr>
          <w:rStyle w:val="af7"/>
          <w:b w:val="0"/>
          <w:sz w:val="24"/>
          <w:szCs w:val="24"/>
        </w:rPr>
        <w:t>.</w:t>
      </w:r>
      <w:r w:rsidR="007C04C9">
        <w:rPr>
          <w:rStyle w:val="af7"/>
          <w:b w:val="0"/>
          <w:sz w:val="24"/>
          <w:szCs w:val="24"/>
        </w:rPr>
        <w:t>А.Г. по причине болезни.</w:t>
      </w:r>
    </w:p>
    <w:p w14:paraId="4C50DF96" w14:textId="68400755" w:rsidR="007C04C9" w:rsidRPr="007C04C9" w:rsidRDefault="007C04C9" w:rsidP="007C04C9">
      <w:pPr>
        <w:pStyle w:val="a5"/>
        <w:tabs>
          <w:tab w:val="left" w:pos="490"/>
        </w:tabs>
        <w:ind w:right="2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В представлении указано, что </w:t>
      </w:r>
      <w:r w:rsidRPr="007C04C9">
        <w:rPr>
          <w:sz w:val="24"/>
          <w:szCs w:val="24"/>
        </w:rPr>
        <w:t>27 декабря 2021 года в судебном заседании было рассмотрено ходатайство представителя потерпевшего о наложении ареста на имущество третьих лиц, после чего суд вынужден был отложить рассмотрение дела, поскольку адвокат Г</w:t>
      </w:r>
      <w:r w:rsidR="000D57DC">
        <w:rPr>
          <w:sz w:val="24"/>
          <w:szCs w:val="24"/>
        </w:rPr>
        <w:t>.</w:t>
      </w:r>
      <w:r w:rsidRPr="007C04C9">
        <w:rPr>
          <w:sz w:val="24"/>
          <w:szCs w:val="24"/>
        </w:rPr>
        <w:t>А.В. (который был в тот момент единственным защитником Н</w:t>
      </w:r>
      <w:r w:rsidR="000D57DC">
        <w:rPr>
          <w:sz w:val="24"/>
          <w:szCs w:val="24"/>
        </w:rPr>
        <w:t>.</w:t>
      </w:r>
      <w:r w:rsidRPr="007C04C9">
        <w:rPr>
          <w:sz w:val="24"/>
          <w:szCs w:val="24"/>
        </w:rPr>
        <w:t>А.Г.,) заявил о наличии открытого листка н</w:t>
      </w:r>
      <w:r w:rsidR="002C435E">
        <w:rPr>
          <w:sz w:val="24"/>
          <w:szCs w:val="24"/>
        </w:rPr>
        <w:t>етрудоспособности и ухудшении</w:t>
      </w:r>
      <w:r w:rsidRPr="007C04C9">
        <w:rPr>
          <w:sz w:val="24"/>
          <w:szCs w:val="24"/>
        </w:rPr>
        <w:t xml:space="preserve"> его самочувств</w:t>
      </w:r>
      <w:r>
        <w:rPr>
          <w:sz w:val="24"/>
          <w:szCs w:val="24"/>
        </w:rPr>
        <w:t xml:space="preserve">ия, после </w:t>
      </w:r>
      <w:r>
        <w:rPr>
          <w:sz w:val="24"/>
          <w:szCs w:val="24"/>
        </w:rPr>
        <w:lastRenderedPageBreak/>
        <w:t>чего поспешил заявить х</w:t>
      </w:r>
      <w:r w:rsidRPr="007C04C9">
        <w:rPr>
          <w:sz w:val="24"/>
          <w:szCs w:val="24"/>
        </w:rPr>
        <w:t>одатайство об отложении судебного заседания. 30 декабря 2021 года судебное заседание было отложено из-за неявки адвоката Г</w:t>
      </w:r>
      <w:r w:rsidR="000D57DC">
        <w:rPr>
          <w:sz w:val="24"/>
          <w:szCs w:val="24"/>
        </w:rPr>
        <w:t>.</w:t>
      </w:r>
      <w:r w:rsidRPr="007C04C9">
        <w:rPr>
          <w:sz w:val="24"/>
          <w:szCs w:val="24"/>
        </w:rPr>
        <w:t>А.В. в с</w:t>
      </w:r>
      <w:r>
        <w:rPr>
          <w:sz w:val="24"/>
          <w:szCs w:val="24"/>
        </w:rPr>
        <w:t>вязи с открытым у него листком не</w:t>
      </w:r>
      <w:r w:rsidRPr="007C04C9">
        <w:rPr>
          <w:sz w:val="24"/>
          <w:szCs w:val="24"/>
        </w:rPr>
        <w:t>трудоспособности. Адвокат полагает, что это личное мнение судьи Б</w:t>
      </w:r>
      <w:r w:rsidR="000D57DC">
        <w:rPr>
          <w:sz w:val="24"/>
          <w:szCs w:val="24"/>
        </w:rPr>
        <w:t>.</w:t>
      </w:r>
      <w:r w:rsidRPr="007C04C9">
        <w:rPr>
          <w:sz w:val="24"/>
          <w:szCs w:val="24"/>
        </w:rPr>
        <w:t>О.А.</w:t>
      </w:r>
      <w:r>
        <w:rPr>
          <w:sz w:val="24"/>
          <w:szCs w:val="24"/>
        </w:rPr>
        <w:t xml:space="preserve"> Адвокат со своей стороны поясняет, что 27 декабря 2021 года он</w:t>
      </w:r>
      <w:r w:rsidRPr="007C04C9">
        <w:rPr>
          <w:sz w:val="24"/>
          <w:szCs w:val="24"/>
        </w:rPr>
        <w:t xml:space="preserve"> участвовал в судебном заседании имея откр</w:t>
      </w:r>
      <w:r>
        <w:rPr>
          <w:sz w:val="24"/>
          <w:szCs w:val="24"/>
        </w:rPr>
        <w:t>ытый б</w:t>
      </w:r>
      <w:r w:rsidRPr="007C04C9">
        <w:rPr>
          <w:sz w:val="24"/>
          <w:szCs w:val="24"/>
        </w:rPr>
        <w:t>ольничный лист, так второй защитник Н</w:t>
      </w:r>
      <w:r w:rsidR="006C57B7">
        <w:rPr>
          <w:sz w:val="24"/>
          <w:szCs w:val="24"/>
        </w:rPr>
        <w:t>.</w:t>
      </w:r>
      <w:r w:rsidRPr="007C04C9">
        <w:rPr>
          <w:sz w:val="24"/>
          <w:szCs w:val="24"/>
        </w:rPr>
        <w:t>А.Г</w:t>
      </w:r>
      <w:r w:rsidR="002C435E">
        <w:rPr>
          <w:sz w:val="24"/>
          <w:szCs w:val="24"/>
        </w:rPr>
        <w:t xml:space="preserve">., </w:t>
      </w:r>
      <w:r>
        <w:rPr>
          <w:sz w:val="24"/>
          <w:szCs w:val="24"/>
        </w:rPr>
        <w:t>адвокат Х</w:t>
      </w:r>
      <w:r w:rsidR="006C57B7">
        <w:rPr>
          <w:sz w:val="24"/>
          <w:szCs w:val="24"/>
        </w:rPr>
        <w:t>.</w:t>
      </w:r>
      <w:r>
        <w:rPr>
          <w:sz w:val="24"/>
          <w:szCs w:val="24"/>
        </w:rPr>
        <w:t>И.В.</w:t>
      </w:r>
      <w:r w:rsidR="002C435E">
        <w:rPr>
          <w:sz w:val="24"/>
          <w:szCs w:val="24"/>
        </w:rPr>
        <w:t>,</w:t>
      </w:r>
      <w:r>
        <w:rPr>
          <w:sz w:val="24"/>
          <w:szCs w:val="24"/>
        </w:rPr>
        <w:t xml:space="preserve"> была на больничном. Он</w:t>
      </w:r>
      <w:r w:rsidRPr="007C04C9">
        <w:rPr>
          <w:sz w:val="24"/>
          <w:szCs w:val="24"/>
        </w:rPr>
        <w:t xml:space="preserve"> пояснил (это отражено в протоколе судебн</w:t>
      </w:r>
      <w:r>
        <w:rPr>
          <w:sz w:val="24"/>
          <w:szCs w:val="24"/>
        </w:rPr>
        <w:t>ого заседания), что ночью у него была температура, он</w:t>
      </w:r>
      <w:r w:rsidRPr="007C04C9">
        <w:rPr>
          <w:sz w:val="24"/>
          <w:szCs w:val="24"/>
        </w:rPr>
        <w:t xml:space="preserve"> ее сбил,</w:t>
      </w:r>
      <w:r w:rsidRPr="007C04C9">
        <w:rPr>
          <w:rStyle w:val="af7"/>
          <w:sz w:val="24"/>
          <w:szCs w:val="24"/>
        </w:rPr>
        <w:t xml:space="preserve"> </w:t>
      </w:r>
      <w:r w:rsidRPr="007C04C9">
        <w:rPr>
          <w:rStyle w:val="af7"/>
          <w:b w:val="0"/>
          <w:sz w:val="24"/>
          <w:szCs w:val="24"/>
        </w:rPr>
        <w:t>и, несмотря на наличие больничного, все равно пришел в судебное заседание.</w:t>
      </w:r>
      <w:r w:rsidRPr="007C04C9">
        <w:rPr>
          <w:b/>
          <w:sz w:val="24"/>
          <w:szCs w:val="24"/>
        </w:rPr>
        <w:t xml:space="preserve"> </w:t>
      </w:r>
      <w:r w:rsidRPr="007C04C9">
        <w:rPr>
          <w:sz w:val="24"/>
          <w:szCs w:val="24"/>
        </w:rPr>
        <w:t>К обеду</w:t>
      </w:r>
      <w:r>
        <w:rPr>
          <w:sz w:val="24"/>
          <w:szCs w:val="24"/>
        </w:rPr>
        <w:t xml:space="preserve"> адвокат</w:t>
      </w:r>
      <w:r w:rsidRPr="007C04C9">
        <w:rPr>
          <w:sz w:val="24"/>
          <w:szCs w:val="24"/>
        </w:rPr>
        <w:t xml:space="preserve"> почувствовал себя хуже, в связи с чем, и был вынужден заявить ходатайство об отложении суде</w:t>
      </w:r>
      <w:r>
        <w:rPr>
          <w:sz w:val="24"/>
          <w:szCs w:val="24"/>
        </w:rPr>
        <w:t xml:space="preserve">бного заседания. В </w:t>
      </w:r>
      <w:r w:rsidR="006C57B7">
        <w:rPr>
          <w:sz w:val="24"/>
          <w:szCs w:val="24"/>
        </w:rPr>
        <w:t>последствии, адвокат</w:t>
      </w:r>
      <w:r w:rsidRPr="007C04C9">
        <w:rPr>
          <w:sz w:val="24"/>
          <w:szCs w:val="24"/>
        </w:rPr>
        <w:t xml:space="preserve"> продлил больничный л</w:t>
      </w:r>
      <w:r>
        <w:rPr>
          <w:sz w:val="24"/>
          <w:szCs w:val="24"/>
        </w:rPr>
        <w:t>ист до 04 января 2022 года, что</w:t>
      </w:r>
      <w:r w:rsidRPr="007C04C9">
        <w:rPr>
          <w:sz w:val="24"/>
          <w:szCs w:val="24"/>
        </w:rPr>
        <w:t xml:space="preserve">бы окончательно выздороветь (копия </w:t>
      </w:r>
      <w:r w:rsidR="006C57B7" w:rsidRPr="007C04C9">
        <w:rPr>
          <w:sz w:val="24"/>
          <w:szCs w:val="24"/>
        </w:rPr>
        <w:t>больничного,</w:t>
      </w:r>
      <w:r w:rsidRPr="007C04C9">
        <w:rPr>
          <w:sz w:val="24"/>
          <w:szCs w:val="24"/>
        </w:rPr>
        <w:t xml:space="preserve"> и информация </w:t>
      </w:r>
      <w:r>
        <w:rPr>
          <w:sz w:val="24"/>
          <w:szCs w:val="24"/>
        </w:rPr>
        <w:t>с сайта гос. услуг прилагается).</w:t>
      </w:r>
    </w:p>
    <w:p w14:paraId="559E49D8" w14:textId="2A2B5045" w:rsidR="007C04C9" w:rsidRPr="00A023E4" w:rsidRDefault="007C04C9" w:rsidP="007C04C9">
      <w:pPr>
        <w:pStyle w:val="a5"/>
        <w:ind w:left="23" w:right="23" w:firstLine="688"/>
      </w:pPr>
      <w:r w:rsidRPr="007C04C9">
        <w:rPr>
          <w:sz w:val="24"/>
          <w:szCs w:val="24"/>
        </w:rPr>
        <w:t>23 марта 2022 года судебное заседание было отложено из-за неявки адвоката Г</w:t>
      </w:r>
      <w:r w:rsidR="006C57B7">
        <w:rPr>
          <w:sz w:val="24"/>
          <w:szCs w:val="24"/>
        </w:rPr>
        <w:t>.</w:t>
      </w:r>
      <w:r w:rsidRPr="007C04C9">
        <w:rPr>
          <w:sz w:val="24"/>
          <w:szCs w:val="24"/>
        </w:rPr>
        <w:t xml:space="preserve">А.В., в связи с открытием им листка нетрудоспособности. </w:t>
      </w:r>
      <w:r w:rsidRPr="007F701B">
        <w:rPr>
          <w:sz w:val="24"/>
          <w:szCs w:val="24"/>
        </w:rPr>
        <w:t>Адвокат поясняет, что</w:t>
      </w:r>
      <w:r>
        <w:rPr>
          <w:sz w:val="24"/>
          <w:szCs w:val="24"/>
        </w:rPr>
        <w:t xml:space="preserve"> он уведомлял суд о наличии у него</w:t>
      </w:r>
      <w:r w:rsidRPr="007C04C9">
        <w:rPr>
          <w:sz w:val="24"/>
          <w:szCs w:val="24"/>
        </w:rPr>
        <w:t xml:space="preserve"> больничных листов (</w:t>
      </w:r>
      <w:r>
        <w:rPr>
          <w:sz w:val="24"/>
          <w:szCs w:val="24"/>
        </w:rPr>
        <w:t>подтверждение</w:t>
      </w:r>
      <w:r w:rsidR="002C435E" w:rsidRPr="002C435E">
        <w:rPr>
          <w:sz w:val="24"/>
          <w:szCs w:val="24"/>
        </w:rPr>
        <w:t>:</w:t>
      </w:r>
      <w:r>
        <w:rPr>
          <w:sz w:val="24"/>
          <w:szCs w:val="24"/>
        </w:rPr>
        <w:t xml:space="preserve"> переписка в </w:t>
      </w:r>
      <w:proofErr w:type="spellStart"/>
      <w:r>
        <w:rPr>
          <w:sz w:val="24"/>
          <w:szCs w:val="24"/>
        </w:rPr>
        <w:t>вотсап</w:t>
      </w:r>
      <w:proofErr w:type="spellEnd"/>
      <w:r w:rsidRPr="007C04C9">
        <w:rPr>
          <w:sz w:val="24"/>
          <w:szCs w:val="24"/>
        </w:rPr>
        <w:t xml:space="preserve"> с секретарем судебного заседания) и наличие больничного листа с 22 марта 2022 года по 26 марта 202</w:t>
      </w:r>
      <w:r w:rsidR="002C435E" w:rsidRPr="002C435E">
        <w:rPr>
          <w:sz w:val="24"/>
          <w:szCs w:val="24"/>
        </w:rPr>
        <w:t>2</w:t>
      </w:r>
      <w:r w:rsidRPr="007C04C9">
        <w:rPr>
          <w:sz w:val="24"/>
          <w:szCs w:val="24"/>
        </w:rPr>
        <w:t xml:space="preserve"> года (копия больничного и информация с сайта гос. услуг прилагается).</w:t>
      </w:r>
      <w:r w:rsidRPr="007C04C9">
        <w:rPr>
          <w:rStyle w:val="af8"/>
          <w:sz w:val="24"/>
          <w:szCs w:val="24"/>
        </w:rPr>
        <w:t xml:space="preserve"> </w:t>
      </w:r>
    </w:p>
    <w:p w14:paraId="3483C0D5" w14:textId="77777777" w:rsidR="00502664" w:rsidRPr="008256E8" w:rsidRDefault="00DC71D3" w:rsidP="00502664">
      <w:pPr>
        <w:jc w:val="both"/>
      </w:pPr>
      <w:r w:rsidRPr="00A023E4">
        <w:tab/>
      </w:r>
      <w:r w:rsidRPr="008256E8">
        <w:t>К письменным объяснениям адвоката приложены копии материалов:</w:t>
      </w:r>
    </w:p>
    <w:p w14:paraId="3D896B4B" w14:textId="77777777" w:rsidR="00502664" w:rsidRPr="008256E8" w:rsidRDefault="008256E8" w:rsidP="00502664">
      <w:pPr>
        <w:pStyle w:val="ac"/>
        <w:numPr>
          <w:ilvl w:val="0"/>
          <w:numId w:val="24"/>
        </w:numPr>
        <w:jc w:val="both"/>
      </w:pPr>
      <w:r w:rsidRPr="008256E8">
        <w:t>больничный с 24.12.2021 г. по 04.01.2022 г.;</w:t>
      </w:r>
    </w:p>
    <w:p w14:paraId="5BE5F3C3" w14:textId="77777777" w:rsidR="008256E8" w:rsidRPr="008256E8" w:rsidRDefault="008256E8" w:rsidP="00502664">
      <w:pPr>
        <w:pStyle w:val="ac"/>
        <w:numPr>
          <w:ilvl w:val="0"/>
          <w:numId w:val="24"/>
        </w:numPr>
        <w:jc w:val="both"/>
      </w:pPr>
      <w:r w:rsidRPr="008256E8">
        <w:t>информация с сайта гос. услуг от 24.12.2021 г.;</w:t>
      </w:r>
    </w:p>
    <w:p w14:paraId="1FC55FAD" w14:textId="77777777" w:rsidR="008256E8" w:rsidRPr="008256E8" w:rsidRDefault="008256E8" w:rsidP="00502664">
      <w:pPr>
        <w:pStyle w:val="ac"/>
        <w:numPr>
          <w:ilvl w:val="0"/>
          <w:numId w:val="24"/>
        </w:numPr>
        <w:jc w:val="both"/>
      </w:pPr>
      <w:r w:rsidRPr="008256E8">
        <w:t>больничный с 23</w:t>
      </w:r>
      <w:r w:rsidR="0038042A">
        <w:t>.</w:t>
      </w:r>
      <w:r w:rsidRPr="008256E8">
        <w:t>03.2022 г. по 26.03.2022 г.;</w:t>
      </w:r>
    </w:p>
    <w:p w14:paraId="71F42F89" w14:textId="77777777" w:rsidR="008256E8" w:rsidRPr="008256E8" w:rsidRDefault="008256E8" w:rsidP="00502664">
      <w:pPr>
        <w:pStyle w:val="ac"/>
        <w:numPr>
          <w:ilvl w:val="0"/>
          <w:numId w:val="24"/>
        </w:numPr>
        <w:jc w:val="both"/>
      </w:pPr>
      <w:r w:rsidRPr="008256E8">
        <w:t>информация с са</w:t>
      </w:r>
      <w:r w:rsidR="0038042A">
        <w:t>йта гос. услуг от 22.03.2022 г.</w:t>
      </w:r>
    </w:p>
    <w:p w14:paraId="3FD083BF" w14:textId="77777777" w:rsidR="00231B04" w:rsidRPr="00A023E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38042A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D5AFC4C" w14:textId="25082CEB" w:rsidR="00231B04" w:rsidRDefault="00D15EA3" w:rsidP="00231B04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38042A">
        <w:t>миссии адвокат</w:t>
      </w:r>
      <w:r w:rsidR="007C2F93" w:rsidRPr="00A023E4">
        <w:t xml:space="preserve"> поддерж</w:t>
      </w:r>
      <w:r w:rsidR="0038042A">
        <w:t>ал доводы письменных объяснений</w:t>
      </w:r>
      <w:r w:rsidR="004D2D22" w:rsidRPr="00A023E4">
        <w:t xml:space="preserve"> и пояснил, что </w:t>
      </w:r>
      <w:r w:rsidR="00250054">
        <w:t>10.11.2021 г. он в судебном заседании был, что подтверждается протоколом судебного заседания.</w:t>
      </w:r>
      <w:r w:rsidR="003441E4">
        <w:t xml:space="preserve"> У Н</w:t>
      </w:r>
      <w:r w:rsidR="006C57B7">
        <w:t>.</w:t>
      </w:r>
      <w:r w:rsidR="003441E4">
        <w:t xml:space="preserve"> было 2 защитников.</w:t>
      </w:r>
    </w:p>
    <w:p w14:paraId="668DB524" w14:textId="77777777" w:rsidR="003441E4" w:rsidRDefault="003441E4" w:rsidP="00231B04">
      <w:pPr>
        <w:ind w:firstLine="708"/>
        <w:jc w:val="both"/>
      </w:pPr>
      <w:r>
        <w:t>В протоколе судебного заседания от 27.12.2021 г. второй защитник не явилась, что отражено в протоколе судебного заседания.</w:t>
      </w:r>
      <w:r w:rsidR="00BD49A5">
        <w:t xml:space="preserve"> Всего адвокат не явился в 2 судебных заседания за все время рассмотрения уголовного дела.</w:t>
      </w:r>
    </w:p>
    <w:p w14:paraId="656B157F" w14:textId="77777777" w:rsidR="0019619D" w:rsidRPr="00A023E4" w:rsidRDefault="0019619D" w:rsidP="00231B04">
      <w:pPr>
        <w:ind w:firstLine="708"/>
        <w:jc w:val="both"/>
      </w:pPr>
      <w:r>
        <w:t>В отношении даты 23.03.2022 г. адвокат также заранее извещал суд.</w:t>
      </w:r>
    </w:p>
    <w:p w14:paraId="582486CC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C541BE6" w14:textId="6DF8D653" w:rsidR="00D7582E" w:rsidRDefault="00455642" w:rsidP="00455642">
      <w:pPr>
        <w:ind w:firstLine="708"/>
        <w:jc w:val="both"/>
        <w:rPr>
          <w:szCs w:val="24"/>
        </w:rPr>
      </w:pPr>
      <w:r>
        <w:rPr>
          <w:szCs w:val="24"/>
        </w:rPr>
        <w:t xml:space="preserve">Адвокат </w:t>
      </w:r>
      <w:r>
        <w:t>Г</w:t>
      </w:r>
      <w:r w:rsidR="006C57B7">
        <w:t>.</w:t>
      </w:r>
      <w:r>
        <w:t>А.В.</w:t>
      </w:r>
      <w:r>
        <w:rPr>
          <w:szCs w:val="24"/>
        </w:rPr>
        <w:t xml:space="preserve"> осуществляет защиту </w:t>
      </w:r>
      <w:r w:rsidR="00D7582E">
        <w:rPr>
          <w:szCs w:val="24"/>
        </w:rPr>
        <w:t>Н</w:t>
      </w:r>
      <w:r w:rsidR="006C57B7">
        <w:rPr>
          <w:szCs w:val="24"/>
        </w:rPr>
        <w:t>.</w:t>
      </w:r>
      <w:r w:rsidR="00D7582E">
        <w:rPr>
          <w:szCs w:val="24"/>
        </w:rPr>
        <w:t xml:space="preserve">А.Г., </w:t>
      </w:r>
      <w:r>
        <w:rPr>
          <w:szCs w:val="24"/>
        </w:rPr>
        <w:t>обвиняемого</w:t>
      </w:r>
      <w:r w:rsidR="00D7582E">
        <w:rPr>
          <w:szCs w:val="24"/>
        </w:rPr>
        <w:t xml:space="preserve"> в совершении преступления, предусмотренного </w:t>
      </w:r>
      <w:r w:rsidR="005E7D7D">
        <w:rPr>
          <w:szCs w:val="24"/>
        </w:rPr>
        <w:t>ч.4 ст. 160 УК РФ в рамках уголовного дела, рассматриваемого З</w:t>
      </w:r>
      <w:r w:rsidR="006C57B7">
        <w:rPr>
          <w:szCs w:val="24"/>
        </w:rPr>
        <w:t>.</w:t>
      </w:r>
      <w:r w:rsidR="005E7D7D">
        <w:rPr>
          <w:szCs w:val="24"/>
        </w:rPr>
        <w:t xml:space="preserve"> районным судом города М.</w:t>
      </w:r>
    </w:p>
    <w:p w14:paraId="11BF0D97" w14:textId="728CC86C" w:rsidR="00061513" w:rsidRDefault="00455642" w:rsidP="00455642">
      <w:pPr>
        <w:ind w:firstLine="708"/>
        <w:jc w:val="both"/>
        <w:rPr>
          <w:szCs w:val="24"/>
        </w:rPr>
      </w:pPr>
      <w:r>
        <w:rPr>
          <w:szCs w:val="24"/>
        </w:rPr>
        <w:t xml:space="preserve">В судебные заседания </w:t>
      </w:r>
      <w:r w:rsidR="00061513">
        <w:rPr>
          <w:szCs w:val="24"/>
        </w:rPr>
        <w:t>10</w:t>
      </w:r>
      <w:r>
        <w:rPr>
          <w:szCs w:val="24"/>
        </w:rPr>
        <w:t>.</w:t>
      </w:r>
      <w:r w:rsidR="00061513">
        <w:rPr>
          <w:szCs w:val="24"/>
        </w:rPr>
        <w:t>11</w:t>
      </w:r>
      <w:r>
        <w:rPr>
          <w:szCs w:val="24"/>
        </w:rPr>
        <w:t>.20</w:t>
      </w:r>
      <w:r w:rsidR="00061513">
        <w:rPr>
          <w:szCs w:val="24"/>
        </w:rPr>
        <w:t>21, 30.12.2021 и 23.02.2022 адвокат Г</w:t>
      </w:r>
      <w:r w:rsidR="006C57B7">
        <w:rPr>
          <w:szCs w:val="24"/>
        </w:rPr>
        <w:t>.</w:t>
      </w:r>
      <w:r w:rsidR="00061513">
        <w:rPr>
          <w:szCs w:val="24"/>
        </w:rPr>
        <w:t>А.В. не явился.</w:t>
      </w:r>
    </w:p>
    <w:p w14:paraId="697914D2" w14:textId="77777777" w:rsidR="00455642" w:rsidRDefault="00455642" w:rsidP="00455642">
      <w:pPr>
        <w:ind w:firstLine="708"/>
        <w:jc w:val="both"/>
        <w:rPr>
          <w:szCs w:val="24"/>
        </w:rPr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6520BA9E" w14:textId="77777777" w:rsidR="00455642" w:rsidRDefault="00455642" w:rsidP="00455642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33A422AE" w14:textId="2E2A5517" w:rsidR="00455642" w:rsidRDefault="00455642" w:rsidP="00455642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lastRenderedPageBreak/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</w:t>
      </w:r>
      <w:r w:rsidR="00BD5CA3">
        <w:rPr>
          <w:rFonts w:eastAsia="Calibri"/>
          <w:color w:val="auto"/>
          <w:szCs w:val="24"/>
        </w:rPr>
        <w:t xml:space="preserve"> выполнить </w:t>
      </w:r>
      <w:r>
        <w:rPr>
          <w:rFonts w:eastAsia="Calibri"/>
          <w:color w:val="auto"/>
          <w:szCs w:val="24"/>
        </w:rPr>
        <w:t>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55A34CE" w14:textId="4BF585C1" w:rsidR="00443145" w:rsidRDefault="00443145" w:rsidP="002C2B75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отношении даты 10.11.2021 г., указанной судом, комиссия отмечает, что участие адвоката в данном судебном заседании подтверждается протоколом судебного заседания, а согласно карточке дела на сайте суда заседание было отложение вследствие неявки подсудимого.</w:t>
      </w:r>
      <w:r w:rsidR="002C2B75">
        <w:rPr>
          <w:rFonts w:eastAsia="Calibri"/>
          <w:color w:val="auto"/>
          <w:szCs w:val="24"/>
        </w:rPr>
        <w:t xml:space="preserve"> </w:t>
      </w:r>
    </w:p>
    <w:p w14:paraId="3AD33A8A" w14:textId="306C07A6" w:rsidR="002C2B75" w:rsidRDefault="00443145" w:rsidP="002C2B75">
      <w:pPr>
        <w:ind w:firstLine="567"/>
        <w:jc w:val="both"/>
        <w:rPr>
          <w:rFonts w:eastAsia="Calibri"/>
          <w:color w:val="auto"/>
          <w:szCs w:val="24"/>
        </w:rPr>
      </w:pPr>
      <w:r w:rsidRPr="00443145">
        <w:rPr>
          <w:rFonts w:eastAsia="Calibri"/>
          <w:color w:val="auto"/>
          <w:szCs w:val="24"/>
        </w:rPr>
        <w:t xml:space="preserve">В отношении дат 30.12.2021 г. и </w:t>
      </w:r>
      <w:r w:rsidR="002C435E">
        <w:rPr>
          <w:szCs w:val="24"/>
        </w:rPr>
        <w:t>23.03.2022</w:t>
      </w:r>
      <w:r w:rsidR="002C435E" w:rsidRPr="002C435E">
        <w:rPr>
          <w:szCs w:val="24"/>
        </w:rPr>
        <w:t xml:space="preserve"> </w:t>
      </w:r>
      <w:r w:rsidR="002C435E">
        <w:rPr>
          <w:szCs w:val="24"/>
        </w:rPr>
        <w:t>г.</w:t>
      </w:r>
      <w:r w:rsidRPr="00443145">
        <w:rPr>
          <w:rFonts w:eastAsia="Calibri"/>
          <w:color w:val="auto"/>
          <w:szCs w:val="24"/>
        </w:rPr>
        <w:t xml:space="preserve"> к</w:t>
      </w:r>
      <w:r w:rsidR="00455642" w:rsidRPr="00443145">
        <w:rPr>
          <w:rFonts w:eastAsia="Calibri"/>
          <w:color w:val="auto"/>
          <w:szCs w:val="24"/>
        </w:rPr>
        <w:t xml:space="preserve">омиссия </w:t>
      </w:r>
      <w:r w:rsidRPr="00443145">
        <w:rPr>
          <w:rFonts w:eastAsia="Calibri"/>
          <w:color w:val="auto"/>
          <w:szCs w:val="24"/>
        </w:rPr>
        <w:t>констатирует</w:t>
      </w:r>
      <w:r w:rsidR="00455642" w:rsidRPr="00443145">
        <w:rPr>
          <w:rFonts w:eastAsia="Calibri"/>
          <w:color w:val="auto"/>
          <w:szCs w:val="24"/>
        </w:rPr>
        <w:t xml:space="preserve">, что адвокат представил надлежащие и достаточные доказательства наличия уважительных причин для неявки в судебные заседания </w:t>
      </w:r>
      <w:r>
        <w:rPr>
          <w:szCs w:val="24"/>
        </w:rPr>
        <w:t>(листки нетрудоспособности</w:t>
      </w:r>
      <w:r w:rsidRPr="00443145">
        <w:rPr>
          <w:szCs w:val="24"/>
        </w:rPr>
        <w:t>)</w:t>
      </w:r>
      <w:r w:rsidR="007F701B" w:rsidRPr="00443145">
        <w:rPr>
          <w:szCs w:val="24"/>
        </w:rPr>
        <w:t>.</w:t>
      </w:r>
      <w:r w:rsidR="00455642" w:rsidRPr="00443145">
        <w:rPr>
          <w:rFonts w:eastAsia="Calibri"/>
          <w:color w:val="auto"/>
          <w:szCs w:val="24"/>
        </w:rPr>
        <w:t xml:space="preserve"> О наличии указанных причин адвокат в установленной процессуальной форме заблаговременно уведомил суд, </w:t>
      </w:r>
      <w:r w:rsidR="00455642" w:rsidRPr="002F046D">
        <w:rPr>
          <w:rFonts w:eastAsia="Calibri"/>
          <w:color w:val="auto"/>
          <w:szCs w:val="24"/>
        </w:rPr>
        <w:t xml:space="preserve">что </w:t>
      </w:r>
      <w:r w:rsidR="002F046D">
        <w:rPr>
          <w:rFonts w:eastAsia="Calibri"/>
          <w:color w:val="auto"/>
          <w:szCs w:val="24"/>
        </w:rPr>
        <w:t>не оспаривается судом в первоначальном обращении</w:t>
      </w:r>
      <w:r w:rsidR="006640BA">
        <w:rPr>
          <w:rFonts w:eastAsia="Calibri"/>
          <w:color w:val="auto"/>
          <w:szCs w:val="24"/>
        </w:rPr>
        <w:t xml:space="preserve"> и указано в протоколах судебных заседаний.</w:t>
      </w:r>
    </w:p>
    <w:p w14:paraId="39399D6F" w14:textId="3824E1A9" w:rsidR="006640BA" w:rsidRDefault="006640BA" w:rsidP="002C2B75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Относительно даты 27.12.2022 г. из протокола судебного заседания следует, что адвокат участвовал в судебном заседании со времени его начала (с 9.05), и ходатайство об отложении судебного заседания было заявлено им только в 13.10, при этом адвокат представил листок нетрудоспособности на указанную дату.</w:t>
      </w:r>
      <w:r w:rsidR="00BD5CA3">
        <w:rPr>
          <w:rFonts w:eastAsia="Calibri"/>
          <w:color w:val="auto"/>
          <w:szCs w:val="24"/>
        </w:rPr>
        <w:t xml:space="preserve"> С учетом изложенного комиссия также не усматривает в поведении адвоката действий, направленных на умышленный срыв судебного заседания.</w:t>
      </w:r>
    </w:p>
    <w:p w14:paraId="0BB7E0D3" w14:textId="72575470" w:rsidR="00443145" w:rsidRDefault="00443145" w:rsidP="002C2B75">
      <w:pPr>
        <w:ind w:firstLine="567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отдельно отмечает, что сам по себе факт пропуска судебного заседания по причине болезни с соблюдением адвокатом</w:t>
      </w:r>
      <w:r w:rsidR="00BD5CA3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требований ст. 14 </w:t>
      </w:r>
      <w:r>
        <w:rPr>
          <w:szCs w:val="24"/>
        </w:rPr>
        <w:t>Кодекса профессиональной этики адвоката не может рассматриваться комиссией как дисциплинарное нарушение адвоката или злоупотребление адвокатом своими процессуальными правами</w:t>
      </w:r>
      <w:r w:rsidR="00BD5CA3">
        <w:rPr>
          <w:szCs w:val="24"/>
        </w:rPr>
        <w:t xml:space="preserve"> с целью срыва судебных заседаний</w:t>
      </w:r>
      <w:r>
        <w:rPr>
          <w:szCs w:val="24"/>
        </w:rPr>
        <w:t>, если прямо не доказано иное.</w:t>
      </w:r>
    </w:p>
    <w:p w14:paraId="547984FE" w14:textId="6A950A1B" w:rsidR="00455642" w:rsidRPr="00002D35" w:rsidRDefault="00455642" w:rsidP="00455642">
      <w:pPr>
        <w:shd w:val="clear" w:color="auto" w:fill="FFFFFF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указанные в </w:t>
      </w:r>
      <w:r w:rsidR="00443145">
        <w:rPr>
          <w:color w:val="auto"/>
          <w:szCs w:val="24"/>
        </w:rPr>
        <w:t>представлении</w:t>
      </w:r>
      <w:r>
        <w:rPr>
          <w:color w:val="auto"/>
          <w:szCs w:val="24"/>
        </w:rPr>
        <w:t xml:space="preserve"> нарушения адвоката не подтверждаются материалами рассматриваемого дела.</w:t>
      </w:r>
    </w:p>
    <w:p w14:paraId="54EFDB57" w14:textId="5DEEE2F5" w:rsidR="00455642" w:rsidRDefault="00455642" w:rsidP="00455642">
      <w:pPr>
        <w:ind w:firstLine="567"/>
        <w:jc w:val="both"/>
        <w:rPr>
          <w:rFonts w:eastAsia="Calibri"/>
          <w:color w:val="auto"/>
          <w:szCs w:val="24"/>
        </w:rPr>
      </w:pPr>
      <w:r w:rsidRPr="00284213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7F701B">
        <w:rPr>
          <w:rFonts w:eastAsia="Calibri"/>
          <w:color w:val="auto"/>
          <w:szCs w:val="24"/>
        </w:rPr>
        <w:t>Г</w:t>
      </w:r>
      <w:r w:rsidR="006C57B7">
        <w:rPr>
          <w:rFonts w:eastAsia="Calibri"/>
          <w:color w:val="auto"/>
          <w:szCs w:val="24"/>
        </w:rPr>
        <w:t>.</w:t>
      </w:r>
      <w:r w:rsidR="007F701B">
        <w:rPr>
          <w:rFonts w:eastAsia="Calibri"/>
          <w:color w:val="auto"/>
          <w:szCs w:val="24"/>
        </w:rPr>
        <w:t>А.В.</w:t>
      </w:r>
      <w:r w:rsidRPr="00284213">
        <w:rPr>
          <w:rFonts w:eastAsia="Calibri"/>
          <w:color w:val="auto"/>
          <w:szCs w:val="24"/>
        </w:rPr>
        <w:t xml:space="preserve"> нарушения </w:t>
      </w:r>
      <w:r w:rsidRPr="00284213">
        <w:rPr>
          <w:szCs w:val="24"/>
        </w:rPr>
        <w:t>п. 1 ст. 14 Кодекса профессиональной этики адвоката.</w:t>
      </w:r>
    </w:p>
    <w:p w14:paraId="10BE74FF" w14:textId="12DE134F" w:rsidR="00455642" w:rsidRDefault="00455642" w:rsidP="00455642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6C57B7">
        <w:rPr>
          <w:sz w:val="24"/>
        </w:rPr>
        <w:t>комиссия Адвокатской</w:t>
      </w:r>
      <w:r>
        <w:rPr>
          <w:sz w:val="24"/>
        </w:rPr>
        <w:t xml:space="preserve"> палаты Московской области дает </w:t>
      </w:r>
    </w:p>
    <w:p w14:paraId="759B0CB0" w14:textId="77777777" w:rsidR="00455642" w:rsidRDefault="00455642" w:rsidP="0045564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5842A2AA" w14:textId="77777777" w:rsidR="00455642" w:rsidRDefault="00455642" w:rsidP="0045564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F672ECD" w14:textId="77777777" w:rsidR="00455642" w:rsidRDefault="00455642" w:rsidP="00455642">
      <w:pPr>
        <w:ind w:firstLine="720"/>
        <w:jc w:val="both"/>
      </w:pPr>
    </w:p>
    <w:p w14:paraId="047B1630" w14:textId="785F1504" w:rsidR="00455642" w:rsidRDefault="0038543F" w:rsidP="00455642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455642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7F701B">
        <w:rPr>
          <w:szCs w:val="24"/>
        </w:rPr>
        <w:t>Г</w:t>
      </w:r>
      <w:r w:rsidR="006C57B7">
        <w:rPr>
          <w:szCs w:val="24"/>
        </w:rPr>
        <w:t>.</w:t>
      </w:r>
      <w:r w:rsidR="007F701B">
        <w:rPr>
          <w:szCs w:val="24"/>
        </w:rPr>
        <w:t>А</w:t>
      </w:r>
      <w:r w:rsidR="006C57B7">
        <w:rPr>
          <w:szCs w:val="24"/>
        </w:rPr>
        <w:t>.</w:t>
      </w:r>
      <w:r w:rsidR="007F701B">
        <w:rPr>
          <w:szCs w:val="24"/>
        </w:rPr>
        <w:t>В</w:t>
      </w:r>
      <w:r w:rsidR="006C57B7">
        <w:rPr>
          <w:szCs w:val="24"/>
        </w:rPr>
        <w:t>.</w:t>
      </w:r>
      <w:r w:rsidR="00455642">
        <w:rPr>
          <w:szCs w:val="24"/>
        </w:rPr>
        <w:t xml:space="preserve"> </w:t>
      </w:r>
      <w:r w:rsidR="00455642" w:rsidRPr="005D7E03">
        <w:rPr>
          <w:szCs w:val="24"/>
        </w:rPr>
        <w:t>ввиду отсутствия</w:t>
      </w:r>
      <w:r w:rsidR="00455642" w:rsidRPr="000737FB">
        <w:rPr>
          <w:szCs w:val="24"/>
        </w:rPr>
        <w:t xml:space="preserve"> в</w:t>
      </w:r>
      <w:r w:rsidR="00455642">
        <w:rPr>
          <w:szCs w:val="24"/>
        </w:rPr>
        <w:t xml:space="preserve"> его 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010EED42" w14:textId="77777777" w:rsidR="00455642" w:rsidRDefault="00455642" w:rsidP="00455642">
      <w:pPr>
        <w:pStyle w:val="a9"/>
        <w:tabs>
          <w:tab w:val="left" w:pos="709"/>
          <w:tab w:val="left" w:pos="3828"/>
        </w:tabs>
        <w:ind w:right="119"/>
        <w:jc w:val="both"/>
      </w:pPr>
    </w:p>
    <w:p w14:paraId="34B0AAD5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78968D83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2BFC1A7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1750AD8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6B57" w14:textId="77777777" w:rsidR="00B464B4" w:rsidRDefault="00B464B4">
      <w:r>
        <w:separator/>
      </w:r>
    </w:p>
  </w:endnote>
  <w:endnote w:type="continuationSeparator" w:id="0">
    <w:p w14:paraId="0A9DE092" w14:textId="77777777" w:rsidR="00B464B4" w:rsidRDefault="00B4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18DD" w14:textId="77777777" w:rsidR="00B464B4" w:rsidRDefault="00B464B4">
      <w:r>
        <w:separator/>
      </w:r>
    </w:p>
  </w:footnote>
  <w:footnote w:type="continuationSeparator" w:id="0">
    <w:p w14:paraId="5344B6AE" w14:textId="77777777" w:rsidR="00B464B4" w:rsidRDefault="00B4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79C6" w14:textId="77777777" w:rsidR="0042711C" w:rsidRDefault="001521D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90C72">
      <w:rPr>
        <w:noProof/>
      </w:rPr>
      <w:t>3</w:t>
    </w:r>
    <w:r>
      <w:rPr>
        <w:noProof/>
      </w:rPr>
      <w:fldChar w:fldCharType="end"/>
    </w:r>
  </w:p>
  <w:p w14:paraId="07258E41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0688738">
    <w:abstractNumId w:val="17"/>
  </w:num>
  <w:num w:numId="2" w16cid:durableId="1988314916">
    <w:abstractNumId w:val="7"/>
  </w:num>
  <w:num w:numId="3" w16cid:durableId="1236933253">
    <w:abstractNumId w:val="19"/>
  </w:num>
  <w:num w:numId="4" w16cid:durableId="1358199137">
    <w:abstractNumId w:val="0"/>
  </w:num>
  <w:num w:numId="5" w16cid:durableId="1238325022">
    <w:abstractNumId w:val="1"/>
  </w:num>
  <w:num w:numId="6" w16cid:durableId="392243627">
    <w:abstractNumId w:val="9"/>
  </w:num>
  <w:num w:numId="7" w16cid:durableId="1716079362">
    <w:abstractNumId w:val="10"/>
  </w:num>
  <w:num w:numId="8" w16cid:durableId="554315667">
    <w:abstractNumId w:val="5"/>
  </w:num>
  <w:num w:numId="9" w16cid:durableId="196661610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779508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1445812">
    <w:abstractNumId w:val="20"/>
  </w:num>
  <w:num w:numId="12" w16cid:durableId="1000042712">
    <w:abstractNumId w:val="3"/>
  </w:num>
  <w:num w:numId="13" w16cid:durableId="967856979">
    <w:abstractNumId w:val="14"/>
  </w:num>
  <w:num w:numId="14" w16cid:durableId="1466311959">
    <w:abstractNumId w:val="18"/>
  </w:num>
  <w:num w:numId="15" w16cid:durableId="10735646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6083068">
    <w:abstractNumId w:val="2"/>
  </w:num>
  <w:num w:numId="17" w16cid:durableId="2456963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1227290">
    <w:abstractNumId w:val="15"/>
  </w:num>
  <w:num w:numId="19" w16cid:durableId="1819150096">
    <w:abstractNumId w:val="13"/>
  </w:num>
  <w:num w:numId="20" w16cid:durableId="1022706953">
    <w:abstractNumId w:val="8"/>
  </w:num>
  <w:num w:numId="21" w16cid:durableId="1481845664">
    <w:abstractNumId w:val="11"/>
  </w:num>
  <w:num w:numId="22" w16cid:durableId="1396396914">
    <w:abstractNumId w:val="12"/>
  </w:num>
  <w:num w:numId="23" w16cid:durableId="204946885">
    <w:abstractNumId w:val="16"/>
  </w:num>
  <w:num w:numId="24" w16cid:durableId="488448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513"/>
    <w:rsid w:val="000624A2"/>
    <w:rsid w:val="000632BE"/>
    <w:rsid w:val="000671E3"/>
    <w:rsid w:val="00067838"/>
    <w:rsid w:val="000713E9"/>
    <w:rsid w:val="00071EB2"/>
    <w:rsid w:val="00072877"/>
    <w:rsid w:val="0007544D"/>
    <w:rsid w:val="00083581"/>
    <w:rsid w:val="00090C72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57DC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1D1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619D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438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5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054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2B75"/>
    <w:rsid w:val="002C435E"/>
    <w:rsid w:val="002C7E10"/>
    <w:rsid w:val="002D11A9"/>
    <w:rsid w:val="002D46A8"/>
    <w:rsid w:val="002D69A3"/>
    <w:rsid w:val="002E181F"/>
    <w:rsid w:val="002E2024"/>
    <w:rsid w:val="002E2380"/>
    <w:rsid w:val="002E2493"/>
    <w:rsid w:val="002E388D"/>
    <w:rsid w:val="002E4349"/>
    <w:rsid w:val="002E4F5F"/>
    <w:rsid w:val="002E5E78"/>
    <w:rsid w:val="002E78E3"/>
    <w:rsid w:val="002F046D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07181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41E4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042A"/>
    <w:rsid w:val="003818D2"/>
    <w:rsid w:val="00381D37"/>
    <w:rsid w:val="00381DBE"/>
    <w:rsid w:val="00383880"/>
    <w:rsid w:val="003842AD"/>
    <w:rsid w:val="003845F4"/>
    <w:rsid w:val="0038543F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3145"/>
    <w:rsid w:val="00444053"/>
    <w:rsid w:val="0044523A"/>
    <w:rsid w:val="004538DB"/>
    <w:rsid w:val="00453E1D"/>
    <w:rsid w:val="00455642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78E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E7D7D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0BA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7B7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4C9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01B"/>
    <w:rsid w:val="00800590"/>
    <w:rsid w:val="0080086E"/>
    <w:rsid w:val="008021C4"/>
    <w:rsid w:val="0080403A"/>
    <w:rsid w:val="008072D5"/>
    <w:rsid w:val="00810A38"/>
    <w:rsid w:val="00814621"/>
    <w:rsid w:val="008159E2"/>
    <w:rsid w:val="00816D3C"/>
    <w:rsid w:val="008216BF"/>
    <w:rsid w:val="00824562"/>
    <w:rsid w:val="008256E8"/>
    <w:rsid w:val="00827713"/>
    <w:rsid w:val="00832A1B"/>
    <w:rsid w:val="00832BD6"/>
    <w:rsid w:val="00833FC2"/>
    <w:rsid w:val="008345F2"/>
    <w:rsid w:val="00834FE0"/>
    <w:rsid w:val="0083518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65B6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9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607"/>
    <w:rsid w:val="00A756CA"/>
    <w:rsid w:val="00A77D4F"/>
    <w:rsid w:val="00A85AE8"/>
    <w:rsid w:val="00A85B2B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5DD1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4B4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49A5"/>
    <w:rsid w:val="00BD5CA3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755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582E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55DD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53D2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C52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16E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D8877"/>
  <w15:docId w15:val="{2E9837E2-166F-4B2C-B85F-2E512EE0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 + Полужирный"/>
    <w:basedOn w:val="a0"/>
    <w:uiPriority w:val="99"/>
    <w:rsid w:val="007C04C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af8">
    <w:name w:val="Основной текст + Курсив"/>
    <w:basedOn w:val="a0"/>
    <w:uiPriority w:val="99"/>
    <w:rsid w:val="007C04C9"/>
    <w:rPr>
      <w:rFonts w:ascii="Times New Roman" w:hAnsi="Times New Roman" w:cs="Times New Roman"/>
      <w:i/>
      <w:iCs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58F32-FFD2-442A-B662-C07A43C2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25</cp:revision>
  <cp:lastPrinted>2022-08-10T14:27:00Z</cp:lastPrinted>
  <dcterms:created xsi:type="dcterms:W3CDTF">2022-07-22T07:32:00Z</dcterms:created>
  <dcterms:modified xsi:type="dcterms:W3CDTF">2022-08-23T09:44:00Z</dcterms:modified>
</cp:coreProperties>
</file>