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67E08C3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1E34BF">
        <w:rPr>
          <w:b w:val="0"/>
          <w:sz w:val="24"/>
          <w:szCs w:val="24"/>
        </w:rPr>
        <w:t>15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14:paraId="522A9F52" w14:textId="77777777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14:paraId="482EF623" w14:textId="1D040F7E" w:rsidR="00502664" w:rsidRPr="008759BB" w:rsidRDefault="001E34B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685EA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685EA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685EA2">
        <w:rPr>
          <w:b w:val="0"/>
          <w:sz w:val="24"/>
          <w:szCs w:val="24"/>
        </w:rPr>
        <w:t>.</w:t>
      </w:r>
    </w:p>
    <w:p w14:paraId="4CA58564" w14:textId="77777777"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7F2594"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14:paraId="30AD5EB8" w14:textId="77777777" w:rsidR="00502664" w:rsidRPr="008759B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14:paraId="7736BDF0" w14:textId="20AFF05F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397EC3">
        <w:rPr>
          <w:color w:val="auto"/>
        </w:rPr>
        <w:t>Плотниковой В</w:t>
      </w:r>
      <w:r w:rsidRPr="008759BB">
        <w:rPr>
          <w:color w:val="auto"/>
        </w:rPr>
        <w:t xml:space="preserve">.С., Рубина Ю.Д., Никифорова А.В., </w:t>
      </w:r>
    </w:p>
    <w:p w14:paraId="0A219AB3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14:paraId="7F5CBF91" w14:textId="1E40CD4E" w:rsidR="00502664" w:rsidRPr="00EF43DF" w:rsidRDefault="00EF43DF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F43DF">
        <w:rPr>
          <w:color w:val="auto"/>
        </w:rPr>
        <w:t xml:space="preserve">при участии </w:t>
      </w:r>
      <w:r w:rsidR="001E34BF" w:rsidRPr="00EF43DF">
        <w:rPr>
          <w:szCs w:val="24"/>
        </w:rPr>
        <w:t>доверителя С</w:t>
      </w:r>
      <w:r w:rsidR="00685EA2">
        <w:rPr>
          <w:szCs w:val="24"/>
        </w:rPr>
        <w:t>.</w:t>
      </w:r>
      <w:r w:rsidR="001E34BF" w:rsidRPr="00EF43DF">
        <w:rPr>
          <w:szCs w:val="24"/>
        </w:rPr>
        <w:t>А.В</w:t>
      </w:r>
      <w:r w:rsidR="006717B1" w:rsidRPr="00EF43DF">
        <w:rPr>
          <w:szCs w:val="24"/>
        </w:rPr>
        <w:t>.,</w:t>
      </w:r>
    </w:p>
    <w:p w14:paraId="242E1809" w14:textId="1DA7DAD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E34BF">
        <w:rPr>
          <w:sz w:val="24"/>
        </w:rPr>
        <w:t>22.08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</w:t>
      </w:r>
      <w:r w:rsidR="001E34BF" w:rsidRPr="001E34BF">
        <w:rPr>
          <w:sz w:val="24"/>
          <w:szCs w:val="24"/>
        </w:rPr>
        <w:t>доверителя С</w:t>
      </w:r>
      <w:r w:rsidR="00685EA2">
        <w:rPr>
          <w:sz w:val="24"/>
          <w:szCs w:val="24"/>
        </w:rPr>
        <w:t>.</w:t>
      </w:r>
      <w:r w:rsidR="001E34BF" w:rsidRPr="001E34BF">
        <w:rPr>
          <w:sz w:val="24"/>
          <w:szCs w:val="24"/>
        </w:rPr>
        <w:t>А.В</w:t>
      </w:r>
      <w:r w:rsidR="006717B1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1E34BF" w:rsidRPr="001E34BF">
        <w:rPr>
          <w:sz w:val="24"/>
          <w:szCs w:val="24"/>
        </w:rPr>
        <w:t>К</w:t>
      </w:r>
      <w:r w:rsidR="00685EA2">
        <w:rPr>
          <w:sz w:val="24"/>
          <w:szCs w:val="24"/>
        </w:rPr>
        <w:t>.</w:t>
      </w:r>
      <w:r w:rsidR="001E34BF" w:rsidRPr="001E34BF">
        <w:rPr>
          <w:sz w:val="24"/>
          <w:szCs w:val="24"/>
        </w:rPr>
        <w:t>Е.В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4AA42942" w:rsidR="00BE0271" w:rsidRPr="00A023E4" w:rsidRDefault="003070CE" w:rsidP="00BE0271">
      <w:pPr>
        <w:jc w:val="both"/>
      </w:pPr>
      <w:r>
        <w:tab/>
      </w:r>
      <w:r w:rsidR="001E34BF">
        <w:t>22.08</w:t>
      </w:r>
      <w:r w:rsidR="00D15EA3" w:rsidRPr="008759BB">
        <w:t xml:space="preserve">.2022 г. </w:t>
      </w:r>
      <w:r w:rsidRPr="008759BB">
        <w:t>в АПМО поступил</w:t>
      </w:r>
      <w:r w:rsidR="006717B1" w:rsidRPr="008759BB">
        <w:t>а</w:t>
      </w:r>
      <w:r w:rsidR="00887E25" w:rsidRPr="008759BB">
        <w:t xml:space="preserve"> </w:t>
      </w:r>
      <w:r w:rsidR="006717B1" w:rsidRPr="008759BB">
        <w:rPr>
          <w:szCs w:val="24"/>
        </w:rPr>
        <w:t xml:space="preserve">жалоба </w:t>
      </w:r>
      <w:r w:rsidR="001E34BF" w:rsidRPr="001E34BF">
        <w:rPr>
          <w:szCs w:val="24"/>
        </w:rPr>
        <w:t>С</w:t>
      </w:r>
      <w:r w:rsidR="00685EA2">
        <w:rPr>
          <w:szCs w:val="24"/>
        </w:rPr>
        <w:t>.</w:t>
      </w:r>
      <w:r w:rsidR="001E34BF" w:rsidRPr="001E34BF">
        <w:rPr>
          <w:szCs w:val="24"/>
        </w:rPr>
        <w:t>А.В.</w:t>
      </w:r>
      <w:r w:rsidR="00397EC3">
        <w:rPr>
          <w:szCs w:val="24"/>
        </w:rPr>
        <w:t xml:space="preserve"> </w:t>
      </w:r>
      <w:r w:rsidR="001E34BF" w:rsidRPr="001E34BF">
        <w:rPr>
          <w:szCs w:val="24"/>
        </w:rPr>
        <w:t>в отношении адвоката К</w:t>
      </w:r>
      <w:r w:rsidR="00685EA2">
        <w:rPr>
          <w:szCs w:val="24"/>
        </w:rPr>
        <w:t>.</w:t>
      </w:r>
      <w:r w:rsidR="001E34BF" w:rsidRPr="001E34BF">
        <w:rPr>
          <w:szCs w:val="24"/>
        </w:rPr>
        <w:t>Е.В</w:t>
      </w:r>
      <w:r w:rsidR="00D15EA3">
        <w:rPr>
          <w:szCs w:val="24"/>
        </w:rPr>
        <w:t>.</w:t>
      </w:r>
      <w:r w:rsidR="00873AE1">
        <w:t>,</w:t>
      </w:r>
      <w:r w:rsidR="00CF2C93">
        <w:t xml:space="preserve"> в которо</w:t>
      </w:r>
      <w:r w:rsidR="00C144A3">
        <w:t>й</w:t>
      </w:r>
      <w:r w:rsidR="00B24B50">
        <w:t xml:space="preserve"> </w:t>
      </w:r>
      <w:r w:rsidR="002D75EB">
        <w:t>сообщается, что адвокат осуществляла защиту доверителя по уголовному делу в порядке ст. 51 УПК РФ при предъявлении обвинения.</w:t>
      </w:r>
    </w:p>
    <w:p w14:paraId="6585E9FC" w14:textId="452185B2" w:rsidR="000C17E1" w:rsidRDefault="00BE0271" w:rsidP="00EC630F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</w:t>
      </w:r>
      <w:r w:rsidR="00C144A3">
        <w:t>а</w:t>
      </w:r>
      <w:r w:rsidRPr="00A023E4">
        <w:t xml:space="preserve"> свои профессиональные обязанности, а именно</w:t>
      </w:r>
      <w:r w:rsidR="000C17E1">
        <w:t>:</w:t>
      </w:r>
      <w:r w:rsidR="00CB5B86">
        <w:t xml:space="preserve"> </w:t>
      </w:r>
      <w:r w:rsidR="00CB5B86" w:rsidRPr="00CB5B86">
        <w:t>адвокат не разъяснила процессуальные права обвиняемого</w:t>
      </w:r>
      <w:r w:rsidR="00A05417">
        <w:t>,</w:t>
      </w:r>
      <w:r w:rsidR="00CB5B86" w:rsidRPr="00CB5B86">
        <w:t xml:space="preserve"> прочла вывод судебно</w:t>
      </w:r>
      <w:r w:rsidR="00A05417">
        <w:t>-</w:t>
      </w:r>
      <w:r w:rsidR="00CB5B86" w:rsidRPr="00CB5B86">
        <w:t>медицинской экспертизы</w:t>
      </w:r>
      <w:r w:rsidR="00C144A3">
        <w:t>,</w:t>
      </w:r>
      <w:r w:rsidR="00CB5B86" w:rsidRPr="00CB5B86">
        <w:t xml:space="preserve"> выделен</w:t>
      </w:r>
      <w:r w:rsidR="00C144A3">
        <w:t>ны</w:t>
      </w:r>
      <w:r w:rsidR="00CB5B86" w:rsidRPr="00CB5B86">
        <w:t>й жирным шрифтом</w:t>
      </w:r>
      <w:r w:rsidR="000C17E1">
        <w:t xml:space="preserve">; </w:t>
      </w:r>
      <w:r w:rsidR="00CB5B86" w:rsidRPr="00CB5B86">
        <w:t>обсуждала со следователем</w:t>
      </w:r>
      <w:r w:rsidR="000C17E1">
        <w:t>,</w:t>
      </w:r>
      <w:r w:rsidR="00CB5B86" w:rsidRPr="00CB5B86">
        <w:t xml:space="preserve"> какое наказание грозит заявителю</w:t>
      </w:r>
      <w:r w:rsidR="000C17E1">
        <w:t>,</w:t>
      </w:r>
      <w:r w:rsidR="00CB5B86" w:rsidRPr="00CB5B86">
        <w:t xml:space="preserve"> сообщив</w:t>
      </w:r>
      <w:r w:rsidR="000C17E1">
        <w:t>,</w:t>
      </w:r>
      <w:r w:rsidR="00CB5B86" w:rsidRPr="00CB5B86">
        <w:t xml:space="preserve"> что боят</w:t>
      </w:r>
      <w:r w:rsidR="00C144A3">
        <w:t>ь</w:t>
      </w:r>
      <w:r w:rsidR="00CB5B86" w:rsidRPr="00CB5B86">
        <w:t>ся ему нечего</w:t>
      </w:r>
      <w:r w:rsidR="000C17E1">
        <w:t xml:space="preserve"> и</w:t>
      </w:r>
      <w:r w:rsidR="00CB5B86" w:rsidRPr="00CB5B86">
        <w:t xml:space="preserve"> его не посадят</w:t>
      </w:r>
      <w:r w:rsidR="000C17E1">
        <w:t>;</w:t>
      </w:r>
      <w:r w:rsidR="00CB5B86">
        <w:t xml:space="preserve"> </w:t>
      </w:r>
      <w:r w:rsidR="00CB5B86" w:rsidRPr="00CB5B86">
        <w:t>не разъяснила возможно</w:t>
      </w:r>
      <w:r w:rsidR="00CB5B86">
        <w:t>е</w:t>
      </w:r>
      <w:r w:rsidR="00CB5B86" w:rsidRPr="00CB5B86">
        <w:t xml:space="preserve"> назначение запрета на профессиональную деятельность</w:t>
      </w:r>
      <w:r w:rsidR="00CB5B86">
        <w:t xml:space="preserve">, </w:t>
      </w:r>
      <w:r w:rsidR="00CB5B86" w:rsidRPr="00CB5B86">
        <w:t>возможность предъявления регрессного иска</w:t>
      </w:r>
      <w:r w:rsidR="00CB5B86">
        <w:t xml:space="preserve">, </w:t>
      </w:r>
      <w:r w:rsidR="00CB5B86" w:rsidRPr="00CB5B86">
        <w:t>не разъяснила ограничения</w:t>
      </w:r>
      <w:r w:rsidR="000C17E1">
        <w:t>,</w:t>
      </w:r>
      <w:r w:rsidR="00CB5B86" w:rsidRPr="00CB5B86">
        <w:t xml:space="preserve"> связанные с судимостью</w:t>
      </w:r>
      <w:r w:rsidR="00CB5B86">
        <w:t xml:space="preserve">. </w:t>
      </w:r>
      <w:r w:rsidR="000C17E1">
        <w:t>Адвокат не изучала</w:t>
      </w:r>
      <w:r w:rsidR="00CB5B86" w:rsidRPr="00CB5B86">
        <w:t xml:space="preserve"> материалы дела</w:t>
      </w:r>
      <w:r w:rsidR="00CB5B86">
        <w:t xml:space="preserve">, </w:t>
      </w:r>
      <w:r w:rsidR="00CB5B86" w:rsidRPr="00CB5B86">
        <w:t>пояснила</w:t>
      </w:r>
      <w:r w:rsidR="000C17E1">
        <w:t>,</w:t>
      </w:r>
      <w:r w:rsidR="00CB5B86" w:rsidRPr="00CB5B86">
        <w:t xml:space="preserve"> что заключение другого эксперта будет на 99% точно таким же</w:t>
      </w:r>
      <w:r w:rsidR="00CB5B86">
        <w:t xml:space="preserve">. </w:t>
      </w:r>
    </w:p>
    <w:p w14:paraId="4CCD0508" w14:textId="7EBE05AF" w:rsidR="00781350" w:rsidRPr="00EC630F" w:rsidRDefault="000C17E1" w:rsidP="00EC630F">
      <w:pPr>
        <w:spacing w:line="274" w:lineRule="exact"/>
        <w:ind w:left="20" w:right="20" w:firstLine="720"/>
        <w:jc w:val="both"/>
        <w:rPr>
          <w:szCs w:val="24"/>
        </w:rPr>
      </w:pPr>
      <w:r>
        <w:t>В</w:t>
      </w:r>
      <w:r w:rsidR="00CB5B86" w:rsidRPr="00CB5B86">
        <w:t>есь разговор шел в таком ключе</w:t>
      </w:r>
      <w:r>
        <w:t>,</w:t>
      </w:r>
      <w:r w:rsidR="00CB5B86" w:rsidRPr="00CB5B86">
        <w:t xml:space="preserve"> как будто о</w:t>
      </w:r>
      <w:r>
        <w:t xml:space="preserve"> неви</w:t>
      </w:r>
      <w:r w:rsidR="00CB5B86" w:rsidRPr="00CB5B86">
        <w:t>новности заявителя не могло быть и речи</w:t>
      </w:r>
      <w:r>
        <w:t>,</w:t>
      </w:r>
      <w:r w:rsidR="00CB5B86" w:rsidRPr="00CB5B86">
        <w:t xml:space="preserve"> адвокат </w:t>
      </w:r>
      <w:r w:rsidR="00685EA2" w:rsidRPr="00CB5B86">
        <w:t>говорила,</w:t>
      </w:r>
      <w:r w:rsidR="00CB5B86" w:rsidRPr="00CB5B86">
        <w:t xml:space="preserve"> что </w:t>
      </w:r>
      <w:r w:rsidR="00685EA2" w:rsidRPr="00CB5B86">
        <w:t>признание вины — это</w:t>
      </w:r>
      <w:r w:rsidR="00CB5B86" w:rsidRPr="00CB5B86">
        <w:t xml:space="preserve"> личный выбор заявителя</w:t>
      </w:r>
      <w:r w:rsidR="00CB5B86">
        <w:t xml:space="preserve">, </w:t>
      </w:r>
      <w:r w:rsidR="00CB5B86" w:rsidRPr="00CB5B86">
        <w:t>но подчеркивала</w:t>
      </w:r>
      <w:r>
        <w:t>,</w:t>
      </w:r>
      <w:r w:rsidR="00CB5B86" w:rsidRPr="00CB5B86">
        <w:t xml:space="preserve"> что в случае признания вины</w:t>
      </w:r>
      <w:r>
        <w:t xml:space="preserve"> его</w:t>
      </w:r>
      <w:r w:rsidR="00CB5B86" w:rsidRPr="00CB5B86">
        <w:t xml:space="preserve"> дальнейшая </w:t>
      </w:r>
      <w:r w:rsidR="00A05417">
        <w:t>с</w:t>
      </w:r>
      <w:r w:rsidR="00CB5B86" w:rsidRPr="00CB5B86">
        <w:t>удьба сложится намного легче</w:t>
      </w:r>
      <w:r w:rsidR="00CB5B86">
        <w:t xml:space="preserve">. </w:t>
      </w:r>
      <w:r w:rsidR="00A05417">
        <w:t>З</w:t>
      </w:r>
      <w:r w:rsidR="00CB5B86" w:rsidRPr="00CB5B86">
        <w:t>аявитель позвонил по телефону своему непосредственному руководителю</w:t>
      </w:r>
      <w:r w:rsidR="00A05417">
        <w:t>,</w:t>
      </w:r>
      <w:r w:rsidR="00CB5B86" w:rsidRPr="00CB5B86">
        <w:t xml:space="preserve"> рассказал о том какой вывод сделал эксперт</w:t>
      </w:r>
      <w:r w:rsidR="00A05417">
        <w:t>,</w:t>
      </w:r>
      <w:r w:rsidR="00CB5B86" w:rsidRPr="00CB5B86">
        <w:t xml:space="preserve"> на что получил ответ</w:t>
      </w:r>
      <w:r>
        <w:t>,</w:t>
      </w:r>
      <w:r w:rsidR="00CB5B86" w:rsidRPr="00CB5B86">
        <w:t xml:space="preserve"> что тако</w:t>
      </w:r>
      <w:r w:rsidR="00A05417">
        <w:t>й</w:t>
      </w:r>
      <w:r w:rsidR="00CB5B86" w:rsidRPr="00CB5B86">
        <w:t xml:space="preserve"> причинно</w:t>
      </w:r>
      <w:r w:rsidR="00CB5B86">
        <w:t>-</w:t>
      </w:r>
      <w:r w:rsidR="00CB5B86" w:rsidRPr="00CB5B86">
        <w:t>следственной связи быть не может</w:t>
      </w:r>
      <w:r w:rsidR="00CB5B86">
        <w:t xml:space="preserve">, </w:t>
      </w:r>
      <w:r w:rsidR="00CB5B86" w:rsidRPr="00CB5B86">
        <w:t>что действия заявителя проверены вышестоящим руководством и признаны правильными</w:t>
      </w:r>
      <w:r w:rsidR="00CB5B86">
        <w:t xml:space="preserve">. </w:t>
      </w:r>
      <w:r w:rsidR="00A05417">
        <w:t>В</w:t>
      </w:r>
      <w:r w:rsidR="00CB5B86" w:rsidRPr="00CB5B86">
        <w:t xml:space="preserve"> итоге заявитель доверился адвокату и подписал все необходимые документы</w:t>
      </w:r>
      <w:r w:rsidR="00CB5B86">
        <w:t xml:space="preserve">. </w:t>
      </w:r>
      <w:r w:rsidR="00A05417">
        <w:t>П</w:t>
      </w:r>
      <w:r w:rsidR="00CB5B86" w:rsidRPr="00CB5B86">
        <w:t>осле этого адвокат ушла</w:t>
      </w:r>
      <w:r w:rsidR="00A05417">
        <w:t>. Т</w:t>
      </w:r>
      <w:r w:rsidR="00CB5B86" w:rsidRPr="00CB5B86">
        <w:t xml:space="preserve">олько после </w:t>
      </w:r>
      <w:r w:rsidR="00A05417">
        <w:t>т</w:t>
      </w:r>
      <w:r w:rsidR="00A05417" w:rsidRPr="00CB5B86">
        <w:t>ого,</w:t>
      </w:r>
      <w:r w:rsidR="00CB5B86" w:rsidRPr="00CB5B86">
        <w:t xml:space="preserve"> </w:t>
      </w:r>
      <w:r w:rsidR="00A05417">
        <w:t>к</w:t>
      </w:r>
      <w:r w:rsidR="00CB5B86" w:rsidRPr="00CB5B86">
        <w:t>ак заяви</w:t>
      </w:r>
      <w:r w:rsidR="00A05417">
        <w:t>тель</w:t>
      </w:r>
      <w:r w:rsidR="00CB5B86" w:rsidRPr="00CB5B86">
        <w:t xml:space="preserve"> все подписал</w:t>
      </w:r>
      <w:r w:rsidR="00A05417">
        <w:t>,</w:t>
      </w:r>
      <w:r w:rsidR="00CB5B86" w:rsidRPr="00CB5B86">
        <w:t xml:space="preserve"> следователь сделал закладки и </w:t>
      </w:r>
      <w:r w:rsidR="00685EA2" w:rsidRPr="00CB5B86">
        <w:t>показал,</w:t>
      </w:r>
      <w:r w:rsidR="00CB5B86" w:rsidRPr="00CB5B86">
        <w:t xml:space="preserve"> где</w:t>
      </w:r>
      <w:r w:rsidR="00CB5B86">
        <w:t xml:space="preserve"> </w:t>
      </w:r>
      <w:r w:rsidR="00CB5B86" w:rsidRPr="00CB5B86">
        <w:t>и что можно прочитать в материалах дела</w:t>
      </w:r>
      <w:r w:rsidR="00CB5B86">
        <w:t xml:space="preserve">. </w:t>
      </w:r>
      <w:r w:rsidR="00A05417">
        <w:t>В</w:t>
      </w:r>
      <w:r w:rsidR="00CB5B86" w:rsidRPr="00CB5B86">
        <w:t xml:space="preserve">ечером </w:t>
      </w:r>
      <w:r w:rsidR="00A05417">
        <w:t>т</w:t>
      </w:r>
      <w:r w:rsidR="00CB5B86" w:rsidRPr="00CB5B86">
        <w:t>ого же дня заявитель понял</w:t>
      </w:r>
      <w:r w:rsidR="00A05417">
        <w:t>,</w:t>
      </w:r>
      <w:r w:rsidR="00CB5B86" w:rsidRPr="00CB5B86">
        <w:t xml:space="preserve"> что признался в совершении </w:t>
      </w:r>
      <w:r w:rsidR="00A05417" w:rsidRPr="00CB5B86">
        <w:t>преступления,</w:t>
      </w:r>
      <w:r w:rsidR="00CB5B86" w:rsidRPr="00CB5B86">
        <w:t xml:space="preserve"> которое фактически не совершал</w:t>
      </w:r>
      <w:r w:rsidR="00CB5B86">
        <w:t xml:space="preserve">. </w:t>
      </w:r>
      <w:r>
        <w:t>В</w:t>
      </w:r>
      <w:r w:rsidR="00CB5B86" w:rsidRPr="00CB5B86">
        <w:t xml:space="preserve"> жалобе поставлен вопрос о привлечении адвоката </w:t>
      </w:r>
      <w:r w:rsidR="00CB5B86">
        <w:t xml:space="preserve">к </w:t>
      </w:r>
      <w:r w:rsidR="00CB5B86" w:rsidRPr="00CB5B86">
        <w:t>дисциплинарн</w:t>
      </w:r>
      <w:r w:rsidR="00CB5B86">
        <w:t>ой</w:t>
      </w:r>
      <w:r w:rsidR="00CB5B86" w:rsidRPr="00CB5B86">
        <w:t xml:space="preserve"> ответственност</w:t>
      </w:r>
      <w:r w:rsidR="00CB5B86">
        <w:t xml:space="preserve">и. </w:t>
      </w:r>
    </w:p>
    <w:p w14:paraId="1AE45DE3" w14:textId="3BFBFAB0" w:rsidR="00121C12" w:rsidRPr="00280E05" w:rsidRDefault="00121C12" w:rsidP="00636093">
      <w:pPr>
        <w:ind w:firstLine="708"/>
        <w:jc w:val="both"/>
      </w:pPr>
      <w:r w:rsidRPr="00280E05">
        <w:t>К жалобе заявителем приложены копии следующих документов:</w:t>
      </w:r>
    </w:p>
    <w:p w14:paraId="71E9D0CC" w14:textId="329FF0F4" w:rsidR="00440B36" w:rsidRDefault="001E34BF" w:rsidP="00440B36">
      <w:pPr>
        <w:pStyle w:val="ac"/>
        <w:numPr>
          <w:ilvl w:val="0"/>
          <w:numId w:val="24"/>
        </w:numPr>
        <w:ind w:left="709" w:firstLine="284"/>
      </w:pPr>
      <w:r>
        <w:t xml:space="preserve">ордер </w:t>
      </w:r>
      <w:r w:rsidR="00685EA2">
        <w:t>Х</w:t>
      </w:r>
      <w:r>
        <w:t>;</w:t>
      </w:r>
    </w:p>
    <w:p w14:paraId="114681C4" w14:textId="32EBD0E1" w:rsidR="001E34BF" w:rsidRDefault="001E34BF" w:rsidP="00440B36">
      <w:pPr>
        <w:pStyle w:val="ac"/>
        <w:numPr>
          <w:ilvl w:val="0"/>
          <w:numId w:val="24"/>
        </w:numPr>
        <w:ind w:left="709" w:firstLine="284"/>
      </w:pPr>
      <w:r>
        <w:t xml:space="preserve">опись материалов уголовного дела № </w:t>
      </w:r>
      <w:r w:rsidR="00685EA2">
        <w:t>Х</w:t>
      </w:r>
      <w:r>
        <w:t xml:space="preserve"> том 2;</w:t>
      </w:r>
    </w:p>
    <w:p w14:paraId="3773B5C8" w14:textId="6314052E" w:rsidR="001E34BF" w:rsidRDefault="001E34BF" w:rsidP="00440B36">
      <w:pPr>
        <w:pStyle w:val="ac"/>
        <w:numPr>
          <w:ilvl w:val="0"/>
          <w:numId w:val="24"/>
        </w:numPr>
        <w:ind w:left="709" w:firstLine="284"/>
      </w:pPr>
      <w:r>
        <w:t xml:space="preserve">протокол ознакомления </w:t>
      </w:r>
      <w:r w:rsidR="0033217E">
        <w:t>подозреваемого и его защитника с постановлением о назначении судебной экспертизы от 03.08.2022 г.;</w:t>
      </w:r>
    </w:p>
    <w:p w14:paraId="12179A45" w14:textId="728C84E6" w:rsidR="0033217E" w:rsidRDefault="0033217E" w:rsidP="00440B36">
      <w:pPr>
        <w:pStyle w:val="ac"/>
        <w:numPr>
          <w:ilvl w:val="0"/>
          <w:numId w:val="24"/>
        </w:numPr>
        <w:ind w:left="709" w:firstLine="284"/>
      </w:pPr>
      <w:r>
        <w:lastRenderedPageBreak/>
        <w:t>протокол ознакомления подозреваемого и его защитника с заключением эксперта от 03.08.2022 г.;</w:t>
      </w:r>
    </w:p>
    <w:p w14:paraId="13D365EA" w14:textId="497BE6A6" w:rsidR="0033217E" w:rsidRDefault="0033217E" w:rsidP="00440B36">
      <w:pPr>
        <w:pStyle w:val="ac"/>
        <w:numPr>
          <w:ilvl w:val="0"/>
          <w:numId w:val="24"/>
        </w:numPr>
        <w:ind w:left="709" w:firstLine="284"/>
      </w:pPr>
      <w:r>
        <w:t>постановление об избрании меры пресечения в виде подписки о невыезде и надлежащем поведении;</w:t>
      </w:r>
    </w:p>
    <w:p w14:paraId="314C3C02" w14:textId="2FD656E1" w:rsidR="0033217E" w:rsidRDefault="0033217E" w:rsidP="00440B36">
      <w:pPr>
        <w:pStyle w:val="ac"/>
        <w:numPr>
          <w:ilvl w:val="0"/>
          <w:numId w:val="24"/>
        </w:numPr>
        <w:ind w:left="709" w:firstLine="284"/>
      </w:pPr>
      <w:r>
        <w:t>постановление об удовлетворении ходатайства от 03.08.2022 г.;</w:t>
      </w:r>
    </w:p>
    <w:p w14:paraId="4CCFB607" w14:textId="2DF065F5" w:rsidR="0033217E" w:rsidRDefault="0033217E" w:rsidP="00440B36">
      <w:pPr>
        <w:pStyle w:val="ac"/>
        <w:numPr>
          <w:ilvl w:val="0"/>
          <w:numId w:val="24"/>
        </w:numPr>
        <w:ind w:left="709" w:firstLine="284"/>
      </w:pPr>
      <w:r>
        <w:t>сопроводительное письмо;</w:t>
      </w:r>
    </w:p>
    <w:p w14:paraId="7A8434A7" w14:textId="35B50FC0" w:rsidR="0033217E" w:rsidRDefault="0033217E" w:rsidP="00440B36">
      <w:pPr>
        <w:pStyle w:val="ac"/>
        <w:numPr>
          <w:ilvl w:val="0"/>
          <w:numId w:val="24"/>
        </w:numPr>
        <w:ind w:left="709" w:firstLine="284"/>
      </w:pPr>
      <w:r>
        <w:t>подписка о невыезде и надлежащем поведении;</w:t>
      </w:r>
    </w:p>
    <w:p w14:paraId="7E29FE34" w14:textId="7EF94C1A" w:rsidR="0033217E" w:rsidRDefault="0033217E" w:rsidP="00440B36">
      <w:pPr>
        <w:pStyle w:val="ac"/>
        <w:numPr>
          <w:ilvl w:val="0"/>
          <w:numId w:val="24"/>
        </w:numPr>
        <w:ind w:left="709" w:firstLine="284"/>
      </w:pPr>
      <w:r>
        <w:t>протокол разъяснения подозреваемому права на помощь защитника от 03.08.2022 г.;</w:t>
      </w:r>
    </w:p>
    <w:p w14:paraId="3CE96C4B" w14:textId="021B93E5" w:rsidR="0033217E" w:rsidRDefault="0033217E" w:rsidP="00440B36">
      <w:pPr>
        <w:pStyle w:val="ac"/>
        <w:numPr>
          <w:ilvl w:val="0"/>
          <w:numId w:val="24"/>
        </w:numPr>
        <w:ind w:left="709" w:firstLine="284"/>
      </w:pPr>
      <w:r>
        <w:t>протокол допроса подозреваемого от 03.08.2022 г.;</w:t>
      </w:r>
    </w:p>
    <w:p w14:paraId="7705716F" w14:textId="7F9A5AD5" w:rsidR="0033217E" w:rsidRDefault="0033217E" w:rsidP="00440B36">
      <w:pPr>
        <w:pStyle w:val="ac"/>
        <w:numPr>
          <w:ilvl w:val="0"/>
          <w:numId w:val="24"/>
        </w:numPr>
        <w:ind w:left="709" w:firstLine="284"/>
      </w:pPr>
      <w:r>
        <w:t>паспорт С</w:t>
      </w:r>
      <w:r w:rsidR="00685EA2">
        <w:t>.</w:t>
      </w:r>
      <w:r>
        <w:t>А.В.;</w:t>
      </w:r>
    </w:p>
    <w:p w14:paraId="3CCE8650" w14:textId="3FD06810" w:rsidR="0033217E" w:rsidRDefault="0033217E" w:rsidP="00440B36">
      <w:pPr>
        <w:pStyle w:val="ac"/>
        <w:numPr>
          <w:ilvl w:val="0"/>
          <w:numId w:val="24"/>
        </w:numPr>
        <w:ind w:left="709" w:firstLine="284"/>
      </w:pPr>
      <w:r>
        <w:t>св</w:t>
      </w:r>
      <w:r w:rsidR="00A05417">
        <w:t>идетельст</w:t>
      </w:r>
      <w:r>
        <w:t>во о регистрации по месту пребывания;</w:t>
      </w:r>
    </w:p>
    <w:p w14:paraId="43202290" w14:textId="76B1D49F" w:rsidR="0033217E" w:rsidRDefault="0033217E" w:rsidP="00440B36">
      <w:pPr>
        <w:pStyle w:val="ac"/>
        <w:numPr>
          <w:ilvl w:val="0"/>
          <w:numId w:val="24"/>
        </w:numPr>
        <w:ind w:left="709" w:firstLine="284"/>
      </w:pPr>
      <w:r>
        <w:t>поручение о производстве отдельных следственных действий;</w:t>
      </w:r>
    </w:p>
    <w:p w14:paraId="1F36D08C" w14:textId="46F612A1" w:rsidR="0033217E" w:rsidRDefault="0033217E" w:rsidP="00440B36">
      <w:pPr>
        <w:pStyle w:val="ac"/>
        <w:numPr>
          <w:ilvl w:val="0"/>
          <w:numId w:val="24"/>
        </w:numPr>
        <w:ind w:left="709" w:firstLine="284"/>
      </w:pPr>
      <w:r>
        <w:t>сопроводительное письмо;</w:t>
      </w:r>
    </w:p>
    <w:p w14:paraId="69358752" w14:textId="70860876" w:rsidR="0033217E" w:rsidRDefault="00C144A3" w:rsidP="00440B36">
      <w:pPr>
        <w:pStyle w:val="ac"/>
        <w:numPr>
          <w:ilvl w:val="0"/>
          <w:numId w:val="24"/>
        </w:numPr>
        <w:ind w:left="709" w:firstLine="284"/>
      </w:pPr>
      <w:r>
        <w:t>характеристика на</w:t>
      </w:r>
      <w:r w:rsidR="00923A34">
        <w:t xml:space="preserve"> С</w:t>
      </w:r>
      <w:r w:rsidR="00685EA2">
        <w:t>.</w:t>
      </w:r>
      <w:r w:rsidR="00923A34">
        <w:t>А.В.;</w:t>
      </w:r>
    </w:p>
    <w:p w14:paraId="3FBEA1B7" w14:textId="0456B847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справка № 637;</w:t>
      </w:r>
    </w:p>
    <w:p w14:paraId="0DE8368A" w14:textId="4A4B6F72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справка № 458;</w:t>
      </w:r>
    </w:p>
    <w:p w14:paraId="4AFF3537" w14:textId="43662E46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требование в ИЦ ГУВД МО;</w:t>
      </w:r>
    </w:p>
    <w:p w14:paraId="2154D096" w14:textId="59694065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сопроводительное письмо;</w:t>
      </w:r>
    </w:p>
    <w:p w14:paraId="35D853C2" w14:textId="5CE08382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постановление о привлечении в качестве обвиняемого от 03.08.2022 г.;</w:t>
      </w:r>
    </w:p>
    <w:p w14:paraId="2C21F908" w14:textId="29DFCA16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сопроводительное письмо;</w:t>
      </w:r>
    </w:p>
    <w:p w14:paraId="09588596" w14:textId="0AD2551C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уведомление;</w:t>
      </w:r>
    </w:p>
    <w:p w14:paraId="4217D8DB" w14:textId="6C17807E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протокол допроса обвиняемого от 03.08.2022 г.;</w:t>
      </w:r>
    </w:p>
    <w:p w14:paraId="5CA95370" w14:textId="3E6D9BAC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протокол уведомления об окончании следственных действий от 03.08.2022г.;</w:t>
      </w:r>
    </w:p>
    <w:p w14:paraId="522A35A2" w14:textId="135F510A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уведомление;</w:t>
      </w:r>
    </w:p>
    <w:p w14:paraId="4AB4A491" w14:textId="3825D626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ходатайство;</w:t>
      </w:r>
    </w:p>
    <w:p w14:paraId="1E953497" w14:textId="7A27D117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постановление об удовлетворении ходатайства от 03.08.2022 г.;</w:t>
      </w:r>
    </w:p>
    <w:p w14:paraId="648D45B5" w14:textId="3EA8BB7D" w:rsidR="00923A34" w:rsidRDefault="00923A34" w:rsidP="00440B36">
      <w:pPr>
        <w:pStyle w:val="ac"/>
        <w:numPr>
          <w:ilvl w:val="0"/>
          <w:numId w:val="24"/>
        </w:numPr>
        <w:ind w:left="709" w:firstLine="284"/>
      </w:pPr>
      <w:r>
        <w:t>протокол ознакомления потерпевшего с материалами уголовного дела от 03.08.2022 г.;</w:t>
      </w:r>
    </w:p>
    <w:p w14:paraId="7617C990" w14:textId="7037D972" w:rsidR="00CB5B86" w:rsidRDefault="00923A34" w:rsidP="000C17E1">
      <w:pPr>
        <w:pStyle w:val="ac"/>
        <w:numPr>
          <w:ilvl w:val="0"/>
          <w:numId w:val="24"/>
        </w:numPr>
        <w:ind w:left="709" w:firstLine="284"/>
      </w:pPr>
      <w:r>
        <w:t>протокол ознакомления обвиняемого и его защитника с материалами у</w:t>
      </w:r>
      <w:r w:rsidR="00434288">
        <w:t>головного дела от 03.08.2022 г.</w:t>
      </w:r>
    </w:p>
    <w:p w14:paraId="00D742A5" w14:textId="04B5E12B" w:rsidR="000C17E1" w:rsidRDefault="00355A64" w:rsidP="00355A64">
      <w:pPr>
        <w:ind w:firstLine="708"/>
        <w:jc w:val="both"/>
      </w:pPr>
      <w:r>
        <w:t>Адвокатом представлены письменные объяснения в которых она не согласилась с доводами жалобы, пояснила, что 03 августа 2022 года была вызвана в СО по г.</w:t>
      </w:r>
      <w:r w:rsidR="00685EA2">
        <w:t xml:space="preserve"> </w:t>
      </w:r>
      <w:r>
        <w:t>И</w:t>
      </w:r>
      <w:r w:rsidR="00685EA2">
        <w:t>.</w:t>
      </w:r>
      <w:r>
        <w:t xml:space="preserve"> ГСУ СК РФ по МО </w:t>
      </w:r>
      <w:r w:rsidR="00C144A3">
        <w:t xml:space="preserve">для </w:t>
      </w:r>
      <w:r w:rsidRPr="00355A64">
        <w:t xml:space="preserve">оказания юридической помощи в порядке </w:t>
      </w:r>
      <w:r>
        <w:t>ст.</w:t>
      </w:r>
      <w:r w:rsidRPr="00355A64">
        <w:t xml:space="preserve"> 51 УПК РФ заявителю</w:t>
      </w:r>
      <w:r>
        <w:t xml:space="preserve">. </w:t>
      </w:r>
      <w:r w:rsidR="000C17E1">
        <w:t>С</w:t>
      </w:r>
      <w:r w:rsidRPr="00355A64">
        <w:t>ледователь намеревался допросить заявителя в качестве подозреваем</w:t>
      </w:r>
      <w:r w:rsidR="000C17E1">
        <w:t>ого по данному уголовному делу и</w:t>
      </w:r>
      <w:r w:rsidRPr="00355A64">
        <w:t xml:space="preserve"> </w:t>
      </w:r>
      <w:r w:rsidR="000C17E1">
        <w:t>о</w:t>
      </w:r>
      <w:r w:rsidRPr="00355A64">
        <w:t>знакомить его с пост</w:t>
      </w:r>
      <w:r w:rsidR="000C17E1">
        <w:t>ановлением о назначении судебно-</w:t>
      </w:r>
      <w:r w:rsidRPr="00355A64">
        <w:t>медицинской экспертизы и ее результатами</w:t>
      </w:r>
      <w:r w:rsidR="000C17E1">
        <w:t>, предъявить заявителю обвинение</w:t>
      </w:r>
      <w:r w:rsidRPr="00355A64">
        <w:t xml:space="preserve"> и ознакомить его с материалами уголовного дела</w:t>
      </w:r>
      <w:r>
        <w:t>. П</w:t>
      </w:r>
      <w:r w:rsidRPr="00355A64">
        <w:t>еред началом допроса адвокат выяснила у заявителя обстоятельства происшедшего</w:t>
      </w:r>
      <w:r>
        <w:t xml:space="preserve">, </w:t>
      </w:r>
      <w:r w:rsidR="000C17E1">
        <w:t xml:space="preserve">были </w:t>
      </w:r>
      <w:r w:rsidRPr="00355A64">
        <w:t xml:space="preserve">разъяснены процессуальные права и положения </w:t>
      </w:r>
      <w:r>
        <w:t xml:space="preserve">ст.109 ч.2 УК РФ. После </w:t>
      </w:r>
      <w:r w:rsidRPr="00355A64">
        <w:t>этого заявитель был допрошен в качестве подозреваемого</w:t>
      </w:r>
      <w:r>
        <w:t xml:space="preserve">, </w:t>
      </w:r>
      <w:r w:rsidRPr="00355A64">
        <w:t xml:space="preserve">прочел и подписал протокол допроса подозреваемого. </w:t>
      </w:r>
      <w:r>
        <w:t>З</w:t>
      </w:r>
      <w:r w:rsidRPr="00355A64">
        <w:t>атем адвокат и заявитель были ознакомлены с постановлением о назначении</w:t>
      </w:r>
      <w:r>
        <w:t xml:space="preserve"> СМЭ и </w:t>
      </w:r>
      <w:r w:rsidRPr="00355A64">
        <w:t>её результатами.</w:t>
      </w:r>
      <w:r>
        <w:t xml:space="preserve"> </w:t>
      </w:r>
      <w:r w:rsidRPr="00355A64">
        <w:t>На разрешение эксперта было поставлено много вопросов</w:t>
      </w:r>
      <w:r w:rsidR="000C17E1">
        <w:t>,</w:t>
      </w:r>
      <w:r w:rsidRPr="00355A64">
        <w:t xml:space="preserve"> в том числе какова причина смерти пациентки</w:t>
      </w:r>
      <w:r>
        <w:t xml:space="preserve">, </w:t>
      </w:r>
      <w:r w:rsidRPr="00355A64">
        <w:t xml:space="preserve">правильно ли ей была указана медицинская помощь сотрудниками </w:t>
      </w:r>
      <w:r>
        <w:t xml:space="preserve">СМП, </w:t>
      </w:r>
      <w:r w:rsidRPr="00355A64">
        <w:t>а также вопросы</w:t>
      </w:r>
      <w:r w:rsidR="000C17E1">
        <w:t>,</w:t>
      </w:r>
      <w:r w:rsidRPr="00355A64">
        <w:t xml:space="preserve"> касающиеся действий медицинских работников по оказанию пациентке дальнейшей медицинской помощи</w:t>
      </w:r>
      <w:r>
        <w:t xml:space="preserve">. </w:t>
      </w:r>
    </w:p>
    <w:p w14:paraId="3F1C74BD" w14:textId="3B732BAE" w:rsidR="00D86BF8" w:rsidRPr="00355A64" w:rsidRDefault="000C17E1" w:rsidP="00355A64">
      <w:pPr>
        <w:ind w:firstLine="708"/>
        <w:jc w:val="both"/>
      </w:pPr>
      <w:r>
        <w:t>А</w:t>
      </w:r>
      <w:r w:rsidR="00355A64" w:rsidRPr="00355A64">
        <w:t>двокат указывает</w:t>
      </w:r>
      <w:r>
        <w:t>,</w:t>
      </w:r>
      <w:r w:rsidR="00355A64" w:rsidRPr="00355A64">
        <w:t xml:space="preserve"> что с учётом квалификации эксперта не имела оснований не</w:t>
      </w:r>
      <w:r w:rsidR="00355A64">
        <w:t xml:space="preserve"> </w:t>
      </w:r>
      <w:r w:rsidR="00355A64" w:rsidRPr="00355A64">
        <w:t>доверять заключению</w:t>
      </w:r>
      <w:r w:rsidR="00355A64">
        <w:t>. И</w:t>
      </w:r>
      <w:r>
        <w:t>з экспертизы следовало,</w:t>
      </w:r>
      <w:r w:rsidR="00355A64" w:rsidRPr="00355A64">
        <w:t xml:space="preserve"> что основной причиной смерти девочки послужила передозировка препаратом дексаметазон</w:t>
      </w:r>
      <w:r w:rsidR="00355A64">
        <w:t xml:space="preserve">, </w:t>
      </w:r>
      <w:r w:rsidR="00355A64" w:rsidRPr="00355A64">
        <w:t>введенная доза этого препарата 12 мг</w:t>
      </w:r>
      <w:r w:rsidR="00355A64">
        <w:t xml:space="preserve">. </w:t>
      </w:r>
      <w:r w:rsidR="00355A64" w:rsidRPr="00355A64">
        <w:t>была завышена заявителем в 6 раз</w:t>
      </w:r>
      <w:r w:rsidR="00355A64">
        <w:t>. М</w:t>
      </w:r>
      <w:r w:rsidR="00355A64" w:rsidRPr="00355A64">
        <w:t xml:space="preserve">ежду превышением дозы и смертью пациентки </w:t>
      </w:r>
      <w:r w:rsidR="00355A64" w:rsidRPr="00355A64">
        <w:lastRenderedPageBreak/>
        <w:t>имеется прямая причинная связь</w:t>
      </w:r>
      <w:r w:rsidR="00355A64">
        <w:t xml:space="preserve">. </w:t>
      </w:r>
      <w:r>
        <w:t>П</w:t>
      </w:r>
      <w:r w:rsidR="00355A64" w:rsidRPr="00355A64">
        <w:t>осле ознакомления с результатами экспертизы адвокат разъяснила заявителю</w:t>
      </w:r>
      <w:r>
        <w:t>,</w:t>
      </w:r>
      <w:r w:rsidR="00355A64" w:rsidRPr="00355A64">
        <w:t xml:space="preserve"> что при таких обстоятельствах он может быть признан виновным в совершении вменяемого ему преступления</w:t>
      </w:r>
      <w:r w:rsidR="00355A64">
        <w:t xml:space="preserve">, </w:t>
      </w:r>
      <w:r w:rsidR="00355A64" w:rsidRPr="00355A64">
        <w:t>разъяснила</w:t>
      </w:r>
      <w:r>
        <w:t>, что в случае</w:t>
      </w:r>
      <w:r w:rsidR="00355A64" w:rsidRPr="00355A64">
        <w:t xml:space="preserve"> признания своей вины он может заявить ходатайство о рассмотрении уголовного дела в суде в особом порядке</w:t>
      </w:r>
      <w:r>
        <w:t xml:space="preserve">, </w:t>
      </w:r>
      <w:r w:rsidR="00355A64" w:rsidRPr="00355A64">
        <w:t>разъяснила правовые последствия такого ходатайства</w:t>
      </w:r>
      <w:r w:rsidR="00355A64">
        <w:t xml:space="preserve">. </w:t>
      </w:r>
      <w:r>
        <w:t>З</w:t>
      </w:r>
      <w:r w:rsidR="00355A64" w:rsidRPr="00355A64">
        <w:t>атем заявителю было предъявлено обвинение</w:t>
      </w:r>
      <w:r>
        <w:t>,</w:t>
      </w:r>
      <w:r w:rsidR="00355A64" w:rsidRPr="00355A64">
        <w:t xml:space="preserve"> которое было ему понятно</w:t>
      </w:r>
      <w:r w:rsidR="00355A64">
        <w:t xml:space="preserve">, </w:t>
      </w:r>
      <w:r w:rsidR="00355A64" w:rsidRPr="00355A64">
        <w:t>обдумав последствия он признал свою вину полностью и дал признательные показания</w:t>
      </w:r>
      <w:r w:rsidR="00355A64">
        <w:t>. П</w:t>
      </w:r>
      <w:r w:rsidR="00355A64" w:rsidRPr="00355A64">
        <w:t>ротокол был внимательно прочитан адвокатом и доверителем и подписан ими</w:t>
      </w:r>
      <w:r w:rsidR="00355A64">
        <w:t xml:space="preserve">. </w:t>
      </w:r>
    </w:p>
    <w:p w14:paraId="7F4E5F78" w14:textId="66C9A51D" w:rsidR="00502664" w:rsidRPr="00AD5C40" w:rsidRDefault="00DC71D3" w:rsidP="00440B36">
      <w:pPr>
        <w:jc w:val="both"/>
      </w:pPr>
      <w:r w:rsidRPr="00355A64">
        <w:tab/>
        <w:t xml:space="preserve">К письменным объяснениям адвоката </w:t>
      </w:r>
      <w:r w:rsidR="00923A34" w:rsidRPr="00355A64">
        <w:t xml:space="preserve">приложены </w:t>
      </w:r>
      <w:r w:rsidRPr="00355A64">
        <w:t>копии</w:t>
      </w:r>
      <w:r w:rsidR="00BA745B" w:rsidRPr="00355A64">
        <w:t xml:space="preserve"> </w:t>
      </w:r>
      <w:r w:rsidR="00923A34" w:rsidRPr="00355A64">
        <w:t xml:space="preserve">следующих </w:t>
      </w:r>
      <w:r w:rsidR="00BA745B" w:rsidRPr="00355A64">
        <w:t>документов</w:t>
      </w:r>
      <w:r w:rsidR="00923A34" w:rsidRPr="00AD5C40">
        <w:t>:</w:t>
      </w:r>
    </w:p>
    <w:p w14:paraId="758A352E" w14:textId="77777777" w:rsidR="00AD5C40" w:rsidRPr="00AD5C40" w:rsidRDefault="00AD5C40" w:rsidP="00FC3458">
      <w:pPr>
        <w:pStyle w:val="ac"/>
        <w:numPr>
          <w:ilvl w:val="0"/>
          <w:numId w:val="25"/>
        </w:numPr>
        <w:jc w:val="both"/>
      </w:pPr>
      <w:r w:rsidRPr="00AD5C40">
        <w:t>постановление о привлечении в качестве обвиняемого от 03.08.2022 г.;</w:t>
      </w:r>
    </w:p>
    <w:p w14:paraId="60D04012" w14:textId="136E45D3" w:rsidR="00923A34" w:rsidRDefault="00AD5C40" w:rsidP="00AD5C40">
      <w:pPr>
        <w:pStyle w:val="ac"/>
        <w:numPr>
          <w:ilvl w:val="0"/>
          <w:numId w:val="25"/>
        </w:numPr>
        <w:jc w:val="both"/>
      </w:pPr>
      <w:r w:rsidRPr="00AD5C40">
        <w:t>протокол допроса подозреваемого от 03.08.2022 г.</w:t>
      </w:r>
    </w:p>
    <w:p w14:paraId="466E6039" w14:textId="4A041EF8" w:rsidR="005260C4" w:rsidRPr="00AD5C40" w:rsidRDefault="005260C4" w:rsidP="000C17E1">
      <w:pPr>
        <w:pStyle w:val="ac"/>
        <w:numPr>
          <w:ilvl w:val="0"/>
          <w:numId w:val="25"/>
        </w:numPr>
        <w:jc w:val="both"/>
      </w:pPr>
      <w:r>
        <w:t>рукописные записи адвоката на 2-х стр.</w:t>
      </w:r>
    </w:p>
    <w:p w14:paraId="27A67B55" w14:textId="443A2477"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посредством</w:t>
      </w:r>
      <w:r w:rsidR="00EF43DF">
        <w:t xml:space="preserve"> видео-конференц-связи не явилась</w:t>
      </w:r>
      <w:r w:rsidR="00231B04" w:rsidRPr="00A023E4">
        <w:t>, о времени и месте рассмотрения дисциплинарного производства извещен</w:t>
      </w:r>
      <w:r w:rsidR="00EF43DF">
        <w:t>а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EF43DF">
        <w:t>а</w:t>
      </w:r>
      <w:r w:rsidR="00231B04" w:rsidRPr="00A023E4">
        <w:t>,</w:t>
      </w:r>
      <w:r w:rsidR="00355A64">
        <w:t xml:space="preserve"> просила рассмотреть дисциплинарное производство в свое отсутствие </w:t>
      </w:r>
      <w:r w:rsidR="005260C4">
        <w:t>в</w:t>
      </w:r>
      <w:r w:rsidR="00355A64">
        <w:t xml:space="preserve"> связи с состоянием здоровья. </w:t>
      </w:r>
      <w:r w:rsidR="00355A64" w:rsidRPr="00A023E4">
        <w:t>Комиссией</w:t>
      </w:r>
      <w:r w:rsidR="00355A64">
        <w:t xml:space="preserve"> </w:t>
      </w:r>
      <w:r w:rsidR="00231B04" w:rsidRPr="00A023E4">
        <w:t>на основании п. 3 ст. 23 Кодекса профессиональной этики адвоката (далее – КПЭА), принято решение о рассмотрении ди</w:t>
      </w:r>
      <w:r w:rsidR="00EF43DF">
        <w:t xml:space="preserve">сциплинарного производства в </w:t>
      </w:r>
      <w:r w:rsidR="00231B04" w:rsidRPr="00A023E4">
        <w:t>отсутствие</w:t>
      </w:r>
      <w:r w:rsidR="00355A64">
        <w:t xml:space="preserve"> адвоката. </w:t>
      </w:r>
    </w:p>
    <w:p w14:paraId="5B94B378" w14:textId="14FD936A" w:rsidR="000C17E1" w:rsidRDefault="00D15EA3" w:rsidP="00CB5B86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 xml:space="preserve">ал доводы жалобы и пояснил, что </w:t>
      </w:r>
      <w:r w:rsidR="009C5D52">
        <w:t>первоначально по уголовному делу он проходил в качестве свидетеля. Когда он был приглашен в следственный отдел</w:t>
      </w:r>
      <w:r w:rsidR="00CC0D49">
        <w:t xml:space="preserve"> «для выяснения формальностей»</w:t>
      </w:r>
      <w:r w:rsidR="009C5D52">
        <w:t>, ему было предъявлено обвинени</w:t>
      </w:r>
      <w:r w:rsidR="00397EC3">
        <w:t>е</w:t>
      </w:r>
      <w:r w:rsidR="009C5D52">
        <w:t xml:space="preserve"> и он был ознакомлен с заключением эксперта. Адвокат подписала заранее подготовленные следователем бумаги, </w:t>
      </w:r>
      <w:r w:rsidR="0016096C">
        <w:t xml:space="preserve">все </w:t>
      </w:r>
      <w:r w:rsidR="009C5D52">
        <w:t>следственные действия</w:t>
      </w:r>
      <w:r w:rsidR="00CC0D49">
        <w:t xml:space="preserve"> (предъявление обвинения, допрос в качестве подозреваемого и обвиняемого, ознакомление с экспертизой, ознакомление с уголовным делом в порядке ст. 217 УПК РФ, окончание следственных действий)</w:t>
      </w:r>
      <w:r w:rsidR="009C5D52">
        <w:t xml:space="preserve"> </w:t>
      </w:r>
      <w:r w:rsidR="0000660F">
        <w:t>произошл</w:t>
      </w:r>
      <w:r w:rsidR="00C144A3">
        <w:t>и</w:t>
      </w:r>
      <w:r w:rsidR="0000660F">
        <w:t xml:space="preserve"> очень быстро. </w:t>
      </w:r>
      <w:r w:rsidR="00CC0D49">
        <w:t xml:space="preserve">Он пришел в следственный отдел свидетелем, а ушел </w:t>
      </w:r>
      <w:r w:rsidR="00397EC3">
        <w:t>в тот же день</w:t>
      </w:r>
      <w:r w:rsidR="00CC0D49">
        <w:t xml:space="preserve"> с оконченным уголовным делом, переданным в суд.</w:t>
      </w:r>
      <w:r w:rsidR="00CB5B86">
        <w:t xml:space="preserve"> </w:t>
      </w:r>
    </w:p>
    <w:p w14:paraId="2AC43190" w14:textId="55B50F15" w:rsidR="00EC00B3" w:rsidRPr="00A023E4" w:rsidRDefault="000C17E1" w:rsidP="00CB5B86">
      <w:pPr>
        <w:ind w:firstLine="708"/>
        <w:jc w:val="both"/>
      </w:pPr>
      <w:r>
        <w:t>Общение с адвокатом происходило</w:t>
      </w:r>
      <w:r w:rsidR="009C5D52">
        <w:t xml:space="preserve"> в процессе допроса, беседы наедине с адвокатом до начала следственного действия не было.</w:t>
      </w:r>
      <w:r w:rsidR="00A66A74">
        <w:t xml:space="preserve"> Адвокат совместно со следователем настаивали на признании вины, что и было им сделано.</w:t>
      </w:r>
      <w:r w:rsidR="00582C89">
        <w:t xml:space="preserve"> В этот же день</w:t>
      </w:r>
      <w:r w:rsidR="00F52EA3">
        <w:t xml:space="preserve"> </w:t>
      </w:r>
      <w:r w:rsidR="00F52EA3" w:rsidRPr="000C17E1">
        <w:t>03.08.2022 г.</w:t>
      </w:r>
      <w:r w:rsidR="00582C89">
        <w:t xml:space="preserve"> был подписан протокол об окончании следственных действий.</w:t>
      </w:r>
      <w:r w:rsidR="00CB5B86">
        <w:t xml:space="preserve"> </w:t>
      </w:r>
      <w:r w:rsidR="00EC00B3">
        <w:t xml:space="preserve">Со всем </w:t>
      </w:r>
      <w:r w:rsidR="00397EC3">
        <w:t xml:space="preserve">уголовным </w:t>
      </w:r>
      <w:r w:rsidR="00EC00B3">
        <w:t>делом</w:t>
      </w:r>
      <w:r w:rsidR="00397EC3">
        <w:t xml:space="preserve"> (2 </w:t>
      </w:r>
      <w:r w:rsidR="0000660F">
        <w:t>тома) он</w:t>
      </w:r>
      <w:r w:rsidR="00EC00B3">
        <w:t xml:space="preserve"> не был ознакомлен, ему дали прочитать только заключение эксперта.</w:t>
      </w:r>
    </w:p>
    <w:p w14:paraId="0D68EA99" w14:textId="367F3C16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EB2AA08" w14:textId="77777777" w:rsidR="0000660F" w:rsidRDefault="0000660F" w:rsidP="0000660F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20ABD36" w14:textId="0595B463" w:rsidR="00CB5B86" w:rsidRDefault="00475F72" w:rsidP="0000660F">
      <w:pPr>
        <w:ind w:firstLine="708"/>
        <w:jc w:val="both"/>
        <w:rPr>
          <w:szCs w:val="24"/>
        </w:rPr>
      </w:pPr>
      <w:r>
        <w:t>Оценив представленные в обоснование доводов жалобы письменные документы</w:t>
      </w:r>
      <w:r w:rsidR="005260C4">
        <w:t>,</w:t>
      </w:r>
      <w:r>
        <w:t xml:space="preserve"> Комиссия не может признать действия адвоката соответствующими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КПЭА. </w:t>
      </w:r>
    </w:p>
    <w:p w14:paraId="4D67DCD4" w14:textId="507B0539" w:rsidR="003A078B" w:rsidRDefault="000C17E1" w:rsidP="0000660F">
      <w:pPr>
        <w:ind w:firstLine="708"/>
        <w:jc w:val="both"/>
      </w:pPr>
      <w:r>
        <w:t>Так, из материалов дисциплинарного производства следует, что д</w:t>
      </w:r>
      <w:r w:rsidR="003A078B" w:rsidRPr="003A078B">
        <w:t>опрос</w:t>
      </w:r>
      <w:r w:rsidR="003A078B">
        <w:t xml:space="preserve"> </w:t>
      </w:r>
      <w:r w:rsidR="003A078B" w:rsidRPr="003A078B">
        <w:t>заявителя в качестве подозреваемого</w:t>
      </w:r>
      <w:r w:rsidR="003A078B">
        <w:t xml:space="preserve"> </w:t>
      </w:r>
      <w:r w:rsidR="003A078B" w:rsidRPr="003A078B">
        <w:t>с</w:t>
      </w:r>
      <w:r w:rsidR="003A078B">
        <w:t xml:space="preserve"> </w:t>
      </w:r>
      <w:r w:rsidR="003A078B" w:rsidRPr="003A078B">
        <w:t>участием адвоката осуществлен</w:t>
      </w:r>
      <w:r w:rsidR="003A078B">
        <w:t xml:space="preserve"> 3 августа 2022 года в период времени с 11.00 до 12.40.</w:t>
      </w:r>
    </w:p>
    <w:p w14:paraId="0777CDEE" w14:textId="30701502" w:rsidR="00475F72" w:rsidRDefault="003A078B" w:rsidP="0000660F">
      <w:pPr>
        <w:ind w:firstLine="708"/>
        <w:jc w:val="both"/>
      </w:pPr>
      <w:r w:rsidRPr="003A078B">
        <w:t>Ознакомление</w:t>
      </w:r>
      <w:r>
        <w:t xml:space="preserve"> </w:t>
      </w:r>
      <w:r w:rsidRPr="003A078B">
        <w:t>заявителя и адвоката с постановлением о назначении судебной экспертизы</w:t>
      </w:r>
      <w:r>
        <w:t xml:space="preserve"> </w:t>
      </w:r>
      <w:r w:rsidRPr="003A078B">
        <w:t xml:space="preserve">осуществлено </w:t>
      </w:r>
      <w:r>
        <w:t>3 августа 2022 года в период времени с 12.50 до 13.00.</w:t>
      </w:r>
    </w:p>
    <w:p w14:paraId="5F8C3C47" w14:textId="5B041AF5" w:rsidR="003A078B" w:rsidRDefault="003A078B" w:rsidP="0000660F">
      <w:pPr>
        <w:ind w:firstLine="708"/>
        <w:jc w:val="both"/>
      </w:pPr>
      <w:r w:rsidRPr="003A078B">
        <w:t>Ознако</w:t>
      </w:r>
      <w:r>
        <w:t>м</w:t>
      </w:r>
      <w:r w:rsidRPr="003A078B">
        <w:t xml:space="preserve">ление заявителя и адвоката </w:t>
      </w:r>
      <w:r>
        <w:t xml:space="preserve">с </w:t>
      </w:r>
      <w:r w:rsidRPr="003A078B">
        <w:t>заключением судебно</w:t>
      </w:r>
      <w:r>
        <w:t>-</w:t>
      </w:r>
      <w:r w:rsidRPr="003A078B">
        <w:t xml:space="preserve">медицинской экспертизы осуществлено </w:t>
      </w:r>
      <w:r>
        <w:t>3 августа 2022 года в период времени с 13.02 по 13.25.</w:t>
      </w:r>
    </w:p>
    <w:p w14:paraId="478B204A" w14:textId="7C12AF5B" w:rsidR="00B11474" w:rsidRDefault="00B11474" w:rsidP="0000660F">
      <w:pPr>
        <w:ind w:firstLine="708"/>
        <w:jc w:val="both"/>
      </w:pPr>
      <w:r>
        <w:lastRenderedPageBreak/>
        <w:t>03 августа 2022 года в 13.40 заявителю в присутствии защитника было предъявлено обвинение.</w:t>
      </w:r>
    </w:p>
    <w:p w14:paraId="51E79B5C" w14:textId="0C137C91" w:rsidR="00B11474" w:rsidRDefault="00B11474" w:rsidP="00B11474">
      <w:pPr>
        <w:ind w:firstLine="708"/>
        <w:jc w:val="both"/>
      </w:pPr>
      <w:r w:rsidRPr="003A078B">
        <w:t>Допрос</w:t>
      </w:r>
      <w:r>
        <w:t xml:space="preserve"> </w:t>
      </w:r>
      <w:r w:rsidRPr="003A078B">
        <w:t xml:space="preserve">заявителя в качестве </w:t>
      </w:r>
      <w:r>
        <w:t xml:space="preserve">обвиняемого </w:t>
      </w:r>
      <w:r w:rsidRPr="003A078B">
        <w:t>с</w:t>
      </w:r>
      <w:r>
        <w:t xml:space="preserve"> </w:t>
      </w:r>
      <w:r w:rsidRPr="003A078B">
        <w:t>участием адвоката осуществлен</w:t>
      </w:r>
      <w:r>
        <w:t xml:space="preserve"> 3 августа 2022 года в период времени с 13.55 до 14.30. </w:t>
      </w:r>
    </w:p>
    <w:p w14:paraId="34D77F14" w14:textId="2208E3C6" w:rsidR="00B11474" w:rsidRDefault="00B11474" w:rsidP="00B11474">
      <w:pPr>
        <w:ind w:firstLine="708"/>
        <w:jc w:val="both"/>
      </w:pPr>
      <w:r>
        <w:t xml:space="preserve">03 августа 2022 года в 15.00 заявителю было объявлено об окончании следственных действий, при этом заявитель и адвокат, </w:t>
      </w:r>
      <w:r w:rsidR="00685EA2">
        <w:t>согласно протоколу</w:t>
      </w:r>
      <w:r>
        <w:t xml:space="preserve">, уведомили о том, что не желают знакомиться с вещественными доказательствами по уголовному делу. </w:t>
      </w:r>
    </w:p>
    <w:p w14:paraId="411ECC73" w14:textId="7476BF18" w:rsidR="00B11474" w:rsidRDefault="00B11474" w:rsidP="00B11474">
      <w:pPr>
        <w:ind w:firstLine="708"/>
        <w:jc w:val="both"/>
      </w:pPr>
      <w:r>
        <w:t>03 августа 2022 года в период времени 15.30-17.00 с материалами дела знакомил</w:t>
      </w:r>
      <w:r w:rsidR="00C144A3">
        <w:t>ись</w:t>
      </w:r>
      <w:r>
        <w:t xml:space="preserve"> потерпевшие К</w:t>
      </w:r>
      <w:r w:rsidR="00685EA2">
        <w:t>.</w:t>
      </w:r>
      <w:r>
        <w:t>А.В. и К</w:t>
      </w:r>
      <w:r w:rsidR="00685EA2">
        <w:t>.</w:t>
      </w:r>
      <w:r>
        <w:t>Е.А.</w:t>
      </w:r>
    </w:p>
    <w:p w14:paraId="0269DE6A" w14:textId="566FDA4D" w:rsidR="00B11474" w:rsidRPr="002F214F" w:rsidRDefault="00B11474" w:rsidP="00B11474">
      <w:pPr>
        <w:ind w:firstLine="708"/>
        <w:jc w:val="both"/>
      </w:pPr>
      <w:r>
        <w:t xml:space="preserve">03 августа 2022 года в период времени с 20.10 до 20.15 с материалами дела знакомились заявитель и адвокат. Ознакомление </w:t>
      </w:r>
      <w:r w:rsidR="00F076DB">
        <w:t xml:space="preserve">с двумя томами уголовного дела </w:t>
      </w:r>
      <w:r>
        <w:t>заня</w:t>
      </w:r>
      <w:r w:rsidR="005260C4">
        <w:t>л</w:t>
      </w:r>
      <w:r>
        <w:t xml:space="preserve">о 5 (пять) минут. </w:t>
      </w:r>
      <w:r w:rsidR="005260C4">
        <w:t xml:space="preserve"> </w:t>
      </w:r>
    </w:p>
    <w:p w14:paraId="05FA3E9B" w14:textId="02FDEA62" w:rsidR="009821CA" w:rsidRDefault="005260C4" w:rsidP="009821CA">
      <w:pPr>
        <w:ind w:firstLine="708"/>
        <w:jc w:val="both"/>
      </w:pPr>
      <w:r>
        <w:t>Комиссия признает, что выполнение всех основных следственных и процессуальных действий в течение одного дня по уголовному делу по обвинению в совершении преступления, предусмотренного ч.2 ст.109 УК РФ при обстоятельствах оказания медицинской помощи, а также ознакомление с материалами уголовного дела (два тома) в течение 5 (пяти) минут</w:t>
      </w:r>
      <w:r w:rsidR="009821CA">
        <w:t xml:space="preserve"> свидетельствуют о ненадлежащем оказании адвокатом юридической помощи заявителю. Фактически заявитель и адвокат не имели возможности обсудить и согласовать позицию защиты, подготовить компетентную и обоснованную позицию в отношении заключения судебно-медицинской экспертизы, дать оценку всем материалам уголовного дела в их совокупности. Отдельно Комиссия обращает внимание на отказ защитника от ознакомления с вещественными доказательствами по</w:t>
      </w:r>
      <w:r w:rsidR="00F076DB">
        <w:t xml:space="preserve"> делу, в частности медицинской карт</w:t>
      </w:r>
      <w:r w:rsidR="00C144A3">
        <w:t>ой</w:t>
      </w:r>
      <w:r w:rsidR="009821CA">
        <w:t xml:space="preserve"> ГБУЗ МО «И</w:t>
      </w:r>
      <w:r w:rsidR="00685EA2">
        <w:t>.</w:t>
      </w:r>
      <w:r w:rsidR="009821CA">
        <w:t xml:space="preserve"> областная клиническая больница», отраженном в протоколе </w:t>
      </w:r>
      <w:r w:rsidR="00115600">
        <w:t xml:space="preserve">уведомления об окончании следственных действий. </w:t>
      </w:r>
    </w:p>
    <w:p w14:paraId="6C3295F6" w14:textId="64A42BB4" w:rsidR="00A05417" w:rsidRDefault="00A05417" w:rsidP="009821CA">
      <w:pPr>
        <w:ind w:firstLine="708"/>
        <w:jc w:val="both"/>
      </w:pPr>
      <w:r>
        <w:t xml:space="preserve">Бездействие адвоката по активному отстаиванию права и законных интересов заявителя, «пассивная защита» не были обоснованы при защите по уголовному делу по ч.2 ст.109 УК РФ, </w:t>
      </w:r>
      <w:r w:rsidR="00F076DB">
        <w:t>напротив, ситуация требовала</w:t>
      </w:r>
      <w:r>
        <w:t xml:space="preserve"> активных действий по оспариванию обвинения, основанного</w:t>
      </w:r>
      <w:r w:rsidR="003B125D">
        <w:t xml:space="preserve"> только</w:t>
      </w:r>
      <w:r>
        <w:t xml:space="preserve"> на </w:t>
      </w:r>
      <w:r w:rsidR="003B125D">
        <w:t xml:space="preserve">спорном </w:t>
      </w:r>
      <w:r>
        <w:t xml:space="preserve">заключении СМЭ. </w:t>
      </w:r>
    </w:p>
    <w:p w14:paraId="041486E8" w14:textId="6210A024" w:rsidR="00A05417" w:rsidRDefault="00115600" w:rsidP="00115600">
      <w:pPr>
        <w:ind w:firstLine="708"/>
        <w:jc w:val="both"/>
      </w:pPr>
      <w:r>
        <w:t>Довод защитника о том, что длительный стаж работы и высокая квалификация эксперта не давали адвокату оснований усомниться в выводах экспертизы</w:t>
      </w:r>
      <w:r w:rsidR="00A05417">
        <w:t>,</w:t>
      </w:r>
      <w:r>
        <w:t xml:space="preserve"> не влияет на вывод Комиссии о необходимости адвокату тщательно ознакомиться с материалами дела. При необходимости </w:t>
      </w:r>
      <w:r w:rsidR="00A05417">
        <w:t xml:space="preserve">адвокат было обязан </w:t>
      </w:r>
      <w:r>
        <w:t>обратиться с запросом в медицинские или экспертные учреждения о дозировке дексаметазона п</w:t>
      </w:r>
      <w:r w:rsidRPr="00115600">
        <w:t>ри неотложных состояниях</w:t>
      </w:r>
      <w:r w:rsidR="003B125D">
        <w:t xml:space="preserve"> и по «жизненным» показаниям, а также т</w:t>
      </w:r>
      <w:r>
        <w:t>щательно проанализировать показания допрошенных по делу медицинских работников.</w:t>
      </w:r>
      <w:r w:rsidR="00A05417">
        <w:t xml:space="preserve"> Согласие</w:t>
      </w:r>
      <w:r w:rsidR="003B125D">
        <w:t xml:space="preserve"> стороны</w:t>
      </w:r>
      <w:r w:rsidR="00A05417">
        <w:t xml:space="preserve"> защиты на выполнение всех </w:t>
      </w:r>
      <w:r w:rsidR="003B125D">
        <w:t xml:space="preserve">ключевых </w:t>
      </w:r>
      <w:r w:rsidR="00A05417">
        <w:t>следственных и процессуальных действий</w:t>
      </w:r>
      <w:r w:rsidR="003B125D">
        <w:t xml:space="preserve"> в «экспресс-режиме»,</w:t>
      </w:r>
      <w:r w:rsidR="00A05417">
        <w:t xml:space="preserve"> в течение</w:t>
      </w:r>
      <w:r w:rsidR="003B125D">
        <w:t xml:space="preserve"> одного</w:t>
      </w:r>
      <w:r w:rsidR="00A05417">
        <w:t xml:space="preserve"> дня полностью </w:t>
      </w:r>
      <w:r w:rsidR="003B125D">
        <w:t xml:space="preserve">само по себе </w:t>
      </w:r>
      <w:r w:rsidR="00A05417">
        <w:t>иск</w:t>
      </w:r>
      <w:r w:rsidR="003B125D">
        <w:t>лючало</w:t>
      </w:r>
      <w:r w:rsidR="00A05417">
        <w:t xml:space="preserve"> возможность проверки доказательств обвинения защитой на досудебной стадии</w:t>
      </w:r>
      <w:r w:rsidR="003B125D">
        <w:t xml:space="preserve"> и формирования полноценной позиции защиты</w:t>
      </w:r>
      <w:r w:rsidR="00A05417">
        <w:t xml:space="preserve">. </w:t>
      </w:r>
    </w:p>
    <w:p w14:paraId="6BE77FC0" w14:textId="07D5B1CE" w:rsidR="0000660F" w:rsidRDefault="0000660F" w:rsidP="003B125D">
      <w:pPr>
        <w:ind w:firstLine="708"/>
        <w:jc w:val="both"/>
      </w:pPr>
      <w:r>
        <w:rPr>
          <w:sz w:val="23"/>
          <w:szCs w:val="23"/>
        </w:rPr>
        <w:t xml:space="preserve">В </w:t>
      </w:r>
      <w:r w:rsidRPr="00685EA2">
        <w:t xml:space="preserve">отношении доводов заявителя о том, что </w:t>
      </w:r>
      <w:r w:rsidR="00A05417" w:rsidRPr="00CB5B86">
        <w:t>адвокат не разъяснила процессуальные права обвиняемого</w:t>
      </w:r>
      <w:r w:rsidR="00A05417">
        <w:t>,</w:t>
      </w:r>
      <w:r w:rsidR="00A05417" w:rsidRPr="00CB5B86">
        <w:t xml:space="preserve"> прочла вывод судебно</w:t>
      </w:r>
      <w:r w:rsidR="00A05417">
        <w:t>-</w:t>
      </w:r>
      <w:r w:rsidR="00A05417" w:rsidRPr="00CB5B86">
        <w:t>медицинской экспертизы выделенной жирным шрифтом</w:t>
      </w:r>
      <w:r w:rsidR="003B125D">
        <w:t xml:space="preserve">; </w:t>
      </w:r>
      <w:r w:rsidR="00A05417" w:rsidRPr="00CB5B86">
        <w:t>обсуждала со следователем</w:t>
      </w:r>
      <w:r w:rsidR="00A05417">
        <w:t>,</w:t>
      </w:r>
      <w:r w:rsidR="00A05417" w:rsidRPr="00CB5B86">
        <w:t xml:space="preserve"> какое наказание грозит заявителю сообщив что боятся ему нечего его не посадят</w:t>
      </w:r>
      <w:r w:rsidR="003B125D">
        <w:t xml:space="preserve">; </w:t>
      </w:r>
      <w:r w:rsidR="00A05417" w:rsidRPr="00CB5B86">
        <w:t>не разъяснила возможно</w:t>
      </w:r>
      <w:r w:rsidR="00A05417">
        <w:t>е</w:t>
      </w:r>
      <w:r w:rsidR="00A05417" w:rsidRPr="00CB5B86">
        <w:t xml:space="preserve"> назначение запрета на профессиональную деятельность</w:t>
      </w:r>
      <w:r w:rsidR="00A05417">
        <w:t xml:space="preserve">, </w:t>
      </w:r>
      <w:r w:rsidR="00A05417" w:rsidRPr="00CB5B86">
        <w:t>возможность предъявления регрессного иска</w:t>
      </w:r>
      <w:r w:rsidR="00A05417">
        <w:t xml:space="preserve">, </w:t>
      </w:r>
      <w:r w:rsidR="00A05417" w:rsidRPr="00CB5B86">
        <w:t>не разъяснила ограничения</w:t>
      </w:r>
      <w:r w:rsidR="00A05417">
        <w:t>,</w:t>
      </w:r>
      <w:r w:rsidR="00A05417" w:rsidRPr="00CB5B86">
        <w:t xml:space="preserve"> связанные с судимостью</w:t>
      </w:r>
      <w:r w:rsidR="00A05417">
        <w:t xml:space="preserve">, Комиссия отмечает, что </w:t>
      </w:r>
      <w:r w:rsidR="003B125D"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="003B125D">
        <w:t>п.п</w:t>
      </w:r>
      <w:proofErr w:type="spellEnd"/>
      <w:r w:rsidR="003B125D"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Комиссия </w:t>
      </w:r>
      <w:r w:rsidR="003B125D">
        <w:lastRenderedPageBreak/>
        <w:t xml:space="preserve">признает, что </w:t>
      </w:r>
      <w:r w:rsidR="00A05417">
        <w:t>достаточных и достоверных</w:t>
      </w:r>
      <w:r w:rsidR="003B125D">
        <w:t xml:space="preserve"> доказательств, подтверждающих указанные выше доводы жалобы,</w:t>
      </w:r>
      <w:r w:rsidR="00A05417">
        <w:t xml:space="preserve"> заявителем не предоставлено. </w:t>
      </w:r>
    </w:p>
    <w:p w14:paraId="4B37813F" w14:textId="437EAD1B" w:rsidR="00CB2399" w:rsidRPr="00617324" w:rsidRDefault="00CB2399" w:rsidP="003B125D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адвокатом допущены нарушения </w:t>
      </w:r>
      <w:r w:rsidR="00685EA2">
        <w:rPr>
          <w:szCs w:val="24"/>
        </w:rPr>
        <w:t xml:space="preserve">положений </w:t>
      </w:r>
      <w:proofErr w:type="spellStart"/>
      <w:r w:rsidR="00685EA2">
        <w:t>п.п</w:t>
      </w:r>
      <w:proofErr w:type="spellEnd"/>
      <w:r w:rsidR="00685EA2">
        <w:t>.</w:t>
      </w:r>
      <w:r>
        <w:rPr>
          <w:szCs w:val="24"/>
        </w:rPr>
        <w:t xml:space="preserve"> 1 п. 1 ст. 7 ФЗ «Об адвокатской деятельности и адво</w:t>
      </w:r>
      <w:r w:rsidR="003B125D">
        <w:rPr>
          <w:szCs w:val="24"/>
        </w:rPr>
        <w:t>катуре в РФ», п. 1 ст. 8 КПЭА, и ненадлежащее исполнение своих профессиональных обязанностей перед доверителем С</w:t>
      </w:r>
      <w:r w:rsidR="00685EA2">
        <w:rPr>
          <w:szCs w:val="24"/>
        </w:rPr>
        <w:t>.</w:t>
      </w:r>
      <w:r w:rsidR="003B125D">
        <w:rPr>
          <w:szCs w:val="24"/>
        </w:rPr>
        <w:t>А.В.</w:t>
      </w:r>
      <w:r>
        <w:rPr>
          <w:szCs w:val="24"/>
        </w:rPr>
        <w:t xml:space="preserve"> 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164B6E8" w14:textId="504884F4" w:rsidR="00A05417" w:rsidRDefault="00A05417" w:rsidP="00A05417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-</w:t>
      </w:r>
      <w:r w:rsidR="00C144A3">
        <w:rPr>
          <w:rFonts w:eastAsia="Calibri"/>
          <w:color w:val="auto"/>
          <w:szCs w:val="24"/>
        </w:rPr>
        <w:t xml:space="preserve"> </w:t>
      </w:r>
      <w:r w:rsidRPr="006C6D84">
        <w:rPr>
          <w:szCs w:val="24"/>
        </w:rPr>
        <w:t xml:space="preserve">о наличии в действиях адвоката </w:t>
      </w:r>
      <w:r w:rsidRPr="00A05417">
        <w:rPr>
          <w:szCs w:val="24"/>
        </w:rPr>
        <w:t>К</w:t>
      </w:r>
      <w:r w:rsidR="00685EA2">
        <w:rPr>
          <w:szCs w:val="24"/>
        </w:rPr>
        <w:t>.</w:t>
      </w:r>
      <w:r w:rsidRPr="00A05417">
        <w:rPr>
          <w:szCs w:val="24"/>
        </w:rPr>
        <w:t>Е</w:t>
      </w:r>
      <w:r w:rsidR="00685EA2">
        <w:rPr>
          <w:szCs w:val="24"/>
        </w:rPr>
        <w:t>.</w:t>
      </w:r>
      <w:r w:rsidRPr="00A05417">
        <w:rPr>
          <w:szCs w:val="24"/>
        </w:rPr>
        <w:t>В</w:t>
      </w:r>
      <w:r w:rsidR="00685EA2">
        <w:rPr>
          <w:szCs w:val="24"/>
        </w:rPr>
        <w:t>.</w:t>
      </w:r>
      <w:r>
        <w:rPr>
          <w:szCs w:val="24"/>
        </w:rPr>
        <w:t xml:space="preserve"> нарушений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</w:t>
      </w:r>
      <w:r w:rsidR="003B125D">
        <w:rPr>
          <w:szCs w:val="24"/>
        </w:rPr>
        <w:t>,</w:t>
      </w:r>
      <w:r>
        <w:rPr>
          <w:szCs w:val="24"/>
        </w:rPr>
        <w:t xml:space="preserve"> и ненадлежащем исполнении своих обязанностей перед доверителем </w:t>
      </w:r>
      <w:r w:rsidR="003B125D">
        <w:rPr>
          <w:szCs w:val="24"/>
        </w:rPr>
        <w:t>С</w:t>
      </w:r>
      <w:r w:rsidR="00685EA2">
        <w:rPr>
          <w:szCs w:val="24"/>
        </w:rPr>
        <w:t>.</w:t>
      </w:r>
      <w:r w:rsidR="003B125D">
        <w:rPr>
          <w:szCs w:val="24"/>
        </w:rPr>
        <w:t>А.</w:t>
      </w:r>
      <w:r w:rsidR="00C144A3">
        <w:rPr>
          <w:szCs w:val="24"/>
        </w:rPr>
        <w:t>В.</w:t>
      </w:r>
      <w:r>
        <w:rPr>
          <w:szCs w:val="24"/>
        </w:rPr>
        <w:t>, выразивши</w:t>
      </w:r>
      <w:r w:rsidR="00C144A3">
        <w:rPr>
          <w:szCs w:val="24"/>
        </w:rPr>
        <w:t>х</w:t>
      </w:r>
      <w:r>
        <w:rPr>
          <w:szCs w:val="24"/>
        </w:rPr>
        <w:t xml:space="preserve">ся в том, что адвокат: </w:t>
      </w:r>
    </w:p>
    <w:p w14:paraId="15352C57" w14:textId="77777777" w:rsidR="00C144A3" w:rsidRPr="00C144A3" w:rsidRDefault="00CB2399" w:rsidP="00C144A3">
      <w:pPr>
        <w:pStyle w:val="ac"/>
        <w:numPr>
          <w:ilvl w:val="0"/>
          <w:numId w:val="26"/>
        </w:numPr>
        <w:jc w:val="both"/>
      </w:pPr>
      <w:r w:rsidRPr="00C144A3">
        <w:rPr>
          <w:szCs w:val="24"/>
        </w:rPr>
        <w:t>не возражала против выполнения всех следственных и процессуальных действий по уголовному делу</w:t>
      </w:r>
      <w:r w:rsidR="003B125D" w:rsidRPr="00C144A3">
        <w:rPr>
          <w:szCs w:val="24"/>
        </w:rPr>
        <w:t xml:space="preserve"> на стадии предварительного следствия</w:t>
      </w:r>
      <w:r w:rsidRPr="00C144A3">
        <w:rPr>
          <w:szCs w:val="24"/>
        </w:rPr>
        <w:t xml:space="preserve"> в отношении </w:t>
      </w:r>
      <w:r w:rsidR="003B125D" w:rsidRPr="00C144A3">
        <w:rPr>
          <w:szCs w:val="24"/>
        </w:rPr>
        <w:t>доверителя в течение одного дня;</w:t>
      </w:r>
    </w:p>
    <w:p w14:paraId="5D1793F6" w14:textId="476BFF7D" w:rsidR="00CB2399" w:rsidRPr="00C144A3" w:rsidRDefault="00CB2399" w:rsidP="00C144A3">
      <w:pPr>
        <w:pStyle w:val="ac"/>
        <w:numPr>
          <w:ilvl w:val="0"/>
          <w:numId w:val="26"/>
        </w:numPr>
        <w:jc w:val="both"/>
      </w:pPr>
      <w:r w:rsidRPr="00C144A3">
        <w:rPr>
          <w:szCs w:val="24"/>
        </w:rPr>
        <w:t>ознакомилась с материал</w:t>
      </w:r>
      <w:r w:rsidR="003B125D" w:rsidRPr="00C144A3">
        <w:rPr>
          <w:szCs w:val="24"/>
        </w:rPr>
        <w:t>ами уголовного дела по обвинению</w:t>
      </w:r>
      <w:r w:rsidRPr="00C144A3">
        <w:rPr>
          <w:szCs w:val="24"/>
        </w:rPr>
        <w:t xml:space="preserve"> в совершении преступления, предусмотренного ч.2 ст.109 УК РФ</w:t>
      </w:r>
      <w:r w:rsidR="003B125D" w:rsidRPr="00C144A3">
        <w:rPr>
          <w:szCs w:val="24"/>
        </w:rPr>
        <w:t>,</w:t>
      </w:r>
      <w:r w:rsidRPr="00C144A3">
        <w:rPr>
          <w:szCs w:val="24"/>
        </w:rPr>
        <w:t xml:space="preserve"> и состоящего из двух томов</w:t>
      </w:r>
      <w:r w:rsidR="003B125D" w:rsidRPr="00C144A3">
        <w:rPr>
          <w:szCs w:val="24"/>
        </w:rPr>
        <w:t>,</w:t>
      </w:r>
      <w:r w:rsidRPr="00C144A3">
        <w:rPr>
          <w:szCs w:val="24"/>
        </w:rPr>
        <w:t xml:space="preserve"> в течении 5 (пяти) минут. </w:t>
      </w:r>
    </w:p>
    <w:p w14:paraId="54A16C99" w14:textId="1FB7E767" w:rsidR="003D1B16" w:rsidRDefault="003D1B16" w:rsidP="00453E1D">
      <w:pPr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5AA6" w14:textId="77777777" w:rsidR="00186F78" w:rsidRDefault="00186F78">
      <w:r>
        <w:separator/>
      </w:r>
    </w:p>
  </w:endnote>
  <w:endnote w:type="continuationSeparator" w:id="0">
    <w:p w14:paraId="7D78990E" w14:textId="77777777" w:rsidR="00186F78" w:rsidRDefault="0018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A4CC" w14:textId="77777777" w:rsidR="00186F78" w:rsidRDefault="00186F78">
      <w:r>
        <w:separator/>
      </w:r>
    </w:p>
  </w:footnote>
  <w:footnote w:type="continuationSeparator" w:id="0">
    <w:p w14:paraId="79450328" w14:textId="77777777" w:rsidR="00186F78" w:rsidRDefault="0018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5D6D5F5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B125D">
      <w:rPr>
        <w:noProof/>
      </w:rPr>
      <w:t>5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A6EE2"/>
    <w:multiLevelType w:val="hybridMultilevel"/>
    <w:tmpl w:val="6B86762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8015089">
    <w:abstractNumId w:val="19"/>
  </w:num>
  <w:num w:numId="2" w16cid:durableId="2001809250">
    <w:abstractNumId w:val="7"/>
  </w:num>
  <w:num w:numId="3" w16cid:durableId="1912155502">
    <w:abstractNumId w:val="21"/>
  </w:num>
  <w:num w:numId="4" w16cid:durableId="772017738">
    <w:abstractNumId w:val="0"/>
  </w:num>
  <w:num w:numId="5" w16cid:durableId="292256501">
    <w:abstractNumId w:val="1"/>
  </w:num>
  <w:num w:numId="6" w16cid:durableId="819805571">
    <w:abstractNumId w:val="9"/>
  </w:num>
  <w:num w:numId="7" w16cid:durableId="682584555">
    <w:abstractNumId w:val="10"/>
  </w:num>
  <w:num w:numId="8" w16cid:durableId="1443650175">
    <w:abstractNumId w:val="5"/>
  </w:num>
  <w:num w:numId="9" w16cid:durableId="12934360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92277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7296436">
    <w:abstractNumId w:val="22"/>
  </w:num>
  <w:num w:numId="12" w16cid:durableId="1724056468">
    <w:abstractNumId w:val="3"/>
  </w:num>
  <w:num w:numId="13" w16cid:durableId="20132906">
    <w:abstractNumId w:val="15"/>
  </w:num>
  <w:num w:numId="14" w16cid:durableId="183637109">
    <w:abstractNumId w:val="20"/>
  </w:num>
  <w:num w:numId="15" w16cid:durableId="13197268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9842296">
    <w:abstractNumId w:val="2"/>
  </w:num>
  <w:num w:numId="17" w16cid:durableId="18274361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2672664">
    <w:abstractNumId w:val="17"/>
  </w:num>
  <w:num w:numId="19" w16cid:durableId="1901820223">
    <w:abstractNumId w:val="14"/>
  </w:num>
  <w:num w:numId="20" w16cid:durableId="593166998">
    <w:abstractNumId w:val="8"/>
  </w:num>
  <w:num w:numId="21" w16cid:durableId="1024983318">
    <w:abstractNumId w:val="12"/>
  </w:num>
  <w:num w:numId="22" w16cid:durableId="362172342">
    <w:abstractNumId w:val="13"/>
  </w:num>
  <w:num w:numId="23" w16cid:durableId="1070812955">
    <w:abstractNumId w:val="18"/>
  </w:num>
  <w:num w:numId="24" w16cid:durableId="466701532">
    <w:abstractNumId w:val="4"/>
  </w:num>
  <w:num w:numId="25" w16cid:durableId="1805468608">
    <w:abstractNumId w:val="11"/>
  </w:num>
  <w:num w:numId="26" w16cid:durableId="18475569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60F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7E1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600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60D8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096C"/>
    <w:rsid w:val="00163B92"/>
    <w:rsid w:val="001647B3"/>
    <w:rsid w:val="00164895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6F78"/>
    <w:rsid w:val="001877E2"/>
    <w:rsid w:val="001900CE"/>
    <w:rsid w:val="00193F9B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4BF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D75EB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214F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17E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5A64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97EC3"/>
    <w:rsid w:val="003A078B"/>
    <w:rsid w:val="003A0D4E"/>
    <w:rsid w:val="003A627F"/>
    <w:rsid w:val="003A667B"/>
    <w:rsid w:val="003A7121"/>
    <w:rsid w:val="003B125D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203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4288"/>
    <w:rsid w:val="0043608A"/>
    <w:rsid w:val="00437B2A"/>
    <w:rsid w:val="00440B36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5F7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5089"/>
    <w:rsid w:val="004A778D"/>
    <w:rsid w:val="004B14AB"/>
    <w:rsid w:val="004B2F5D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60C4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76D91"/>
    <w:rsid w:val="00580E66"/>
    <w:rsid w:val="00580F84"/>
    <w:rsid w:val="00580FD6"/>
    <w:rsid w:val="005817EE"/>
    <w:rsid w:val="00582C89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878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5EA2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773A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1928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3A34"/>
    <w:rsid w:val="0093213D"/>
    <w:rsid w:val="009330F9"/>
    <w:rsid w:val="009331C1"/>
    <w:rsid w:val="00933EC2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1CA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5D52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417"/>
    <w:rsid w:val="00A058DD"/>
    <w:rsid w:val="00A06701"/>
    <w:rsid w:val="00A10F1A"/>
    <w:rsid w:val="00A15996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6A74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C4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74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44A3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399"/>
    <w:rsid w:val="00CB5551"/>
    <w:rsid w:val="00CB5B86"/>
    <w:rsid w:val="00CB5D0B"/>
    <w:rsid w:val="00CB67A4"/>
    <w:rsid w:val="00CB765E"/>
    <w:rsid w:val="00CC0935"/>
    <w:rsid w:val="00CC0D49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5DA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5992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00B3"/>
    <w:rsid w:val="00EC1366"/>
    <w:rsid w:val="00EC15E5"/>
    <w:rsid w:val="00EC4242"/>
    <w:rsid w:val="00EC630F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6FDD"/>
    <w:rsid w:val="00EE7AF0"/>
    <w:rsid w:val="00EF43DF"/>
    <w:rsid w:val="00EF7638"/>
    <w:rsid w:val="00EF7BDB"/>
    <w:rsid w:val="00F01497"/>
    <w:rsid w:val="00F0341A"/>
    <w:rsid w:val="00F076DB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2EA3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458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D7C42-E344-486B-B59E-1DE41C4B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1936</Words>
  <Characters>12803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8</cp:revision>
  <cp:lastPrinted>2022-10-11T09:08:00Z</cp:lastPrinted>
  <dcterms:created xsi:type="dcterms:W3CDTF">2022-10-09T10:29:00Z</dcterms:created>
  <dcterms:modified xsi:type="dcterms:W3CDTF">2022-10-17T09:06:00Z</dcterms:modified>
</cp:coreProperties>
</file>