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42189CAA" w:rsidR="00502664" w:rsidRPr="008759B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Pr="008759BB">
        <w:rPr>
          <w:b w:val="0"/>
          <w:sz w:val="24"/>
          <w:szCs w:val="24"/>
        </w:rPr>
        <w:t xml:space="preserve">производству № </w:t>
      </w:r>
      <w:r w:rsidR="009865E9">
        <w:rPr>
          <w:b w:val="0"/>
          <w:sz w:val="24"/>
          <w:szCs w:val="24"/>
        </w:rPr>
        <w:t>3</w:t>
      </w:r>
      <w:r w:rsidR="00E91174">
        <w:rPr>
          <w:b w:val="0"/>
          <w:sz w:val="24"/>
          <w:szCs w:val="24"/>
        </w:rPr>
        <w:t>3</w:t>
      </w:r>
      <w:r w:rsidR="008759BB" w:rsidRPr="008759BB">
        <w:rPr>
          <w:b w:val="0"/>
          <w:sz w:val="24"/>
          <w:szCs w:val="24"/>
        </w:rPr>
        <w:t>-09</w:t>
      </w:r>
      <w:r w:rsidR="006717B1" w:rsidRPr="008759BB">
        <w:rPr>
          <w:b w:val="0"/>
          <w:sz w:val="24"/>
          <w:szCs w:val="24"/>
        </w:rPr>
        <w:t>/</w:t>
      </w:r>
      <w:r w:rsidR="00EA0448" w:rsidRPr="008759BB">
        <w:rPr>
          <w:b w:val="0"/>
          <w:sz w:val="24"/>
          <w:szCs w:val="24"/>
        </w:rPr>
        <w:t>22</w:t>
      </w:r>
    </w:p>
    <w:p w14:paraId="522A9F52" w14:textId="77777777" w:rsidR="00502664" w:rsidRPr="008759BB" w:rsidRDefault="00502664" w:rsidP="00502664">
      <w:pPr>
        <w:pStyle w:val="a3"/>
        <w:tabs>
          <w:tab w:val="left" w:pos="3828"/>
        </w:tabs>
        <w:rPr>
          <w:b w:val="0"/>
          <w:sz w:val="24"/>
          <w:szCs w:val="24"/>
        </w:rPr>
      </w:pPr>
      <w:r w:rsidRPr="008759BB">
        <w:rPr>
          <w:b w:val="0"/>
          <w:sz w:val="24"/>
          <w:szCs w:val="24"/>
        </w:rPr>
        <w:t>в отношении адвоката</w:t>
      </w:r>
    </w:p>
    <w:p w14:paraId="482EF623" w14:textId="039D17F6" w:rsidR="00502664" w:rsidRPr="009865E9" w:rsidRDefault="00E91174" w:rsidP="00502664">
      <w:pPr>
        <w:pStyle w:val="a3"/>
        <w:tabs>
          <w:tab w:val="left" w:pos="3828"/>
        </w:tabs>
        <w:rPr>
          <w:b w:val="0"/>
          <w:sz w:val="24"/>
          <w:szCs w:val="24"/>
        </w:rPr>
      </w:pPr>
      <w:r>
        <w:rPr>
          <w:b w:val="0"/>
          <w:sz w:val="24"/>
          <w:szCs w:val="24"/>
        </w:rPr>
        <w:t>П</w:t>
      </w:r>
      <w:r w:rsidR="00D409F7">
        <w:rPr>
          <w:b w:val="0"/>
          <w:sz w:val="24"/>
          <w:szCs w:val="24"/>
        </w:rPr>
        <w:t>.</w:t>
      </w:r>
      <w:r>
        <w:rPr>
          <w:b w:val="0"/>
          <w:sz w:val="24"/>
          <w:szCs w:val="24"/>
        </w:rPr>
        <w:t>А</w:t>
      </w:r>
      <w:r w:rsidR="00D409F7">
        <w:rPr>
          <w:b w:val="0"/>
          <w:sz w:val="24"/>
          <w:szCs w:val="24"/>
        </w:rPr>
        <w:t>.</w:t>
      </w:r>
      <w:r>
        <w:rPr>
          <w:b w:val="0"/>
          <w:sz w:val="24"/>
          <w:szCs w:val="24"/>
        </w:rPr>
        <w:t>В</w:t>
      </w:r>
      <w:r w:rsidR="00D409F7">
        <w:rPr>
          <w:b w:val="0"/>
          <w:sz w:val="24"/>
          <w:szCs w:val="24"/>
        </w:rPr>
        <w:t>.</w:t>
      </w:r>
    </w:p>
    <w:p w14:paraId="4CA58564" w14:textId="77777777" w:rsidR="00502664" w:rsidRPr="008759BB" w:rsidRDefault="00502664" w:rsidP="00502664">
      <w:pPr>
        <w:tabs>
          <w:tab w:val="left" w:pos="3828"/>
        </w:tabs>
        <w:jc w:val="both"/>
        <w:rPr>
          <w:szCs w:val="24"/>
        </w:rPr>
      </w:pPr>
    </w:p>
    <w:p w14:paraId="04FB1DA8" w14:textId="207F2594" w:rsidR="00502664" w:rsidRPr="008759BB" w:rsidRDefault="008759BB" w:rsidP="00502664">
      <w:pPr>
        <w:tabs>
          <w:tab w:val="left" w:pos="3828"/>
        </w:tabs>
        <w:jc w:val="both"/>
      </w:pPr>
      <w:r w:rsidRPr="008759BB">
        <w:t>г. Москва</w:t>
      </w:r>
      <w:r w:rsidRPr="008759BB">
        <w:tab/>
      </w:r>
      <w:r w:rsidRPr="008759BB">
        <w:tab/>
      </w:r>
      <w:r w:rsidRPr="008759BB">
        <w:tab/>
      </w:r>
      <w:r w:rsidRPr="008759BB">
        <w:tab/>
      </w:r>
      <w:r w:rsidRPr="008759BB">
        <w:tab/>
        <w:t xml:space="preserve">          </w:t>
      </w:r>
      <w:r w:rsidR="00EA0448" w:rsidRPr="008759BB">
        <w:t xml:space="preserve">  </w:t>
      </w:r>
      <w:r w:rsidRPr="008759BB">
        <w:t>29</w:t>
      </w:r>
      <w:r w:rsidR="00502664" w:rsidRPr="008759BB">
        <w:t xml:space="preserve"> </w:t>
      </w:r>
      <w:r w:rsidRPr="008759BB">
        <w:t>сентября</w:t>
      </w:r>
      <w:r w:rsidR="006717B1" w:rsidRPr="008759BB">
        <w:t xml:space="preserve"> 2022</w:t>
      </w:r>
      <w:r w:rsidR="00502664" w:rsidRPr="008759BB">
        <w:t xml:space="preserve"> года</w:t>
      </w:r>
    </w:p>
    <w:p w14:paraId="30AD5EB8" w14:textId="77777777" w:rsidR="00502664" w:rsidRPr="008759BB" w:rsidRDefault="00502664" w:rsidP="00502664">
      <w:pPr>
        <w:tabs>
          <w:tab w:val="left" w:pos="3828"/>
        </w:tabs>
        <w:jc w:val="both"/>
      </w:pPr>
    </w:p>
    <w:p w14:paraId="06178486" w14:textId="77777777" w:rsidR="00502664" w:rsidRPr="008759BB" w:rsidRDefault="00502664" w:rsidP="00502664">
      <w:pPr>
        <w:tabs>
          <w:tab w:val="left" w:pos="3828"/>
        </w:tabs>
        <w:jc w:val="both"/>
      </w:pPr>
      <w:r w:rsidRPr="008759BB">
        <w:t>Квалификационная комиссия Адвокатской палаты Московской области (далее – Комиссия) в составе:</w:t>
      </w:r>
    </w:p>
    <w:p w14:paraId="4F43CDB0" w14:textId="77777777" w:rsidR="00502664" w:rsidRPr="008759BB" w:rsidRDefault="00502664" w:rsidP="00502664">
      <w:pPr>
        <w:numPr>
          <w:ilvl w:val="0"/>
          <w:numId w:val="9"/>
        </w:numPr>
        <w:tabs>
          <w:tab w:val="left" w:pos="3828"/>
        </w:tabs>
        <w:jc w:val="both"/>
        <w:rPr>
          <w:color w:val="auto"/>
        </w:rPr>
      </w:pPr>
      <w:r w:rsidRPr="008759BB">
        <w:rPr>
          <w:color w:val="auto"/>
        </w:rPr>
        <w:t>Председателя Комиссии Абрамовича М.А.</w:t>
      </w:r>
    </w:p>
    <w:p w14:paraId="7736BDF0" w14:textId="0F584362" w:rsidR="00502664" w:rsidRPr="008759BB" w:rsidRDefault="00502664" w:rsidP="00502664">
      <w:pPr>
        <w:numPr>
          <w:ilvl w:val="0"/>
          <w:numId w:val="9"/>
        </w:numPr>
        <w:tabs>
          <w:tab w:val="left" w:pos="3828"/>
        </w:tabs>
        <w:jc w:val="both"/>
        <w:rPr>
          <w:color w:val="auto"/>
        </w:rPr>
      </w:pPr>
      <w:r w:rsidRPr="008759BB">
        <w:rPr>
          <w:color w:val="auto"/>
        </w:rPr>
        <w:t xml:space="preserve">членов Комиссии: Поспелова О.В., Мещерякова М.Н., Ковалёвой Л.Н., </w:t>
      </w:r>
      <w:proofErr w:type="spellStart"/>
      <w:r w:rsidRPr="008759BB">
        <w:rPr>
          <w:color w:val="auto"/>
        </w:rPr>
        <w:t>Бабаянц</w:t>
      </w:r>
      <w:proofErr w:type="spellEnd"/>
      <w:r w:rsidRPr="008759BB">
        <w:rPr>
          <w:color w:val="auto"/>
        </w:rPr>
        <w:t xml:space="preserve"> Е.Е., Ильичёва П.А., </w:t>
      </w:r>
      <w:r w:rsidR="00C1450E">
        <w:rPr>
          <w:color w:val="auto"/>
        </w:rPr>
        <w:t>Плотниковой В</w:t>
      </w:r>
      <w:r w:rsidRPr="008759BB">
        <w:rPr>
          <w:color w:val="auto"/>
        </w:rPr>
        <w:t xml:space="preserve">.С., Рубина Ю.Д., Никифорова А.В., </w:t>
      </w:r>
    </w:p>
    <w:p w14:paraId="0A219AB3" w14:textId="77777777" w:rsidR="00502664" w:rsidRPr="008759BB" w:rsidRDefault="00502664" w:rsidP="00502664">
      <w:pPr>
        <w:numPr>
          <w:ilvl w:val="0"/>
          <w:numId w:val="9"/>
        </w:numPr>
        <w:tabs>
          <w:tab w:val="left" w:pos="3828"/>
        </w:tabs>
        <w:jc w:val="both"/>
        <w:rPr>
          <w:color w:val="auto"/>
        </w:rPr>
      </w:pPr>
      <w:r w:rsidRPr="008759BB">
        <w:rPr>
          <w:color w:val="auto"/>
        </w:rPr>
        <w:t>с участием представителя Совета АПМО Архангельского М.В.</w:t>
      </w:r>
    </w:p>
    <w:p w14:paraId="7F5CBF91" w14:textId="5F4B952A" w:rsidR="00502664" w:rsidRPr="00C1450E" w:rsidRDefault="00502664" w:rsidP="00C1450E">
      <w:pPr>
        <w:numPr>
          <w:ilvl w:val="0"/>
          <w:numId w:val="9"/>
        </w:numPr>
        <w:tabs>
          <w:tab w:val="left" w:pos="3828"/>
        </w:tabs>
        <w:jc w:val="both"/>
        <w:rPr>
          <w:color w:val="auto"/>
        </w:rPr>
      </w:pPr>
      <w:r w:rsidRPr="008759BB">
        <w:rPr>
          <w:color w:val="auto"/>
        </w:rPr>
        <w:t>при секретаре, члене Комиссии Рыбакове С.А.,</w:t>
      </w:r>
    </w:p>
    <w:p w14:paraId="242E1809" w14:textId="635B8D5C" w:rsidR="00502664" w:rsidRPr="0000209B" w:rsidRDefault="00502664" w:rsidP="00502664">
      <w:pPr>
        <w:pStyle w:val="a7"/>
        <w:tabs>
          <w:tab w:val="left" w:pos="3828"/>
          <w:tab w:val="left" w:pos="4395"/>
        </w:tabs>
        <w:ind w:firstLine="0"/>
        <w:rPr>
          <w:sz w:val="24"/>
          <w:szCs w:val="24"/>
        </w:rPr>
      </w:pPr>
      <w:r w:rsidRPr="0000209B">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9865E9">
        <w:rPr>
          <w:sz w:val="24"/>
        </w:rPr>
        <w:t>06.09</w:t>
      </w:r>
      <w:r w:rsidR="00D15EA3" w:rsidRPr="008759BB">
        <w:rPr>
          <w:sz w:val="24"/>
        </w:rPr>
        <w:t xml:space="preserve">.2022 </w:t>
      </w:r>
      <w:r w:rsidRPr="008759BB">
        <w:rPr>
          <w:sz w:val="24"/>
        </w:rPr>
        <w:t>г.</w:t>
      </w:r>
      <w:r w:rsidRPr="008759BB">
        <w:rPr>
          <w:sz w:val="24"/>
          <w:szCs w:val="24"/>
        </w:rPr>
        <w:t xml:space="preserve"> по</w:t>
      </w:r>
      <w:r w:rsidRPr="0000209B">
        <w:rPr>
          <w:sz w:val="24"/>
          <w:szCs w:val="24"/>
        </w:rPr>
        <w:t xml:space="preserve"> </w:t>
      </w:r>
      <w:r w:rsidR="009865E9">
        <w:rPr>
          <w:sz w:val="24"/>
          <w:szCs w:val="24"/>
        </w:rPr>
        <w:t>представлению</w:t>
      </w:r>
      <w:r w:rsidR="006717B1">
        <w:rPr>
          <w:sz w:val="24"/>
          <w:szCs w:val="24"/>
        </w:rPr>
        <w:t xml:space="preserve"> </w:t>
      </w:r>
      <w:r w:rsidR="009865E9" w:rsidRPr="009865E9">
        <w:rPr>
          <w:sz w:val="24"/>
          <w:szCs w:val="24"/>
        </w:rPr>
        <w:t xml:space="preserve">первого вице-президента </w:t>
      </w:r>
      <w:proofErr w:type="spellStart"/>
      <w:r w:rsidR="009865E9" w:rsidRPr="009865E9">
        <w:rPr>
          <w:sz w:val="24"/>
          <w:szCs w:val="24"/>
        </w:rPr>
        <w:t>Толчеева</w:t>
      </w:r>
      <w:proofErr w:type="spellEnd"/>
      <w:r w:rsidR="009865E9" w:rsidRPr="009865E9">
        <w:rPr>
          <w:sz w:val="24"/>
          <w:szCs w:val="24"/>
        </w:rPr>
        <w:t xml:space="preserve"> М.Н</w:t>
      </w:r>
      <w:r w:rsidR="009B2B22">
        <w:rPr>
          <w:sz w:val="24"/>
          <w:szCs w:val="24"/>
        </w:rPr>
        <w:t xml:space="preserve">. </w:t>
      </w:r>
      <w:r w:rsidRPr="0000209B">
        <w:rPr>
          <w:sz w:val="24"/>
          <w:szCs w:val="24"/>
        </w:rPr>
        <w:t xml:space="preserve">в </w:t>
      </w:r>
      <w:r w:rsidRPr="00D15EA3">
        <w:rPr>
          <w:sz w:val="24"/>
          <w:szCs w:val="24"/>
        </w:rPr>
        <w:t xml:space="preserve">отношении адвоката </w:t>
      </w:r>
      <w:r w:rsidR="00E91174" w:rsidRPr="00E91174">
        <w:rPr>
          <w:sz w:val="24"/>
          <w:szCs w:val="24"/>
        </w:rPr>
        <w:t>П</w:t>
      </w:r>
      <w:r w:rsidR="00D409F7">
        <w:rPr>
          <w:sz w:val="24"/>
          <w:szCs w:val="24"/>
        </w:rPr>
        <w:t>.</w:t>
      </w:r>
      <w:r w:rsidR="00E91174" w:rsidRPr="00E91174">
        <w:rPr>
          <w:sz w:val="24"/>
          <w:szCs w:val="24"/>
        </w:rPr>
        <w:t>А.В</w:t>
      </w:r>
      <w:r w:rsidR="009B2B22">
        <w:rPr>
          <w:sz w:val="24"/>
          <w:szCs w:val="24"/>
        </w:rPr>
        <w:t>.</w:t>
      </w:r>
      <w:r w:rsidRPr="0000209B">
        <w:rPr>
          <w:sz w:val="24"/>
        </w:rPr>
        <w:t>,</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20BE26DE" w14:textId="358F977F" w:rsidR="00EE3B45" w:rsidRDefault="003070CE" w:rsidP="009B2B22">
      <w:pPr>
        <w:jc w:val="both"/>
      </w:pPr>
      <w:r>
        <w:tab/>
      </w:r>
      <w:r w:rsidR="009865E9">
        <w:t>06.09</w:t>
      </w:r>
      <w:r w:rsidR="00D15EA3" w:rsidRPr="008759BB">
        <w:t xml:space="preserve">.2022 г. </w:t>
      </w:r>
      <w:r w:rsidRPr="008759BB">
        <w:t>в АПМО поступил</w:t>
      </w:r>
      <w:r w:rsidR="009865E9">
        <w:t>о представление</w:t>
      </w:r>
      <w:r w:rsidR="00887E25" w:rsidRPr="008759BB">
        <w:t xml:space="preserve"> </w:t>
      </w:r>
      <w:r w:rsidR="009865E9" w:rsidRPr="009865E9">
        <w:rPr>
          <w:szCs w:val="24"/>
        </w:rPr>
        <w:t xml:space="preserve">первого вице-президента </w:t>
      </w:r>
      <w:proofErr w:type="spellStart"/>
      <w:r w:rsidR="009865E9" w:rsidRPr="009865E9">
        <w:rPr>
          <w:szCs w:val="24"/>
        </w:rPr>
        <w:t>Толчеева</w:t>
      </w:r>
      <w:proofErr w:type="spellEnd"/>
      <w:r w:rsidR="009865E9" w:rsidRPr="009865E9">
        <w:rPr>
          <w:szCs w:val="24"/>
        </w:rPr>
        <w:t xml:space="preserve"> М.Н. в отношении адвоката </w:t>
      </w:r>
      <w:r w:rsidR="00E91174" w:rsidRPr="00E91174">
        <w:rPr>
          <w:szCs w:val="24"/>
        </w:rPr>
        <w:t>П</w:t>
      </w:r>
      <w:r w:rsidR="00D409F7">
        <w:rPr>
          <w:szCs w:val="24"/>
        </w:rPr>
        <w:t>.</w:t>
      </w:r>
      <w:r w:rsidR="00E91174" w:rsidRPr="00E91174">
        <w:rPr>
          <w:szCs w:val="24"/>
        </w:rPr>
        <w:t>А.В</w:t>
      </w:r>
      <w:r w:rsidR="00D15EA3">
        <w:rPr>
          <w:szCs w:val="24"/>
        </w:rPr>
        <w:t>.</w:t>
      </w:r>
      <w:r w:rsidR="00873AE1">
        <w:t>,</w:t>
      </w:r>
      <w:r w:rsidR="00CF2C93">
        <w:t xml:space="preserve"> в котором</w:t>
      </w:r>
      <w:r w:rsidR="00B24B50">
        <w:t xml:space="preserve"> </w:t>
      </w:r>
      <w:r w:rsidR="00BE0271" w:rsidRPr="00A023E4">
        <w:t xml:space="preserve">сообщается, что адвокат </w:t>
      </w:r>
      <w:r w:rsidR="00EE3B45">
        <w:t>П</w:t>
      </w:r>
      <w:r w:rsidR="00D409F7">
        <w:t>.</w:t>
      </w:r>
      <w:r w:rsidR="00EE3B45">
        <w:t>А.В. ненадлежащим образом исполнял свои профессиональные обязанности, а именно обратился в К</w:t>
      </w:r>
      <w:r w:rsidR="00D409F7">
        <w:t>.</w:t>
      </w:r>
      <w:r w:rsidR="00EE3B45">
        <w:t xml:space="preserve"> краевой суд с просьбой оказать содействие в организации видеоконференцсвязи с Х</w:t>
      </w:r>
      <w:r w:rsidR="00D409F7">
        <w:t>.</w:t>
      </w:r>
      <w:r w:rsidR="00EE3B45">
        <w:t xml:space="preserve"> районным судом города М</w:t>
      </w:r>
      <w:r w:rsidR="00D409F7">
        <w:t>.</w:t>
      </w:r>
      <w:r w:rsidR="00EE3B45">
        <w:t xml:space="preserve"> для допроса в качестве свидетелей судей К</w:t>
      </w:r>
      <w:r w:rsidR="00D409F7">
        <w:t>.</w:t>
      </w:r>
      <w:r w:rsidR="00EE3B45">
        <w:t xml:space="preserve"> краевого суда, а также направил судьям повестки о вызове их на допрос в качестве свидетелей.</w:t>
      </w:r>
    </w:p>
    <w:p w14:paraId="1AE45DE3" w14:textId="2238DF6B" w:rsidR="00121C12" w:rsidRPr="00280E05" w:rsidRDefault="00EE3B45" w:rsidP="009B2B22">
      <w:pPr>
        <w:jc w:val="both"/>
      </w:pPr>
      <w:r>
        <w:t xml:space="preserve">            </w:t>
      </w:r>
      <w:r w:rsidR="00121C12" w:rsidRPr="00280E05">
        <w:t xml:space="preserve">К </w:t>
      </w:r>
      <w:r w:rsidR="009865E9" w:rsidRPr="009865E9">
        <w:t xml:space="preserve">представлению первого вице-президента </w:t>
      </w:r>
      <w:r>
        <w:t xml:space="preserve">АПМО </w:t>
      </w:r>
      <w:proofErr w:type="spellStart"/>
      <w:r w:rsidR="009865E9" w:rsidRPr="009865E9">
        <w:t>Толчеева</w:t>
      </w:r>
      <w:proofErr w:type="spellEnd"/>
      <w:r w:rsidR="009865E9" w:rsidRPr="009865E9">
        <w:t xml:space="preserve"> М.Н</w:t>
      </w:r>
      <w:r w:rsidR="009865E9">
        <w:t>.,</w:t>
      </w:r>
      <w:r w:rsidR="009865E9" w:rsidRPr="009865E9">
        <w:t xml:space="preserve"> </w:t>
      </w:r>
      <w:r w:rsidR="00121C12" w:rsidRPr="00280E05">
        <w:t>приложены копии следующих документов:</w:t>
      </w:r>
    </w:p>
    <w:p w14:paraId="42E21318" w14:textId="64623B22" w:rsidR="00D67194" w:rsidRDefault="00E14EF4" w:rsidP="009B2B22">
      <w:pPr>
        <w:pStyle w:val="ac"/>
        <w:numPr>
          <w:ilvl w:val="0"/>
          <w:numId w:val="24"/>
        </w:numPr>
        <w:jc w:val="both"/>
      </w:pPr>
      <w:r>
        <w:t>обращения и повестки на 4 листа</w:t>
      </w:r>
      <w:r w:rsidR="009B2B22">
        <w:t>х.</w:t>
      </w:r>
    </w:p>
    <w:p w14:paraId="7D1E1A6C" w14:textId="38219EFE" w:rsidR="009B2B22" w:rsidRDefault="00D86BF8" w:rsidP="009B2B22">
      <w:pPr>
        <w:jc w:val="both"/>
      </w:pPr>
      <w:r w:rsidRPr="00A023E4">
        <w:tab/>
        <w:t xml:space="preserve">Адвокатом представлены письменные объяснения, в которых он не согласился с доводами жалобы, пояснив, что </w:t>
      </w:r>
      <w:r w:rsidR="00971747">
        <w:t>доводы представления основаны лишь на эмоциональном письме</w:t>
      </w:r>
      <w:r w:rsidR="00E14EF4">
        <w:t xml:space="preserve"> председателя Совета судей К</w:t>
      </w:r>
      <w:r w:rsidR="00D409F7">
        <w:t>.</w:t>
      </w:r>
      <w:r w:rsidR="00E14EF4">
        <w:t xml:space="preserve"> края</w:t>
      </w:r>
      <w:r w:rsidR="00971747">
        <w:t xml:space="preserve"> К</w:t>
      </w:r>
      <w:r w:rsidR="00D409F7">
        <w:t>.</w:t>
      </w:r>
      <w:r w:rsidR="00971747">
        <w:t>В.Ф., содержащем непроверенную информацию без какого-либо анализа. Адвокат осуществляет защиту первого заместителя главы А</w:t>
      </w:r>
      <w:r w:rsidR="009B2B22">
        <w:t>дминистрации г. С</w:t>
      </w:r>
      <w:r w:rsidR="00D409F7">
        <w:t>.</w:t>
      </w:r>
      <w:r w:rsidR="009B2B22">
        <w:t xml:space="preserve"> Ю</w:t>
      </w:r>
      <w:r w:rsidR="00D409F7">
        <w:t>.</w:t>
      </w:r>
      <w:r w:rsidR="009B2B22">
        <w:t>С.П.</w:t>
      </w:r>
      <w:r w:rsidR="00955D5B">
        <w:t xml:space="preserve"> Уголовное дело находится в производстве судьи Х</w:t>
      </w:r>
      <w:r w:rsidR="00D409F7">
        <w:t>.</w:t>
      </w:r>
      <w:r w:rsidR="00955D5B">
        <w:t xml:space="preserve"> районног</w:t>
      </w:r>
      <w:r w:rsidR="009B2B22">
        <w:t>о суда г. М</w:t>
      </w:r>
      <w:r w:rsidR="00D409F7">
        <w:t>.</w:t>
      </w:r>
      <w:r w:rsidR="009B2B22">
        <w:t xml:space="preserve"> П</w:t>
      </w:r>
      <w:r w:rsidR="00D409F7">
        <w:t>.</w:t>
      </w:r>
      <w:r w:rsidR="009B2B22">
        <w:t>Е.П.</w:t>
      </w:r>
      <w:r w:rsidR="00955D5B">
        <w:t xml:space="preserve"> </w:t>
      </w:r>
    </w:p>
    <w:p w14:paraId="461A0909" w14:textId="1E59EDA5" w:rsidR="009B2B22" w:rsidRDefault="00955D5B" w:rsidP="009B2B22">
      <w:pPr>
        <w:ind w:firstLine="708"/>
        <w:jc w:val="both"/>
      </w:pPr>
      <w:r>
        <w:t>По мнению адвоката, ключевыми свидетелями по данному делу являются судьи К</w:t>
      </w:r>
      <w:r w:rsidR="00D409F7">
        <w:t>.</w:t>
      </w:r>
      <w:r>
        <w:t xml:space="preserve"> края, рассматривавшие исковые заявления о необходимости обязать Администрацию г. С</w:t>
      </w:r>
      <w:r w:rsidR="00D409F7">
        <w:t>.</w:t>
      </w:r>
      <w:r>
        <w:t xml:space="preserve"> выдать разрешение на строительство и заключить договор аренды. На основании ходатайства заместителя генерального прокурора Российской Федерации Верховным судом Российской Федерации удовлетворено ходатайство об изменении территориальной подсудности рассмотрения уголовного дела. Единственным возможным способом опровергнуть предъявленное доверителю обвинение является допрос судей Краснодарского края. </w:t>
      </w:r>
    </w:p>
    <w:p w14:paraId="25B2AC8A" w14:textId="7A20F440" w:rsidR="00971747" w:rsidRDefault="00955D5B" w:rsidP="009B2B22">
      <w:pPr>
        <w:ind w:firstLine="708"/>
        <w:jc w:val="both"/>
      </w:pPr>
      <w:r>
        <w:t>Дов</w:t>
      </w:r>
      <w:r w:rsidR="009B2B22">
        <w:t>ерителем адвоката было подано</w:t>
      </w:r>
      <w:r>
        <w:t xml:space="preserve"> ходатайство о вызове судей К</w:t>
      </w:r>
      <w:r w:rsidR="00D409F7">
        <w:t>.</w:t>
      </w:r>
      <w:r>
        <w:t>К</w:t>
      </w:r>
      <w:r w:rsidR="00D409F7">
        <w:t>.</w:t>
      </w:r>
      <w:r>
        <w:t xml:space="preserve"> на допрос, однако Х</w:t>
      </w:r>
      <w:r w:rsidR="00D409F7">
        <w:t>.</w:t>
      </w:r>
      <w:r>
        <w:t xml:space="preserve"> районным судом города М</w:t>
      </w:r>
      <w:r w:rsidR="00D409F7">
        <w:t>.</w:t>
      </w:r>
      <w:r>
        <w:t xml:space="preserve"> в удовлетворении данного ходатайство было отказано.  Впоследствии в ходе повторного заявления данного ходатайства оно было удовлетворено судом. </w:t>
      </w:r>
      <w:r w:rsidR="005127D8">
        <w:t>В целях соблюдения разумных сроков уголовного судопроизводства на имя Председателя К</w:t>
      </w:r>
      <w:r w:rsidR="00D409F7">
        <w:t>.</w:t>
      </w:r>
      <w:r w:rsidR="005127D8">
        <w:t xml:space="preserve"> краевого суда Ш</w:t>
      </w:r>
      <w:r w:rsidR="00D409F7">
        <w:t>.</w:t>
      </w:r>
      <w:r w:rsidR="005127D8">
        <w:t>А</w:t>
      </w:r>
      <w:r w:rsidR="00A37C1C">
        <w:t>.</w:t>
      </w:r>
      <w:r w:rsidR="005127D8">
        <w:t xml:space="preserve">Н. было направлено официальное обращение, содержащее просьбу обеспечить </w:t>
      </w:r>
      <w:r w:rsidR="004B09A8">
        <w:t>видеоконференцсвязь</w:t>
      </w:r>
      <w:r w:rsidR="005127D8">
        <w:t xml:space="preserve"> с Х</w:t>
      </w:r>
      <w:r w:rsidR="00D409F7">
        <w:t>.</w:t>
      </w:r>
      <w:r w:rsidR="005127D8">
        <w:t xml:space="preserve"> районным судом г. М</w:t>
      </w:r>
      <w:r w:rsidR="00D409F7">
        <w:t>.</w:t>
      </w:r>
      <w:r w:rsidR="005127D8">
        <w:t xml:space="preserve"> для </w:t>
      </w:r>
      <w:r w:rsidR="005127D8">
        <w:lastRenderedPageBreak/>
        <w:t>допроса свидетелей, а по месту отправления правосудия судьям были направлены приглашения о явке в суд для дачи показаний по уголовному делу, которые были озаглавлены как «повестка». Информация, содержащаяся в данных повестках, по мнению адвоката, является достоверной. Адвокат убежден, что данный прецедент несет в себе огромную угрозу и видится как посягательство на профессию в попытке навязать двойные стандарты при определении статуса свидетеля, делая допрос «избранных» фактически невозможным.</w:t>
      </w:r>
    </w:p>
    <w:p w14:paraId="51C5C214" w14:textId="5B52C3F6" w:rsidR="00502664" w:rsidRPr="00C77770" w:rsidRDefault="00DC71D3" w:rsidP="009B2B22">
      <w:pPr>
        <w:jc w:val="both"/>
      </w:pPr>
      <w:r w:rsidRPr="00A023E4">
        <w:tab/>
      </w:r>
      <w:r w:rsidRPr="00C77770">
        <w:t>К письменным объяснениям адвоката приложены копии</w:t>
      </w:r>
      <w:r w:rsidR="00BA745B" w:rsidRPr="00C77770">
        <w:t xml:space="preserve"> следующих документов</w:t>
      </w:r>
      <w:r w:rsidRPr="00C77770">
        <w:t>:</w:t>
      </w:r>
    </w:p>
    <w:p w14:paraId="35D9D87C" w14:textId="77777777" w:rsidR="00C77770" w:rsidRPr="00307D17" w:rsidRDefault="00C77770" w:rsidP="009B2B22">
      <w:pPr>
        <w:pStyle w:val="ac"/>
        <w:numPr>
          <w:ilvl w:val="0"/>
          <w:numId w:val="24"/>
        </w:numPr>
        <w:rPr>
          <w:color w:val="auto"/>
        </w:rPr>
      </w:pPr>
      <w:r w:rsidRPr="00307D17">
        <w:rPr>
          <w:color w:val="auto"/>
        </w:rPr>
        <w:t>публикация в Адвокатской газете от 26.02.2019 г. «Семерых обвиняемых в ходе трехчасового процесса держали в двухместной клетке в зале суда»;</w:t>
      </w:r>
    </w:p>
    <w:p w14:paraId="0152D176" w14:textId="77777777" w:rsidR="00C77770" w:rsidRPr="00307D17" w:rsidRDefault="00C77770" w:rsidP="009B2B22">
      <w:pPr>
        <w:pStyle w:val="ac"/>
        <w:numPr>
          <w:ilvl w:val="0"/>
          <w:numId w:val="24"/>
        </w:numPr>
        <w:jc w:val="both"/>
        <w:rPr>
          <w:color w:val="auto"/>
        </w:rPr>
      </w:pPr>
      <w:r w:rsidRPr="00307D17">
        <w:rPr>
          <w:color w:val="auto"/>
        </w:rPr>
        <w:t>публикация в Адвокатской газете от 28.09.2021 г. «Решение ЕСПЧ учитывается не всегда»;</w:t>
      </w:r>
    </w:p>
    <w:p w14:paraId="613A491F" w14:textId="1059278C" w:rsidR="00C77770" w:rsidRPr="00307D17" w:rsidRDefault="00C77770" w:rsidP="009B2B22">
      <w:pPr>
        <w:pStyle w:val="ac"/>
        <w:numPr>
          <w:ilvl w:val="0"/>
          <w:numId w:val="24"/>
        </w:numPr>
        <w:jc w:val="both"/>
        <w:rPr>
          <w:color w:val="auto"/>
        </w:rPr>
      </w:pPr>
      <w:r w:rsidRPr="00307D17">
        <w:rPr>
          <w:color w:val="auto"/>
        </w:rPr>
        <w:t>постановления о привлечении Ю</w:t>
      </w:r>
      <w:r w:rsidR="00D409F7">
        <w:rPr>
          <w:color w:val="auto"/>
        </w:rPr>
        <w:t>.</w:t>
      </w:r>
      <w:r w:rsidRPr="00307D17">
        <w:rPr>
          <w:color w:val="auto"/>
        </w:rPr>
        <w:t xml:space="preserve">С.П. в качестве обвиняемого </w:t>
      </w:r>
      <w:r w:rsidRPr="00307D17">
        <w:rPr>
          <w:color w:val="auto"/>
          <w:lang w:val="en-US"/>
        </w:rPr>
        <w:t>or</w:t>
      </w:r>
      <w:r w:rsidRPr="00307D17">
        <w:rPr>
          <w:color w:val="auto"/>
        </w:rPr>
        <w:t xml:space="preserve"> 1 1.03.2020 г.;</w:t>
      </w:r>
    </w:p>
    <w:p w14:paraId="14141F61" w14:textId="77777777" w:rsidR="00C77770" w:rsidRPr="00307D17" w:rsidRDefault="00C77770" w:rsidP="009B2B22">
      <w:pPr>
        <w:pStyle w:val="ac"/>
        <w:numPr>
          <w:ilvl w:val="0"/>
          <w:numId w:val="24"/>
        </w:numPr>
        <w:jc w:val="both"/>
        <w:rPr>
          <w:color w:val="auto"/>
        </w:rPr>
      </w:pPr>
      <w:r w:rsidRPr="00307D17">
        <w:rPr>
          <w:color w:val="auto"/>
        </w:rPr>
        <w:t>ходатайство Генеральной прокуратуры РФ об изменении территориальной подсудности;</w:t>
      </w:r>
    </w:p>
    <w:p w14:paraId="63048781" w14:textId="77777777" w:rsidR="00C77770" w:rsidRPr="00307D17" w:rsidRDefault="00C77770" w:rsidP="009B2B22">
      <w:pPr>
        <w:pStyle w:val="ac"/>
        <w:numPr>
          <w:ilvl w:val="0"/>
          <w:numId w:val="24"/>
        </w:numPr>
        <w:jc w:val="both"/>
        <w:rPr>
          <w:color w:val="auto"/>
        </w:rPr>
      </w:pPr>
      <w:r w:rsidRPr="00307D17">
        <w:rPr>
          <w:color w:val="auto"/>
        </w:rPr>
        <w:t>постановление Верховного Суда РФ об изменении территориальной подсудности;</w:t>
      </w:r>
    </w:p>
    <w:p w14:paraId="3FCF53B4" w14:textId="77777777" w:rsidR="00C77770" w:rsidRPr="00307D17" w:rsidRDefault="00C77770" w:rsidP="009B2B22">
      <w:pPr>
        <w:pStyle w:val="ac"/>
        <w:numPr>
          <w:ilvl w:val="0"/>
          <w:numId w:val="24"/>
        </w:numPr>
        <w:jc w:val="both"/>
        <w:rPr>
          <w:color w:val="auto"/>
        </w:rPr>
      </w:pPr>
      <w:r w:rsidRPr="00307D17">
        <w:rPr>
          <w:color w:val="auto"/>
        </w:rPr>
        <w:t>апелляционное постановление Судебной коллегии Верховного Суда РФ об изменении территориальной подсудности;</w:t>
      </w:r>
    </w:p>
    <w:p w14:paraId="0FCAF331" w14:textId="0D958B53" w:rsidR="00C77770" w:rsidRPr="00307D17" w:rsidRDefault="00C77770" w:rsidP="009B2B22">
      <w:pPr>
        <w:pStyle w:val="ac"/>
        <w:numPr>
          <w:ilvl w:val="0"/>
          <w:numId w:val="24"/>
        </w:numPr>
        <w:rPr>
          <w:color w:val="auto"/>
        </w:rPr>
      </w:pPr>
      <w:r w:rsidRPr="00307D17">
        <w:rPr>
          <w:color w:val="auto"/>
        </w:rPr>
        <w:t>обращение Ю</w:t>
      </w:r>
      <w:r w:rsidR="00D409F7">
        <w:rPr>
          <w:color w:val="auto"/>
        </w:rPr>
        <w:t>.</w:t>
      </w:r>
      <w:r w:rsidRPr="00307D17">
        <w:rPr>
          <w:color w:val="auto"/>
        </w:rPr>
        <w:t>С.Г;</w:t>
      </w:r>
    </w:p>
    <w:p w14:paraId="77E04742" w14:textId="77777777" w:rsidR="00C77770" w:rsidRPr="00307D17" w:rsidRDefault="00C77770" w:rsidP="009B2B22">
      <w:pPr>
        <w:pStyle w:val="ac"/>
        <w:numPr>
          <w:ilvl w:val="0"/>
          <w:numId w:val="24"/>
        </w:numPr>
        <w:rPr>
          <w:color w:val="auto"/>
        </w:rPr>
      </w:pPr>
      <w:r w:rsidRPr="00307D17">
        <w:rPr>
          <w:color w:val="auto"/>
        </w:rPr>
        <w:t>ходатайство о вызове судей;</w:t>
      </w:r>
    </w:p>
    <w:p w14:paraId="721AB279" w14:textId="77777777" w:rsidR="00C77770" w:rsidRPr="00307D17" w:rsidRDefault="00C77770" w:rsidP="009B2B22">
      <w:pPr>
        <w:pStyle w:val="ac"/>
        <w:numPr>
          <w:ilvl w:val="0"/>
          <w:numId w:val="24"/>
        </w:numPr>
        <w:rPr>
          <w:color w:val="auto"/>
        </w:rPr>
      </w:pPr>
      <w:r w:rsidRPr="00307D17">
        <w:rPr>
          <w:color w:val="auto"/>
        </w:rPr>
        <w:t>ходатайство об обеспечении ВКС для допроса судей;</w:t>
      </w:r>
    </w:p>
    <w:p w14:paraId="7F4E5F78" w14:textId="067F5EB8" w:rsidR="00502664" w:rsidRPr="00C77770" w:rsidRDefault="00C77770" w:rsidP="009B2B22">
      <w:pPr>
        <w:pStyle w:val="ac"/>
        <w:numPr>
          <w:ilvl w:val="0"/>
          <w:numId w:val="24"/>
        </w:numPr>
        <w:jc w:val="both"/>
        <w:rPr>
          <w:color w:val="auto"/>
        </w:rPr>
      </w:pPr>
      <w:r w:rsidRPr="00307D17">
        <w:rPr>
          <w:color w:val="auto"/>
        </w:rPr>
        <w:t>ходатайство об отложении заседания Квалификационной комиссии Адвока</w:t>
      </w:r>
      <w:r>
        <w:rPr>
          <w:color w:val="auto"/>
        </w:rPr>
        <w:t>тской палаты Московской области;</w:t>
      </w:r>
    </w:p>
    <w:p w14:paraId="27A67B55" w14:textId="20BE2DA6" w:rsidR="00231B04" w:rsidRPr="00A023E4" w:rsidRDefault="00280E05" w:rsidP="009B2B22">
      <w:pPr>
        <w:ind w:firstLine="708"/>
        <w:jc w:val="both"/>
      </w:pPr>
      <w:r>
        <w:t>29.09</w:t>
      </w:r>
      <w:r w:rsidR="004D2D22" w:rsidRPr="00A023E4">
        <w:t>.202</w:t>
      </w:r>
      <w:r w:rsidR="00270636" w:rsidRPr="00A023E4">
        <w:t>2</w:t>
      </w:r>
      <w:r w:rsidR="004D2D22" w:rsidRPr="00A023E4">
        <w:t xml:space="preserve"> г. адвокат</w:t>
      </w:r>
      <w:r w:rsidR="00231B04" w:rsidRPr="00A023E4">
        <w:t xml:space="preserve"> в заседание комиссии посредством видео-конференц-связи не явился, о времени и месте рассмотрения дисциплинарного производства извещен надлежащим образом, о возможности использования видео-конференц-связи осведомлен,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его отсутствие.</w:t>
      </w:r>
    </w:p>
    <w:p w14:paraId="0D68EA99" w14:textId="77777777" w:rsidR="00231B04" w:rsidRPr="00A023E4" w:rsidRDefault="00231B04" w:rsidP="009B2B22">
      <w:pPr>
        <w:ind w:firstLine="708"/>
        <w:jc w:val="both"/>
      </w:pPr>
      <w:r w:rsidRPr="00A023E4">
        <w:t>Рассмотрев доводы обращения и письменных объяснений адвоката, изучив представленные документы, комиссия приходит к следующим выводам.</w:t>
      </w:r>
    </w:p>
    <w:p w14:paraId="1F39766D" w14:textId="77777777" w:rsidR="001F2151" w:rsidRPr="00976F45" w:rsidRDefault="001F2151" w:rsidP="009B2B22">
      <w:pPr>
        <w:ind w:firstLine="708"/>
        <w:jc w:val="both"/>
        <w:rPr>
          <w:color w:val="auto"/>
          <w:szCs w:val="24"/>
        </w:rPr>
      </w:pPr>
      <w:r w:rsidRPr="007D4285">
        <w:rPr>
          <w:color w:val="auto"/>
          <w:szCs w:val="24"/>
        </w:rPr>
        <w:t xml:space="preserve">В силу </w:t>
      </w:r>
      <w:proofErr w:type="spellStart"/>
      <w:r w:rsidRPr="007D4285">
        <w:rPr>
          <w:color w:val="auto"/>
          <w:szCs w:val="24"/>
        </w:rPr>
        <w:t>п.п</w:t>
      </w:r>
      <w:proofErr w:type="spellEnd"/>
      <w:r w:rsidRPr="007D4285">
        <w:rPr>
          <w:color w:val="auto"/>
          <w:szCs w:val="24"/>
        </w:rPr>
        <w:t xml:space="preserve">. 1 п. 1 ст. 7 ФЗ «Об адвокатской деятельности и адвокатуре в РФ», п. 1 ст. 8 Кодекса </w:t>
      </w:r>
      <w:r w:rsidRPr="00976F45">
        <w:rPr>
          <w:color w:val="auto"/>
          <w:szCs w:val="24"/>
        </w:rPr>
        <w:t>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0CED03F2" w14:textId="7A7800E6" w:rsidR="00D62136" w:rsidRPr="00976F45" w:rsidRDefault="001F2151" w:rsidP="009B2B22">
      <w:pPr>
        <w:jc w:val="both"/>
        <w:rPr>
          <w:color w:val="auto"/>
          <w:szCs w:val="24"/>
        </w:rPr>
      </w:pPr>
      <w:r w:rsidRPr="00976F45">
        <w:rPr>
          <w:color w:val="auto"/>
        </w:rPr>
        <w:t xml:space="preserve">           Из материалов рассматриваемого дисциплинарного производства усматривается, что адвокат осуществляет защиту первого заместителя главы Администрации г. С</w:t>
      </w:r>
      <w:r w:rsidR="00D409F7">
        <w:rPr>
          <w:color w:val="auto"/>
        </w:rPr>
        <w:t>.</w:t>
      </w:r>
      <w:r w:rsidRPr="00976F45">
        <w:rPr>
          <w:color w:val="auto"/>
        </w:rPr>
        <w:t xml:space="preserve"> Ю</w:t>
      </w:r>
      <w:r w:rsidR="00D409F7">
        <w:rPr>
          <w:color w:val="auto"/>
        </w:rPr>
        <w:t>.</w:t>
      </w:r>
      <w:r w:rsidRPr="00976F45">
        <w:rPr>
          <w:color w:val="auto"/>
        </w:rPr>
        <w:t xml:space="preserve">С.П. в </w:t>
      </w:r>
      <w:r w:rsidRPr="00976F45">
        <w:rPr>
          <w:color w:val="auto"/>
          <w:szCs w:val="24"/>
        </w:rPr>
        <w:t>рамках уголовного дела, находящего в производстве Х</w:t>
      </w:r>
      <w:r w:rsidR="00D409F7">
        <w:rPr>
          <w:color w:val="auto"/>
          <w:szCs w:val="24"/>
        </w:rPr>
        <w:t>.</w:t>
      </w:r>
      <w:r w:rsidRPr="00976F45">
        <w:rPr>
          <w:color w:val="auto"/>
          <w:szCs w:val="24"/>
        </w:rPr>
        <w:t xml:space="preserve"> районного суда города М. </w:t>
      </w:r>
    </w:p>
    <w:p w14:paraId="0C1D48F2" w14:textId="1F05409A" w:rsidR="00712827" w:rsidRPr="00976F45" w:rsidRDefault="00712827" w:rsidP="009B2B22">
      <w:pPr>
        <w:ind w:firstLine="708"/>
        <w:jc w:val="both"/>
        <w:rPr>
          <w:color w:val="auto"/>
          <w:szCs w:val="24"/>
          <w:shd w:val="clear" w:color="auto" w:fill="FFFFFF"/>
        </w:rPr>
      </w:pPr>
      <w:r w:rsidRPr="00976F45">
        <w:rPr>
          <w:color w:val="auto"/>
          <w:szCs w:val="24"/>
          <w:shd w:val="clear" w:color="auto" w:fill="FFFFFF"/>
        </w:rPr>
        <w:t>Согласно пункту 1 статьи 4 Кодекса профессиональной этики адвоката адвокат при всех обстоятельствах должен сохранять честь и достоинство, присущие его профессии.</w:t>
      </w:r>
    </w:p>
    <w:p w14:paraId="27410901" w14:textId="1393B0D7" w:rsidR="00E14EF4" w:rsidRPr="00976F45" w:rsidRDefault="00E14EF4" w:rsidP="009B2B22">
      <w:pPr>
        <w:ind w:firstLine="708"/>
        <w:jc w:val="both"/>
        <w:rPr>
          <w:color w:val="auto"/>
          <w:szCs w:val="24"/>
          <w:shd w:val="clear" w:color="auto" w:fill="FFFFFF"/>
        </w:rPr>
      </w:pPr>
      <w:r w:rsidRPr="00976F45">
        <w:rPr>
          <w:color w:val="auto"/>
          <w:szCs w:val="24"/>
          <w:shd w:val="clear" w:color="auto" w:fill="FFFFFF"/>
        </w:rPr>
        <w:t>В соответствии со статьей 12 Кодекса профессиональной этики адвоката Участвуя в судопроизводстве, а также представляя интересы доверителя в органах государственной власти и органах местного самоуправления, адвокат должен соблюдать нормы соответствующего процессуального законодательства, проявлять уважение к суду и лицам, участвующим в деле, следить за соблюдением закона в отношении доверителя и в случае нарушений прав последнего ходатайствовать об их устранении.</w:t>
      </w:r>
    </w:p>
    <w:p w14:paraId="6ECDF98A" w14:textId="17396597" w:rsidR="00712827" w:rsidRPr="00976F45" w:rsidRDefault="00712827" w:rsidP="009B2B22">
      <w:pPr>
        <w:jc w:val="both"/>
        <w:rPr>
          <w:color w:val="auto"/>
        </w:rPr>
      </w:pPr>
      <w:r w:rsidRPr="00976F45">
        <w:rPr>
          <w:color w:val="auto"/>
        </w:rPr>
        <w:lastRenderedPageBreak/>
        <w:t xml:space="preserve">           Комиссией установлено, что адвокатом были направлены повестки в адрес судей К</w:t>
      </w:r>
      <w:r w:rsidR="00D409F7">
        <w:rPr>
          <w:color w:val="auto"/>
        </w:rPr>
        <w:t>.</w:t>
      </w:r>
      <w:r w:rsidRPr="00976F45">
        <w:rPr>
          <w:color w:val="auto"/>
        </w:rPr>
        <w:t xml:space="preserve"> К</w:t>
      </w:r>
      <w:r w:rsidR="00D409F7">
        <w:rPr>
          <w:color w:val="auto"/>
        </w:rPr>
        <w:t>.</w:t>
      </w:r>
      <w:r w:rsidRPr="00976F45">
        <w:rPr>
          <w:color w:val="auto"/>
        </w:rPr>
        <w:t xml:space="preserve"> суда Б</w:t>
      </w:r>
      <w:r w:rsidR="00D409F7">
        <w:rPr>
          <w:color w:val="auto"/>
        </w:rPr>
        <w:t>.</w:t>
      </w:r>
      <w:r w:rsidRPr="00976F45">
        <w:rPr>
          <w:color w:val="auto"/>
        </w:rPr>
        <w:t>Д.А., С</w:t>
      </w:r>
      <w:r w:rsidR="00D409F7">
        <w:rPr>
          <w:color w:val="auto"/>
        </w:rPr>
        <w:t>.</w:t>
      </w:r>
      <w:r w:rsidRPr="00976F45">
        <w:rPr>
          <w:color w:val="auto"/>
        </w:rPr>
        <w:t>Л.В. и Н</w:t>
      </w:r>
      <w:r w:rsidR="00D409F7">
        <w:rPr>
          <w:color w:val="auto"/>
        </w:rPr>
        <w:t>.</w:t>
      </w:r>
      <w:r w:rsidRPr="00976F45">
        <w:rPr>
          <w:color w:val="auto"/>
        </w:rPr>
        <w:t>О.В., в которых адвокат</w:t>
      </w:r>
      <w:r w:rsidR="00976F45">
        <w:rPr>
          <w:color w:val="auto"/>
        </w:rPr>
        <w:t xml:space="preserve"> сообщает</w:t>
      </w:r>
      <w:r w:rsidRPr="00976F45">
        <w:rPr>
          <w:color w:val="auto"/>
        </w:rPr>
        <w:t>, что данные судьи вызываются в качестве свидетел</w:t>
      </w:r>
      <w:r w:rsidR="00976F45">
        <w:rPr>
          <w:color w:val="auto"/>
        </w:rPr>
        <w:t>ей</w:t>
      </w:r>
      <w:r w:rsidRPr="00976F45">
        <w:rPr>
          <w:color w:val="auto"/>
        </w:rPr>
        <w:t xml:space="preserve"> на допрос в Х</w:t>
      </w:r>
      <w:r w:rsidR="00D409F7">
        <w:rPr>
          <w:color w:val="auto"/>
        </w:rPr>
        <w:t>.</w:t>
      </w:r>
      <w:r w:rsidRPr="00976F45">
        <w:rPr>
          <w:color w:val="auto"/>
        </w:rPr>
        <w:t xml:space="preserve"> районный суд города М</w:t>
      </w:r>
      <w:r w:rsidR="00D409F7">
        <w:rPr>
          <w:color w:val="auto"/>
        </w:rPr>
        <w:t>.</w:t>
      </w:r>
      <w:r w:rsidRPr="00976F45">
        <w:rPr>
          <w:color w:val="auto"/>
        </w:rPr>
        <w:t xml:space="preserve"> по уголовному делу № </w:t>
      </w:r>
      <w:r w:rsidR="00D409F7">
        <w:rPr>
          <w:color w:val="auto"/>
        </w:rPr>
        <w:t>Х</w:t>
      </w:r>
      <w:r w:rsidRPr="00976F45">
        <w:rPr>
          <w:color w:val="auto"/>
        </w:rPr>
        <w:t>/2022</w:t>
      </w:r>
    </w:p>
    <w:p w14:paraId="7A9F9F83" w14:textId="0AE7DB87" w:rsidR="00712827" w:rsidRPr="00976F45" w:rsidRDefault="00712827" w:rsidP="009B2B22">
      <w:pPr>
        <w:jc w:val="both"/>
        <w:rPr>
          <w:color w:val="auto"/>
        </w:rPr>
      </w:pPr>
      <w:r w:rsidRPr="00976F45">
        <w:rPr>
          <w:color w:val="auto"/>
        </w:rPr>
        <w:t xml:space="preserve">          </w:t>
      </w:r>
      <w:r w:rsidR="004B09A8" w:rsidRPr="00976F45">
        <w:rPr>
          <w:color w:val="auto"/>
        </w:rPr>
        <w:t>Вместе с тем, действующее законодательство об адвокатской деятельности и адвокатуре в Российской Федерации</w:t>
      </w:r>
      <w:r w:rsidR="009B2B22">
        <w:rPr>
          <w:color w:val="auto"/>
        </w:rPr>
        <w:t>, а также действующее процессуальное законодательство</w:t>
      </w:r>
      <w:r w:rsidR="004B09A8" w:rsidRPr="00976F45">
        <w:rPr>
          <w:color w:val="auto"/>
        </w:rPr>
        <w:t xml:space="preserve"> не закрепляет за адвокатами право направлять за своей подписью повестки о вызове каких-либо лиц на допрос. </w:t>
      </w:r>
      <w:r w:rsidR="005B67DD">
        <w:rPr>
          <w:color w:val="auto"/>
        </w:rPr>
        <w:t>Факт подписания данной повестки адвокатом свидетельствует, по мнению комиссии, либо о незнании адвокатом положений процессуального законодательства Российской Федерации, закрепляющего, что судебная повестка подписывается непосредственно судьей, либо о попытке адвоката умышленно обойти установленный процессуальным законодательством порядок вызова свидетелей для судебного допроса.</w:t>
      </w:r>
    </w:p>
    <w:p w14:paraId="37ECE335" w14:textId="35FE33B3" w:rsidR="009B2B22" w:rsidRPr="00976F45" w:rsidRDefault="00E14EF4" w:rsidP="009B2B22">
      <w:pPr>
        <w:jc w:val="both"/>
        <w:rPr>
          <w:color w:val="auto"/>
        </w:rPr>
      </w:pPr>
      <w:r w:rsidRPr="00976F45">
        <w:rPr>
          <w:color w:val="auto"/>
        </w:rPr>
        <w:t xml:space="preserve">        </w:t>
      </w:r>
      <w:r w:rsidR="004B09A8" w:rsidRPr="00976F45">
        <w:rPr>
          <w:color w:val="auto"/>
        </w:rPr>
        <w:t xml:space="preserve">  Комиссия отмечает, что в материалах дисциплинарного производства отсутствуют доказательства, подтверждающие направление судьей Х</w:t>
      </w:r>
      <w:r w:rsidR="00D409F7">
        <w:rPr>
          <w:color w:val="auto"/>
        </w:rPr>
        <w:t>.</w:t>
      </w:r>
      <w:r w:rsidR="004B09A8" w:rsidRPr="00976F45">
        <w:rPr>
          <w:color w:val="auto"/>
        </w:rPr>
        <w:t xml:space="preserve"> районного суда города М</w:t>
      </w:r>
      <w:r w:rsidR="00D409F7">
        <w:rPr>
          <w:color w:val="auto"/>
        </w:rPr>
        <w:t>.</w:t>
      </w:r>
      <w:r w:rsidR="004B09A8" w:rsidRPr="00976F45">
        <w:rPr>
          <w:color w:val="auto"/>
        </w:rPr>
        <w:t xml:space="preserve"> П</w:t>
      </w:r>
      <w:r w:rsidR="00D409F7">
        <w:rPr>
          <w:color w:val="auto"/>
        </w:rPr>
        <w:t>.</w:t>
      </w:r>
      <w:r w:rsidR="004B09A8" w:rsidRPr="00976F45">
        <w:rPr>
          <w:color w:val="auto"/>
        </w:rPr>
        <w:t xml:space="preserve">Е.П. повесток о вызове на допрос в качестве свидетелей указанным судьям. Достоверных доказательств, </w:t>
      </w:r>
      <w:r w:rsidR="00D409F7" w:rsidRPr="00976F45">
        <w:rPr>
          <w:color w:val="auto"/>
        </w:rPr>
        <w:t>подтверждающих,</w:t>
      </w:r>
      <w:r w:rsidR="004B09A8" w:rsidRPr="00976F45">
        <w:rPr>
          <w:color w:val="auto"/>
        </w:rPr>
        <w:t xml:space="preserve"> что Х</w:t>
      </w:r>
      <w:r w:rsidR="00D409F7">
        <w:rPr>
          <w:color w:val="auto"/>
        </w:rPr>
        <w:t>.</w:t>
      </w:r>
      <w:r w:rsidR="004B09A8" w:rsidRPr="00976F45">
        <w:rPr>
          <w:color w:val="auto"/>
        </w:rPr>
        <w:t xml:space="preserve"> районным судом города М</w:t>
      </w:r>
      <w:r w:rsidR="00D409F7">
        <w:rPr>
          <w:color w:val="auto"/>
        </w:rPr>
        <w:t>.</w:t>
      </w:r>
      <w:r w:rsidR="004B09A8" w:rsidRPr="00976F45">
        <w:rPr>
          <w:color w:val="auto"/>
        </w:rPr>
        <w:t xml:space="preserve"> удовлетворено ходатайство о вызове и допросе в качестве свидетелей указанных судей</w:t>
      </w:r>
      <w:r w:rsidR="00976F45">
        <w:rPr>
          <w:color w:val="auto"/>
        </w:rPr>
        <w:t>,</w:t>
      </w:r>
      <w:r w:rsidR="004B09A8" w:rsidRPr="00976F45">
        <w:rPr>
          <w:color w:val="auto"/>
        </w:rPr>
        <w:t xml:space="preserve"> в материалах дисциплинарного производства, также не содержится.</w:t>
      </w:r>
    </w:p>
    <w:p w14:paraId="1C1D6C62" w14:textId="7AEA7391" w:rsidR="00E14EF4" w:rsidRPr="00976F45" w:rsidRDefault="00E14EF4" w:rsidP="009B2B22">
      <w:pPr>
        <w:ind w:firstLine="567"/>
        <w:jc w:val="both"/>
        <w:rPr>
          <w:color w:val="auto"/>
          <w:szCs w:val="24"/>
        </w:rPr>
      </w:pPr>
      <w:r w:rsidRPr="00976F45">
        <w:rPr>
          <w:color w:val="auto"/>
          <w:szCs w:val="24"/>
        </w:rPr>
        <w:t>На основании изложенного, оценив собранные доказательства, комиссия приходит к выводу о наличии в действиях адвоката П</w:t>
      </w:r>
      <w:r w:rsidR="00D409F7">
        <w:rPr>
          <w:color w:val="auto"/>
          <w:szCs w:val="24"/>
        </w:rPr>
        <w:t>.</w:t>
      </w:r>
      <w:r w:rsidRPr="00976F45">
        <w:rPr>
          <w:color w:val="auto"/>
          <w:szCs w:val="24"/>
        </w:rPr>
        <w:t>А.В. нарушений подпункта 1 пункта 1 статьи 7 ФЗ «Об адвокатской деятельности и адвокатуре в РФ», пункта 1 статьи 4, статьи 12</w:t>
      </w:r>
      <w:r w:rsidRPr="00976F45">
        <w:rPr>
          <w:color w:val="auto"/>
          <w:szCs w:val="24"/>
          <w:shd w:val="clear" w:color="auto" w:fill="FFFFFF"/>
        </w:rPr>
        <w:t xml:space="preserve"> </w:t>
      </w:r>
      <w:r w:rsidRPr="00976F45">
        <w:rPr>
          <w:color w:val="auto"/>
          <w:szCs w:val="24"/>
        </w:rPr>
        <w:t>Кодекса профессиональной этики адвоката, которое выразилось в том, что адвокат, не имея на то законных оснований, подписал и направил повестки о вызове на допрос в Х</w:t>
      </w:r>
      <w:r w:rsidR="00D409F7">
        <w:rPr>
          <w:color w:val="auto"/>
          <w:szCs w:val="24"/>
        </w:rPr>
        <w:t>.</w:t>
      </w:r>
      <w:r w:rsidRPr="00976F45">
        <w:rPr>
          <w:color w:val="auto"/>
          <w:szCs w:val="24"/>
        </w:rPr>
        <w:t xml:space="preserve"> районный суд города М</w:t>
      </w:r>
      <w:r w:rsidR="00D409F7">
        <w:rPr>
          <w:color w:val="auto"/>
          <w:szCs w:val="24"/>
        </w:rPr>
        <w:t>.</w:t>
      </w:r>
      <w:r w:rsidRPr="00976F45">
        <w:rPr>
          <w:color w:val="auto"/>
          <w:szCs w:val="24"/>
        </w:rPr>
        <w:t xml:space="preserve"> в качестве свидетелей судей К</w:t>
      </w:r>
      <w:r w:rsidR="00D409F7">
        <w:rPr>
          <w:color w:val="auto"/>
          <w:szCs w:val="24"/>
        </w:rPr>
        <w:t>.</w:t>
      </w:r>
      <w:r w:rsidRPr="00976F45">
        <w:rPr>
          <w:color w:val="auto"/>
        </w:rPr>
        <w:t>К</w:t>
      </w:r>
      <w:r w:rsidR="00D409F7">
        <w:rPr>
          <w:color w:val="auto"/>
        </w:rPr>
        <w:t>.</w:t>
      </w:r>
      <w:r w:rsidRPr="00976F45">
        <w:rPr>
          <w:color w:val="auto"/>
        </w:rPr>
        <w:t xml:space="preserve"> суда Б</w:t>
      </w:r>
      <w:r w:rsidR="00D409F7">
        <w:rPr>
          <w:color w:val="auto"/>
        </w:rPr>
        <w:t>.</w:t>
      </w:r>
      <w:r w:rsidRPr="00976F45">
        <w:rPr>
          <w:color w:val="auto"/>
        </w:rPr>
        <w:t>Д.А., С</w:t>
      </w:r>
      <w:r w:rsidR="00D409F7">
        <w:rPr>
          <w:color w:val="auto"/>
        </w:rPr>
        <w:t>.</w:t>
      </w:r>
      <w:r w:rsidRPr="00976F45">
        <w:rPr>
          <w:color w:val="auto"/>
        </w:rPr>
        <w:t>Л.В. и Н</w:t>
      </w:r>
      <w:r w:rsidR="00D409F7">
        <w:rPr>
          <w:color w:val="auto"/>
        </w:rPr>
        <w:t>.</w:t>
      </w:r>
      <w:r w:rsidRPr="00976F45">
        <w:rPr>
          <w:color w:val="auto"/>
        </w:rPr>
        <w:t>О.В.</w:t>
      </w:r>
    </w:p>
    <w:p w14:paraId="2036D47C" w14:textId="512BE5D8" w:rsidR="00453E1D" w:rsidRPr="00976F45" w:rsidRDefault="00453E1D" w:rsidP="009B2B22">
      <w:pPr>
        <w:ind w:firstLine="708"/>
        <w:jc w:val="both"/>
        <w:rPr>
          <w:color w:val="auto"/>
        </w:rPr>
      </w:pPr>
      <w:r w:rsidRPr="00976F45">
        <w:rPr>
          <w:color w:val="auto"/>
        </w:rP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7282506B" w14:textId="77777777" w:rsidR="00453E1D" w:rsidRPr="00976F45" w:rsidRDefault="00453E1D" w:rsidP="009B2B22">
      <w:pPr>
        <w:ind w:firstLine="708"/>
        <w:jc w:val="both"/>
        <w:rPr>
          <w:rFonts w:eastAsia="Calibri"/>
          <w:color w:val="auto"/>
          <w:szCs w:val="24"/>
        </w:rPr>
      </w:pPr>
      <w:r w:rsidRPr="00976F45">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0C53FBA1" w14:textId="77777777" w:rsidR="004F7F7B" w:rsidRPr="00976F45" w:rsidRDefault="004F7F7B" w:rsidP="009B2B22">
      <w:pPr>
        <w:ind w:firstLine="708"/>
        <w:jc w:val="both"/>
        <w:rPr>
          <w:rFonts w:eastAsia="Calibri"/>
          <w:color w:val="auto"/>
          <w:szCs w:val="24"/>
        </w:rPr>
      </w:pPr>
    </w:p>
    <w:p w14:paraId="0CE9128D" w14:textId="55E92837" w:rsidR="00453E1D" w:rsidRDefault="00453E1D" w:rsidP="009B2B22">
      <w:pPr>
        <w:ind w:firstLine="708"/>
        <w:jc w:val="center"/>
        <w:rPr>
          <w:rFonts w:eastAsia="Calibri"/>
          <w:b/>
          <w:bCs/>
          <w:color w:val="auto"/>
          <w:szCs w:val="24"/>
        </w:rPr>
      </w:pPr>
      <w:r w:rsidRPr="00976F45">
        <w:rPr>
          <w:rFonts w:eastAsia="Calibri"/>
          <w:b/>
          <w:bCs/>
          <w:color w:val="auto"/>
          <w:szCs w:val="24"/>
        </w:rPr>
        <w:t>ЗАКЛЮЧЕНИЕ:</w:t>
      </w:r>
    </w:p>
    <w:p w14:paraId="6CB89EC5" w14:textId="77777777" w:rsidR="00976F45" w:rsidRPr="00976F45" w:rsidRDefault="00976F45" w:rsidP="009B2B22">
      <w:pPr>
        <w:ind w:firstLine="708"/>
        <w:jc w:val="center"/>
        <w:rPr>
          <w:rFonts w:eastAsia="Calibri"/>
          <w:b/>
          <w:bCs/>
          <w:color w:val="auto"/>
          <w:szCs w:val="24"/>
        </w:rPr>
      </w:pPr>
    </w:p>
    <w:p w14:paraId="6380A208" w14:textId="35A9808B" w:rsidR="00E14EF4" w:rsidRDefault="009B2B22" w:rsidP="009B2B22">
      <w:pPr>
        <w:ind w:firstLine="567"/>
        <w:jc w:val="both"/>
        <w:rPr>
          <w:color w:val="auto"/>
        </w:rPr>
      </w:pPr>
      <w:r>
        <w:rPr>
          <w:color w:val="auto"/>
          <w:szCs w:val="24"/>
        </w:rPr>
        <w:t xml:space="preserve">- </w:t>
      </w:r>
      <w:r w:rsidR="00E14EF4" w:rsidRPr="00976F45">
        <w:rPr>
          <w:color w:val="auto"/>
          <w:szCs w:val="24"/>
        </w:rPr>
        <w:t>о наличии в действиях адвоката П</w:t>
      </w:r>
      <w:r w:rsidR="00D409F7">
        <w:rPr>
          <w:color w:val="auto"/>
          <w:szCs w:val="24"/>
        </w:rPr>
        <w:t>.</w:t>
      </w:r>
      <w:r w:rsidR="00E14EF4" w:rsidRPr="00976F45">
        <w:rPr>
          <w:color w:val="auto"/>
          <w:szCs w:val="24"/>
        </w:rPr>
        <w:t>А</w:t>
      </w:r>
      <w:r w:rsidR="00D409F7">
        <w:rPr>
          <w:color w:val="auto"/>
          <w:szCs w:val="24"/>
        </w:rPr>
        <w:t>.</w:t>
      </w:r>
      <w:r w:rsidR="00E14EF4" w:rsidRPr="00976F45">
        <w:rPr>
          <w:color w:val="auto"/>
          <w:szCs w:val="24"/>
        </w:rPr>
        <w:t>В</w:t>
      </w:r>
      <w:r w:rsidR="00D409F7">
        <w:rPr>
          <w:color w:val="auto"/>
          <w:szCs w:val="24"/>
        </w:rPr>
        <w:t>.</w:t>
      </w:r>
      <w:r>
        <w:rPr>
          <w:color w:val="auto"/>
          <w:szCs w:val="24"/>
        </w:rPr>
        <w:t xml:space="preserve"> нарушений </w:t>
      </w:r>
      <w:proofErr w:type="spellStart"/>
      <w:r>
        <w:rPr>
          <w:color w:val="auto"/>
          <w:szCs w:val="24"/>
        </w:rPr>
        <w:t>п.п</w:t>
      </w:r>
      <w:proofErr w:type="spellEnd"/>
      <w:r>
        <w:rPr>
          <w:color w:val="auto"/>
          <w:szCs w:val="24"/>
        </w:rPr>
        <w:t>. 1 п.</w:t>
      </w:r>
      <w:r w:rsidR="00E14EF4" w:rsidRPr="00976F45">
        <w:rPr>
          <w:color w:val="auto"/>
          <w:szCs w:val="24"/>
        </w:rPr>
        <w:t>1 статьи 7 Федерально</w:t>
      </w:r>
      <w:r w:rsidR="005B67DD">
        <w:rPr>
          <w:color w:val="auto"/>
          <w:szCs w:val="24"/>
        </w:rPr>
        <w:t xml:space="preserve">го закона </w:t>
      </w:r>
      <w:r w:rsidR="00E14EF4" w:rsidRPr="00976F45">
        <w:rPr>
          <w:color w:val="auto"/>
          <w:szCs w:val="24"/>
        </w:rPr>
        <w:t>«Об адвокатской деятельности и адвокатуре</w:t>
      </w:r>
      <w:r>
        <w:rPr>
          <w:color w:val="auto"/>
          <w:szCs w:val="24"/>
        </w:rPr>
        <w:t xml:space="preserve"> в Российской Федерации», п. 1 ст. 4, </w:t>
      </w:r>
      <w:r w:rsidR="005B67DD">
        <w:rPr>
          <w:color w:val="auto"/>
          <w:szCs w:val="24"/>
        </w:rPr>
        <w:t xml:space="preserve">п. 1 ст. 8, </w:t>
      </w:r>
      <w:r>
        <w:rPr>
          <w:color w:val="auto"/>
          <w:szCs w:val="24"/>
        </w:rPr>
        <w:t>ст.</w:t>
      </w:r>
      <w:r w:rsidR="00E14EF4" w:rsidRPr="00976F45">
        <w:rPr>
          <w:color w:val="auto"/>
          <w:szCs w:val="24"/>
        </w:rPr>
        <w:t xml:space="preserve"> 12</w:t>
      </w:r>
      <w:r w:rsidR="00E14EF4" w:rsidRPr="00976F45">
        <w:rPr>
          <w:color w:val="auto"/>
          <w:szCs w:val="24"/>
          <w:shd w:val="clear" w:color="auto" w:fill="FFFFFF"/>
        </w:rPr>
        <w:t xml:space="preserve"> </w:t>
      </w:r>
      <w:r w:rsidR="00E14EF4" w:rsidRPr="00976F45">
        <w:rPr>
          <w:color w:val="auto"/>
          <w:szCs w:val="24"/>
        </w:rPr>
        <w:t>Кодекса профессиональной этики адвоката, которое выразилось в том, что адвокат, не имея на то законных оснований, подписал и направил повестки о вызове на допрос в Х</w:t>
      </w:r>
      <w:r w:rsidR="00D409F7">
        <w:rPr>
          <w:color w:val="auto"/>
          <w:szCs w:val="24"/>
        </w:rPr>
        <w:t>.</w:t>
      </w:r>
      <w:r w:rsidR="00E14EF4" w:rsidRPr="00976F45">
        <w:rPr>
          <w:color w:val="auto"/>
          <w:szCs w:val="24"/>
        </w:rPr>
        <w:t xml:space="preserve"> районный суд города М</w:t>
      </w:r>
      <w:r w:rsidR="00D409F7">
        <w:rPr>
          <w:color w:val="auto"/>
          <w:szCs w:val="24"/>
        </w:rPr>
        <w:t>.</w:t>
      </w:r>
      <w:r w:rsidR="00E14EF4" w:rsidRPr="00976F45">
        <w:rPr>
          <w:color w:val="auto"/>
          <w:szCs w:val="24"/>
        </w:rPr>
        <w:t xml:space="preserve"> в качестве свидетелей судей К</w:t>
      </w:r>
      <w:r w:rsidR="00D409F7">
        <w:rPr>
          <w:color w:val="auto"/>
          <w:szCs w:val="24"/>
        </w:rPr>
        <w:t>.</w:t>
      </w:r>
      <w:r w:rsidR="00E14EF4" w:rsidRPr="00976F45">
        <w:rPr>
          <w:color w:val="auto"/>
        </w:rPr>
        <w:t>К</w:t>
      </w:r>
      <w:r w:rsidR="00D409F7">
        <w:rPr>
          <w:color w:val="auto"/>
        </w:rPr>
        <w:t>.</w:t>
      </w:r>
      <w:r w:rsidR="00E14EF4" w:rsidRPr="00976F45">
        <w:rPr>
          <w:color w:val="auto"/>
        </w:rPr>
        <w:t xml:space="preserve"> суда Б</w:t>
      </w:r>
      <w:r w:rsidR="00D409F7">
        <w:rPr>
          <w:color w:val="auto"/>
        </w:rPr>
        <w:t>.</w:t>
      </w:r>
      <w:r w:rsidR="00E14EF4" w:rsidRPr="00976F45">
        <w:rPr>
          <w:color w:val="auto"/>
        </w:rPr>
        <w:t>Д.А., С</w:t>
      </w:r>
      <w:r w:rsidR="00D409F7">
        <w:rPr>
          <w:color w:val="auto"/>
        </w:rPr>
        <w:t>.</w:t>
      </w:r>
      <w:r w:rsidR="00E14EF4" w:rsidRPr="00976F45">
        <w:rPr>
          <w:color w:val="auto"/>
        </w:rPr>
        <w:t>Л.В. и Н</w:t>
      </w:r>
      <w:r w:rsidR="00D409F7">
        <w:rPr>
          <w:color w:val="auto"/>
        </w:rPr>
        <w:t>.</w:t>
      </w:r>
      <w:r w:rsidR="00E14EF4" w:rsidRPr="00976F45">
        <w:rPr>
          <w:color w:val="auto"/>
        </w:rPr>
        <w:t>О.В.</w:t>
      </w:r>
    </w:p>
    <w:p w14:paraId="0ECB36CC" w14:textId="1BBBCFA8" w:rsidR="00976F45" w:rsidRDefault="00976F45" w:rsidP="009B2B22">
      <w:pPr>
        <w:ind w:firstLine="567"/>
        <w:jc w:val="both"/>
        <w:rPr>
          <w:color w:val="auto"/>
          <w:szCs w:val="24"/>
        </w:rPr>
      </w:pPr>
    </w:p>
    <w:p w14:paraId="0F1A1BFA" w14:textId="77777777" w:rsidR="00976F45" w:rsidRPr="00976F45" w:rsidRDefault="00976F45" w:rsidP="009B2B22">
      <w:pPr>
        <w:ind w:firstLine="567"/>
        <w:jc w:val="both"/>
        <w:rPr>
          <w:color w:val="auto"/>
          <w:szCs w:val="24"/>
        </w:rPr>
      </w:pPr>
    </w:p>
    <w:p w14:paraId="583424BF" w14:textId="77777777" w:rsidR="00453E1D" w:rsidRPr="00976F45" w:rsidRDefault="00453E1D" w:rsidP="009B2B22">
      <w:pPr>
        <w:jc w:val="both"/>
        <w:rPr>
          <w:rFonts w:eastAsia="Calibri"/>
          <w:color w:val="auto"/>
          <w:szCs w:val="24"/>
        </w:rPr>
      </w:pPr>
      <w:r w:rsidRPr="00976F45">
        <w:rPr>
          <w:rFonts w:eastAsia="Calibri"/>
          <w:color w:val="auto"/>
          <w:szCs w:val="24"/>
        </w:rPr>
        <w:t xml:space="preserve">Председатель Квалификационной комиссии </w:t>
      </w:r>
    </w:p>
    <w:p w14:paraId="3F60FC0F" w14:textId="2DAE6DFA" w:rsidR="001C2B6F" w:rsidRPr="005B7097" w:rsidRDefault="00453E1D" w:rsidP="009B2B22">
      <w:pPr>
        <w:jc w:val="both"/>
        <w:rPr>
          <w:rFonts w:eastAsia="Calibri"/>
          <w:color w:val="auto"/>
          <w:szCs w:val="24"/>
        </w:rPr>
      </w:pPr>
      <w:r w:rsidRPr="00976F45">
        <w:rPr>
          <w:rFonts w:eastAsia="Calibri"/>
          <w:color w:val="auto"/>
          <w:szCs w:val="24"/>
        </w:rPr>
        <w:t xml:space="preserve">Адвокатской палаты Московской области                       </w:t>
      </w:r>
      <w:r w:rsidRPr="00A10F1A">
        <w:rPr>
          <w:rFonts w:eastAsia="Calibri"/>
          <w:color w:val="auto"/>
          <w:szCs w:val="24"/>
        </w:rPr>
        <w:t xml:space="preserve">                                Абрамович М.А.</w:t>
      </w:r>
    </w:p>
    <w:sectPr w:rsidR="001C2B6F" w:rsidRPr="005B7097" w:rsidSect="00976F45">
      <w:headerReference w:type="default" r:id="rId8"/>
      <w:pgSz w:w="11906" w:h="16838"/>
      <w:pgMar w:top="1258" w:right="1106"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06E81" w14:textId="77777777" w:rsidR="00DA59EA" w:rsidRDefault="00DA59EA">
      <w:r>
        <w:separator/>
      </w:r>
    </w:p>
  </w:endnote>
  <w:endnote w:type="continuationSeparator" w:id="0">
    <w:p w14:paraId="08FD0450" w14:textId="77777777" w:rsidR="00DA59EA" w:rsidRDefault="00DA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97F0" w14:textId="77777777" w:rsidR="00DA59EA" w:rsidRDefault="00DA59EA">
      <w:r>
        <w:separator/>
      </w:r>
    </w:p>
  </w:footnote>
  <w:footnote w:type="continuationSeparator" w:id="0">
    <w:p w14:paraId="5BFC0535" w14:textId="77777777" w:rsidR="00DA59EA" w:rsidRDefault="00DA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3DF9E082" w:rsidR="0042711C" w:rsidRDefault="00827713">
    <w:pPr>
      <w:pStyle w:val="aa"/>
      <w:jc w:val="right"/>
    </w:pPr>
    <w:r>
      <w:fldChar w:fldCharType="begin"/>
    </w:r>
    <w:r w:rsidR="0042711C">
      <w:instrText>PAGE   \* MERGEFORMAT</w:instrText>
    </w:r>
    <w:r>
      <w:fldChar w:fldCharType="separate"/>
    </w:r>
    <w:r w:rsidR="005B67DD">
      <w:rPr>
        <w:noProof/>
      </w:rPr>
      <w:t>3</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963386460">
    <w:abstractNumId w:val="17"/>
  </w:num>
  <w:num w:numId="2" w16cid:durableId="1676179512">
    <w:abstractNumId w:val="7"/>
  </w:num>
  <w:num w:numId="3" w16cid:durableId="1353528358">
    <w:abstractNumId w:val="19"/>
  </w:num>
  <w:num w:numId="4" w16cid:durableId="1583832916">
    <w:abstractNumId w:val="0"/>
  </w:num>
  <w:num w:numId="5" w16cid:durableId="1336541411">
    <w:abstractNumId w:val="1"/>
  </w:num>
  <w:num w:numId="6" w16cid:durableId="231279818">
    <w:abstractNumId w:val="9"/>
  </w:num>
  <w:num w:numId="7" w16cid:durableId="1550414532">
    <w:abstractNumId w:val="10"/>
  </w:num>
  <w:num w:numId="8" w16cid:durableId="362942728">
    <w:abstractNumId w:val="5"/>
  </w:num>
  <w:num w:numId="9" w16cid:durableId="17538936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13131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9434284">
    <w:abstractNumId w:val="20"/>
  </w:num>
  <w:num w:numId="12" w16cid:durableId="1720007170">
    <w:abstractNumId w:val="3"/>
  </w:num>
  <w:num w:numId="13" w16cid:durableId="821509888">
    <w:abstractNumId w:val="14"/>
  </w:num>
  <w:num w:numId="14" w16cid:durableId="397435539">
    <w:abstractNumId w:val="18"/>
  </w:num>
  <w:num w:numId="15" w16cid:durableId="14631120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6371707">
    <w:abstractNumId w:val="2"/>
  </w:num>
  <w:num w:numId="17" w16cid:durableId="16473931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078096">
    <w:abstractNumId w:val="15"/>
  </w:num>
  <w:num w:numId="19" w16cid:durableId="633798800">
    <w:abstractNumId w:val="13"/>
  </w:num>
  <w:num w:numId="20" w16cid:durableId="1486554097">
    <w:abstractNumId w:val="8"/>
  </w:num>
  <w:num w:numId="21" w16cid:durableId="931939040">
    <w:abstractNumId w:val="11"/>
  </w:num>
  <w:num w:numId="22" w16cid:durableId="1343361363">
    <w:abstractNumId w:val="12"/>
  </w:num>
  <w:num w:numId="23" w16cid:durableId="1430736084">
    <w:abstractNumId w:val="16"/>
  </w:num>
  <w:num w:numId="24" w16cid:durableId="1481773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D01"/>
    <w:rsid w:val="00037B0F"/>
    <w:rsid w:val="00041434"/>
    <w:rsid w:val="0004187D"/>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256F9"/>
    <w:rsid w:val="00133664"/>
    <w:rsid w:val="0013385B"/>
    <w:rsid w:val="00137EDE"/>
    <w:rsid w:val="0014053D"/>
    <w:rsid w:val="00141EF4"/>
    <w:rsid w:val="00143930"/>
    <w:rsid w:val="001442ED"/>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E77EC"/>
    <w:rsid w:val="001F203D"/>
    <w:rsid w:val="001F2151"/>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0636"/>
    <w:rsid w:val="002762DB"/>
    <w:rsid w:val="00276A76"/>
    <w:rsid w:val="00277215"/>
    <w:rsid w:val="002773A8"/>
    <w:rsid w:val="0027758C"/>
    <w:rsid w:val="00277F2A"/>
    <w:rsid w:val="00280C0A"/>
    <w:rsid w:val="00280E05"/>
    <w:rsid w:val="00280ECB"/>
    <w:rsid w:val="00283853"/>
    <w:rsid w:val="00291537"/>
    <w:rsid w:val="00291806"/>
    <w:rsid w:val="00291C66"/>
    <w:rsid w:val="00297276"/>
    <w:rsid w:val="002A12D5"/>
    <w:rsid w:val="002A1FD1"/>
    <w:rsid w:val="002A2EE8"/>
    <w:rsid w:val="002A3C6C"/>
    <w:rsid w:val="002A43E9"/>
    <w:rsid w:val="002A5344"/>
    <w:rsid w:val="002A7B8B"/>
    <w:rsid w:val="002B07C1"/>
    <w:rsid w:val="002B47FA"/>
    <w:rsid w:val="002C0004"/>
    <w:rsid w:val="002C1482"/>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4993"/>
    <w:rsid w:val="003162CF"/>
    <w:rsid w:val="00317DC1"/>
    <w:rsid w:val="00321E4D"/>
    <w:rsid w:val="00322DF3"/>
    <w:rsid w:val="003314D7"/>
    <w:rsid w:val="00333EDE"/>
    <w:rsid w:val="003357FB"/>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DB"/>
    <w:rsid w:val="003E0DF8"/>
    <w:rsid w:val="003E1D57"/>
    <w:rsid w:val="003E2CE9"/>
    <w:rsid w:val="003E2DB0"/>
    <w:rsid w:val="003E3719"/>
    <w:rsid w:val="003E3A5A"/>
    <w:rsid w:val="003E3DE4"/>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3E1D"/>
    <w:rsid w:val="004577C3"/>
    <w:rsid w:val="00457DF5"/>
    <w:rsid w:val="00463534"/>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09A8"/>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127D8"/>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1516"/>
    <w:rsid w:val="00592D96"/>
    <w:rsid w:val="0059413D"/>
    <w:rsid w:val="00595C2A"/>
    <w:rsid w:val="005973B3"/>
    <w:rsid w:val="005A00AE"/>
    <w:rsid w:val="005A1D11"/>
    <w:rsid w:val="005A6419"/>
    <w:rsid w:val="005A712F"/>
    <w:rsid w:val="005B24E5"/>
    <w:rsid w:val="005B3482"/>
    <w:rsid w:val="005B6113"/>
    <w:rsid w:val="005B67DD"/>
    <w:rsid w:val="005B7097"/>
    <w:rsid w:val="005B71CD"/>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242D"/>
    <w:rsid w:val="006527DC"/>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12827"/>
    <w:rsid w:val="00712E11"/>
    <w:rsid w:val="007169DE"/>
    <w:rsid w:val="00716DD1"/>
    <w:rsid w:val="007210D8"/>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926"/>
    <w:rsid w:val="007B6355"/>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6048C"/>
    <w:rsid w:val="008604B8"/>
    <w:rsid w:val="008605DA"/>
    <w:rsid w:val="0087045B"/>
    <w:rsid w:val="00871463"/>
    <w:rsid w:val="00871711"/>
    <w:rsid w:val="008727C5"/>
    <w:rsid w:val="008729DF"/>
    <w:rsid w:val="00873AE1"/>
    <w:rsid w:val="00873FB5"/>
    <w:rsid w:val="008759BB"/>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18C0"/>
    <w:rsid w:val="008E2043"/>
    <w:rsid w:val="008E25BA"/>
    <w:rsid w:val="008F0872"/>
    <w:rsid w:val="008F5560"/>
    <w:rsid w:val="008F706C"/>
    <w:rsid w:val="008F76D7"/>
    <w:rsid w:val="0090544B"/>
    <w:rsid w:val="0090615C"/>
    <w:rsid w:val="0090713C"/>
    <w:rsid w:val="00912660"/>
    <w:rsid w:val="00913ACF"/>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5D5B"/>
    <w:rsid w:val="00956AA5"/>
    <w:rsid w:val="00962826"/>
    <w:rsid w:val="009637DC"/>
    <w:rsid w:val="00964243"/>
    <w:rsid w:val="009650CA"/>
    <w:rsid w:val="0096531F"/>
    <w:rsid w:val="00965B14"/>
    <w:rsid w:val="00970D9A"/>
    <w:rsid w:val="00971747"/>
    <w:rsid w:val="00972D77"/>
    <w:rsid w:val="0097390F"/>
    <w:rsid w:val="009739DF"/>
    <w:rsid w:val="0097492D"/>
    <w:rsid w:val="00976F45"/>
    <w:rsid w:val="009825A4"/>
    <w:rsid w:val="009865E9"/>
    <w:rsid w:val="00987828"/>
    <w:rsid w:val="009909E4"/>
    <w:rsid w:val="00990A95"/>
    <w:rsid w:val="0099259B"/>
    <w:rsid w:val="00992C0D"/>
    <w:rsid w:val="009A0162"/>
    <w:rsid w:val="009A0E6B"/>
    <w:rsid w:val="009A0E71"/>
    <w:rsid w:val="009B29EF"/>
    <w:rsid w:val="009B2B22"/>
    <w:rsid w:val="009C2E22"/>
    <w:rsid w:val="009C4A8C"/>
    <w:rsid w:val="009D184A"/>
    <w:rsid w:val="009D2B4D"/>
    <w:rsid w:val="009D4D48"/>
    <w:rsid w:val="009E0356"/>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23E4"/>
    <w:rsid w:val="00A0494A"/>
    <w:rsid w:val="00A058DD"/>
    <w:rsid w:val="00A06701"/>
    <w:rsid w:val="00A10F1A"/>
    <w:rsid w:val="00A15C45"/>
    <w:rsid w:val="00A17924"/>
    <w:rsid w:val="00A17CB4"/>
    <w:rsid w:val="00A208AB"/>
    <w:rsid w:val="00A212DB"/>
    <w:rsid w:val="00A216D8"/>
    <w:rsid w:val="00A2304C"/>
    <w:rsid w:val="00A23A94"/>
    <w:rsid w:val="00A2479F"/>
    <w:rsid w:val="00A3206B"/>
    <w:rsid w:val="00A33781"/>
    <w:rsid w:val="00A37C1C"/>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1ABE"/>
    <w:rsid w:val="00AD3324"/>
    <w:rsid w:val="00AD357F"/>
    <w:rsid w:val="00AD4B90"/>
    <w:rsid w:val="00AD5F54"/>
    <w:rsid w:val="00AD62F4"/>
    <w:rsid w:val="00AE2876"/>
    <w:rsid w:val="00AE28EA"/>
    <w:rsid w:val="00AE5E26"/>
    <w:rsid w:val="00AE68F4"/>
    <w:rsid w:val="00AE7C51"/>
    <w:rsid w:val="00AF1D9A"/>
    <w:rsid w:val="00AF261B"/>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9D5"/>
    <w:rsid w:val="00B813A8"/>
    <w:rsid w:val="00B81612"/>
    <w:rsid w:val="00B81651"/>
    <w:rsid w:val="00B82615"/>
    <w:rsid w:val="00B8471F"/>
    <w:rsid w:val="00B90E2E"/>
    <w:rsid w:val="00B9663C"/>
    <w:rsid w:val="00B976B5"/>
    <w:rsid w:val="00BA2E87"/>
    <w:rsid w:val="00BA2FEF"/>
    <w:rsid w:val="00BA4172"/>
    <w:rsid w:val="00BA733E"/>
    <w:rsid w:val="00BA745B"/>
    <w:rsid w:val="00BA796B"/>
    <w:rsid w:val="00BB0DA4"/>
    <w:rsid w:val="00BB23EB"/>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450E"/>
    <w:rsid w:val="00C157D5"/>
    <w:rsid w:val="00C174DA"/>
    <w:rsid w:val="00C22C7F"/>
    <w:rsid w:val="00C25B3E"/>
    <w:rsid w:val="00C25E94"/>
    <w:rsid w:val="00C2736D"/>
    <w:rsid w:val="00C27FCA"/>
    <w:rsid w:val="00C30367"/>
    <w:rsid w:val="00C3056D"/>
    <w:rsid w:val="00C32235"/>
    <w:rsid w:val="00C323D0"/>
    <w:rsid w:val="00C32F62"/>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482F"/>
    <w:rsid w:val="00C75B4D"/>
    <w:rsid w:val="00C77770"/>
    <w:rsid w:val="00C81839"/>
    <w:rsid w:val="00C81C94"/>
    <w:rsid w:val="00C84EB4"/>
    <w:rsid w:val="00C859F8"/>
    <w:rsid w:val="00C86C5B"/>
    <w:rsid w:val="00C92048"/>
    <w:rsid w:val="00C961E3"/>
    <w:rsid w:val="00CA203F"/>
    <w:rsid w:val="00CA6A01"/>
    <w:rsid w:val="00CA7375"/>
    <w:rsid w:val="00CB00A6"/>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1F82"/>
    <w:rsid w:val="00D15EA3"/>
    <w:rsid w:val="00D165AE"/>
    <w:rsid w:val="00D20C45"/>
    <w:rsid w:val="00D20C66"/>
    <w:rsid w:val="00D2174A"/>
    <w:rsid w:val="00D3144E"/>
    <w:rsid w:val="00D321A9"/>
    <w:rsid w:val="00D337AA"/>
    <w:rsid w:val="00D409F7"/>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67194"/>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A59EA"/>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F0AB9"/>
    <w:rsid w:val="00DF30BD"/>
    <w:rsid w:val="00DF4A4C"/>
    <w:rsid w:val="00E0049C"/>
    <w:rsid w:val="00E01774"/>
    <w:rsid w:val="00E05DD6"/>
    <w:rsid w:val="00E14EF4"/>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6186C"/>
    <w:rsid w:val="00E61A23"/>
    <w:rsid w:val="00E648C1"/>
    <w:rsid w:val="00E66539"/>
    <w:rsid w:val="00E66924"/>
    <w:rsid w:val="00E6738A"/>
    <w:rsid w:val="00E6785A"/>
    <w:rsid w:val="00E713C8"/>
    <w:rsid w:val="00E734AA"/>
    <w:rsid w:val="00E77103"/>
    <w:rsid w:val="00E804DB"/>
    <w:rsid w:val="00E80C63"/>
    <w:rsid w:val="00E82F92"/>
    <w:rsid w:val="00E83A03"/>
    <w:rsid w:val="00E83A07"/>
    <w:rsid w:val="00E87D5C"/>
    <w:rsid w:val="00E90250"/>
    <w:rsid w:val="00E91174"/>
    <w:rsid w:val="00E93114"/>
    <w:rsid w:val="00E93E0C"/>
    <w:rsid w:val="00E96204"/>
    <w:rsid w:val="00EA0448"/>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112"/>
    <w:rsid w:val="00ED7C6F"/>
    <w:rsid w:val="00EE090C"/>
    <w:rsid w:val="00EE09CD"/>
    <w:rsid w:val="00EE0E8D"/>
    <w:rsid w:val="00EE1384"/>
    <w:rsid w:val="00EE2733"/>
    <w:rsid w:val="00EE3B45"/>
    <w:rsid w:val="00EE6FD3"/>
    <w:rsid w:val="00EE7AF0"/>
    <w:rsid w:val="00EF7638"/>
    <w:rsid w:val="00EF7BDB"/>
    <w:rsid w:val="00F01497"/>
    <w:rsid w:val="00F0341A"/>
    <w:rsid w:val="00F118FD"/>
    <w:rsid w:val="00F16009"/>
    <w:rsid w:val="00F16087"/>
    <w:rsid w:val="00F20644"/>
    <w:rsid w:val="00F208E1"/>
    <w:rsid w:val="00F23840"/>
    <w:rsid w:val="00F267BB"/>
    <w:rsid w:val="00F27B3B"/>
    <w:rsid w:val="00F3046E"/>
    <w:rsid w:val="00F30881"/>
    <w:rsid w:val="00F348CC"/>
    <w:rsid w:val="00F35627"/>
    <w:rsid w:val="00F40555"/>
    <w:rsid w:val="00F422E3"/>
    <w:rsid w:val="00F443F2"/>
    <w:rsid w:val="00F46C8A"/>
    <w:rsid w:val="00F47203"/>
    <w:rsid w:val="00F52D7F"/>
    <w:rsid w:val="00F52E66"/>
    <w:rsid w:val="00F5445B"/>
    <w:rsid w:val="00F62634"/>
    <w:rsid w:val="00F652DC"/>
    <w:rsid w:val="00F7215E"/>
    <w:rsid w:val="00F74427"/>
    <w:rsid w:val="00F750AF"/>
    <w:rsid w:val="00F75C85"/>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482548723">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040783908">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A1B23-2B51-4848-B369-CF882836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1164</Words>
  <Characters>7947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12</cp:revision>
  <cp:lastPrinted>2022-10-11T09:31:00Z</cp:lastPrinted>
  <dcterms:created xsi:type="dcterms:W3CDTF">2022-09-28T07:19:00Z</dcterms:created>
  <dcterms:modified xsi:type="dcterms:W3CDTF">2022-10-17T11:04:00Z</dcterms:modified>
</cp:coreProperties>
</file>