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A18444E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0A39CF">
        <w:rPr>
          <w:b w:val="0"/>
          <w:sz w:val="24"/>
          <w:szCs w:val="24"/>
        </w:rPr>
        <w:t>39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30149D43" w:rsidR="00502664" w:rsidRPr="008759BB" w:rsidRDefault="000A39C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7534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534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53462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3C977491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</w:t>
      </w:r>
      <w:r w:rsidR="00C966C9">
        <w:rPr>
          <w:color w:val="auto"/>
        </w:rPr>
        <w:t>Е.Е., Ильичёва П.А., Плотниковой В.С.</w:t>
      </w:r>
      <w:r w:rsidRPr="008759BB">
        <w:rPr>
          <w:color w:val="auto"/>
        </w:rPr>
        <w:t>, Рубина Ю.Д</w:t>
      </w:r>
      <w:r w:rsidR="00C966C9">
        <w:rPr>
          <w:color w:val="auto"/>
        </w:rPr>
        <w:t xml:space="preserve">., Никифорова А.В., 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7F5CBF91" w14:textId="15CBB5BE" w:rsidR="00502664" w:rsidRPr="008A3E07" w:rsidRDefault="00502664" w:rsidP="008A3E0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14:paraId="242E1809" w14:textId="15BDD7E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A39CF">
        <w:rPr>
          <w:sz w:val="24"/>
        </w:rPr>
        <w:t>22.08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0A39CF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0A39CF" w:rsidRPr="000A39CF">
        <w:rPr>
          <w:sz w:val="24"/>
          <w:szCs w:val="24"/>
        </w:rPr>
        <w:t xml:space="preserve">первого вице-президента </w:t>
      </w:r>
      <w:proofErr w:type="spellStart"/>
      <w:r w:rsidR="000A39CF" w:rsidRPr="000A39CF">
        <w:rPr>
          <w:sz w:val="24"/>
          <w:szCs w:val="24"/>
        </w:rPr>
        <w:t>Толчеева</w:t>
      </w:r>
      <w:proofErr w:type="spellEnd"/>
      <w:r w:rsidR="000A39CF" w:rsidRPr="000A39CF">
        <w:rPr>
          <w:sz w:val="24"/>
          <w:szCs w:val="24"/>
        </w:rPr>
        <w:t xml:space="preserve"> М.Н</w:t>
      </w:r>
      <w:r w:rsidR="00FE2368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0A39CF" w:rsidRPr="000A39CF">
        <w:rPr>
          <w:sz w:val="24"/>
          <w:szCs w:val="24"/>
        </w:rPr>
        <w:t>М</w:t>
      </w:r>
      <w:r w:rsidR="00753462">
        <w:rPr>
          <w:sz w:val="24"/>
          <w:szCs w:val="24"/>
        </w:rPr>
        <w:t>.</w:t>
      </w:r>
      <w:r w:rsidR="000A39CF" w:rsidRPr="000A39CF">
        <w:rPr>
          <w:sz w:val="24"/>
          <w:szCs w:val="24"/>
        </w:rPr>
        <w:t>А.А</w:t>
      </w:r>
      <w:r w:rsidR="00FE2368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3F93B08A" w:rsidR="00781350" w:rsidRPr="002E0248" w:rsidRDefault="000A39CF" w:rsidP="002E0248">
      <w:pPr>
        <w:ind w:firstLine="708"/>
        <w:jc w:val="both"/>
        <w:rPr>
          <w:color w:val="auto"/>
          <w:szCs w:val="24"/>
        </w:rPr>
      </w:pPr>
      <w:r>
        <w:t>22.08</w:t>
      </w:r>
      <w:r w:rsidR="00D15EA3" w:rsidRPr="008759BB">
        <w:t xml:space="preserve">.2022 г. </w:t>
      </w:r>
      <w:r w:rsidR="003070CE" w:rsidRPr="008759BB">
        <w:t>в АПМО поступил</w:t>
      </w:r>
      <w:r>
        <w:t>о представление</w:t>
      </w:r>
      <w:r w:rsidR="00887E25" w:rsidRPr="008759BB">
        <w:t xml:space="preserve"> </w:t>
      </w:r>
      <w:r w:rsidRPr="000A39CF">
        <w:rPr>
          <w:szCs w:val="24"/>
        </w:rPr>
        <w:t xml:space="preserve">первого вице-президента </w:t>
      </w:r>
      <w:proofErr w:type="spellStart"/>
      <w:r w:rsidRPr="000A39CF">
        <w:rPr>
          <w:szCs w:val="24"/>
        </w:rPr>
        <w:t>Толчеева</w:t>
      </w:r>
      <w:proofErr w:type="spellEnd"/>
      <w:r w:rsidRPr="000A39CF">
        <w:rPr>
          <w:szCs w:val="24"/>
        </w:rPr>
        <w:t xml:space="preserve"> М.Н., в отношении адвоката М</w:t>
      </w:r>
      <w:r w:rsidR="00753462">
        <w:rPr>
          <w:szCs w:val="24"/>
        </w:rPr>
        <w:t>.</w:t>
      </w:r>
      <w:r w:rsidRPr="000A39CF">
        <w:rPr>
          <w:szCs w:val="24"/>
        </w:rPr>
        <w:t>А.А</w:t>
      </w:r>
      <w:r w:rsidR="00EB73A1" w:rsidRPr="00EB73A1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что </w:t>
      </w:r>
      <w:r w:rsidR="002E0248" w:rsidRPr="002E0248">
        <w:rPr>
          <w:color w:val="auto"/>
          <w:szCs w:val="24"/>
          <w:lang w:eastAsia="en-US"/>
        </w:rPr>
        <w:t>М</w:t>
      </w:r>
      <w:r w:rsidR="00753462">
        <w:rPr>
          <w:color w:val="auto"/>
          <w:szCs w:val="24"/>
          <w:lang w:eastAsia="en-US"/>
        </w:rPr>
        <w:t>.</w:t>
      </w:r>
      <w:r w:rsidR="002E0248" w:rsidRPr="002E0248">
        <w:rPr>
          <w:color w:val="auto"/>
          <w:szCs w:val="24"/>
          <w:lang w:eastAsia="en-US"/>
        </w:rPr>
        <w:t xml:space="preserve">А.А. осуществлялась адвокатская деятельность в период приостановления статуса на основании решения Совета, принятого по соответствующему заявлению адвоката, а именно: 01.04.2022 г. адвокат принимал участие </w:t>
      </w:r>
      <w:r w:rsidR="002E0248" w:rsidRPr="002E0248">
        <w:rPr>
          <w:color w:val="auto"/>
        </w:rPr>
        <w:t>в качестве представителя свидетеля Т</w:t>
      </w:r>
      <w:r w:rsidR="00753462">
        <w:rPr>
          <w:color w:val="auto"/>
        </w:rPr>
        <w:t>.</w:t>
      </w:r>
      <w:r w:rsidR="002E0248" w:rsidRPr="002E0248">
        <w:rPr>
          <w:color w:val="auto"/>
        </w:rPr>
        <w:t xml:space="preserve">Р.Ш. </w:t>
      </w:r>
      <w:r w:rsidR="00FE2368">
        <w:rPr>
          <w:color w:val="auto"/>
        </w:rPr>
        <w:t xml:space="preserve">по уголовному делу </w:t>
      </w:r>
      <w:r w:rsidR="009E2A62">
        <w:rPr>
          <w:color w:val="auto"/>
        </w:rPr>
        <w:t>с приостановленным статусом.</w:t>
      </w:r>
    </w:p>
    <w:p w14:paraId="1AE45DE3" w14:textId="59C2000C"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0A39CF" w:rsidRPr="000A39CF">
        <w:t xml:space="preserve">представлению первого вице-президента </w:t>
      </w:r>
      <w:proofErr w:type="spellStart"/>
      <w:r w:rsidR="000A39CF" w:rsidRPr="000A39CF">
        <w:t>Толчеева</w:t>
      </w:r>
      <w:proofErr w:type="spellEnd"/>
      <w:r w:rsidR="000A39CF" w:rsidRPr="000A39CF">
        <w:t xml:space="preserve"> М.Н</w:t>
      </w:r>
      <w:r w:rsidR="000A39CF">
        <w:t>.,</w:t>
      </w:r>
      <w:r w:rsidRPr="00280E05">
        <w:t xml:space="preserve"> приложены копии следующих документов:</w:t>
      </w:r>
    </w:p>
    <w:p w14:paraId="22F1A727" w14:textId="3465037A" w:rsidR="00636093" w:rsidRDefault="00EB73A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с/</w:t>
      </w:r>
      <w:r w:rsidR="000A39CF">
        <w:t>п № 2869 от 09.08.2022 г.;</w:t>
      </w:r>
    </w:p>
    <w:p w14:paraId="22433E08" w14:textId="7C81371E" w:rsidR="000A39CF" w:rsidRDefault="00633F9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заявление от 28.03.2022 г.</w:t>
      </w:r>
    </w:p>
    <w:p w14:paraId="7F4E5F78" w14:textId="34EDE38F" w:rsidR="00502664" w:rsidRPr="00FE2368" w:rsidRDefault="00FE2368" w:rsidP="00FE2368">
      <w:pPr>
        <w:jc w:val="both"/>
      </w:pPr>
      <w:r>
        <w:tab/>
        <w:t>Адвокатом письменные объяснения по запросу комиссии не представлены.</w:t>
      </w:r>
    </w:p>
    <w:p w14:paraId="27A67B55" w14:textId="20BE2DA6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F3E2E48" w14:textId="3F39C109" w:rsidR="009E2A62" w:rsidRPr="00B21756" w:rsidRDefault="00FE2368" w:rsidP="009E2A62">
      <w:pPr>
        <w:jc w:val="both"/>
      </w:pPr>
      <w:r>
        <w:tab/>
        <w:t>Ранее комиссией было рассмотрено дисциплинарное производство в отношении адвоката М</w:t>
      </w:r>
      <w:r w:rsidR="00753462">
        <w:t>.</w:t>
      </w:r>
      <w:r>
        <w:t>А.А. по жалобе доверителя Т</w:t>
      </w:r>
      <w:r w:rsidR="00753462">
        <w:t>.</w:t>
      </w:r>
      <w:r>
        <w:t xml:space="preserve">Р.Ш., по итогам которого было вынесено заключение комиссии от </w:t>
      </w:r>
      <w:r w:rsidR="009E2A62">
        <w:t>26.05.2022 г., которым было установлено наличие</w:t>
      </w:r>
      <w:r w:rsidR="009E2A62" w:rsidRPr="00EF291F">
        <w:t xml:space="preserve"> в действиях</w:t>
      </w:r>
      <w:r w:rsidR="009E2A62">
        <w:t xml:space="preserve"> (бездействии) адвоката М</w:t>
      </w:r>
      <w:r w:rsidR="00753462">
        <w:t>.</w:t>
      </w:r>
      <w:r w:rsidR="009E2A62" w:rsidRPr="000A0EE2">
        <w:t>А</w:t>
      </w:r>
      <w:r w:rsidR="00753462">
        <w:t>.</w:t>
      </w:r>
      <w:r w:rsidR="009E2A62" w:rsidRPr="000A0EE2">
        <w:t>А</w:t>
      </w:r>
      <w:r w:rsidR="00753462">
        <w:t>.</w:t>
      </w:r>
      <w:r w:rsidR="009E2A62">
        <w:t xml:space="preserve"> </w:t>
      </w:r>
      <w:r w:rsidR="009E2A62">
        <w:rPr>
          <w:szCs w:val="24"/>
        </w:rPr>
        <w:t xml:space="preserve"> нарушения</w:t>
      </w:r>
      <w:r w:rsidR="009E2A62" w:rsidRPr="00D41088">
        <w:rPr>
          <w:szCs w:val="24"/>
        </w:rPr>
        <w:t xml:space="preserve"> </w:t>
      </w:r>
      <w:proofErr w:type="spellStart"/>
      <w:r w:rsidR="009E2A62" w:rsidRPr="00CA3F87">
        <w:rPr>
          <w:szCs w:val="24"/>
        </w:rPr>
        <w:t>п.п</w:t>
      </w:r>
      <w:proofErr w:type="spellEnd"/>
      <w:r w:rsidR="009E2A62" w:rsidRPr="00CA3F87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</w:t>
      </w:r>
      <w:r w:rsidR="009E2A62">
        <w:rPr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9E2A62" w:rsidRPr="000C40ED">
        <w:rPr>
          <w:szCs w:val="24"/>
        </w:rPr>
        <w:t>Т</w:t>
      </w:r>
      <w:r w:rsidR="00753462">
        <w:rPr>
          <w:szCs w:val="24"/>
        </w:rPr>
        <w:t>.</w:t>
      </w:r>
      <w:r w:rsidR="009E2A62">
        <w:rPr>
          <w:szCs w:val="24"/>
        </w:rPr>
        <w:t>Р.Ш., выразившиеся</w:t>
      </w:r>
      <w:r w:rsidR="009E2A62">
        <w:t xml:space="preserve"> в том, что адвокат:</w:t>
      </w:r>
      <w:r w:rsidR="009E2A62">
        <w:rPr>
          <w:szCs w:val="24"/>
        </w:rPr>
        <w:t xml:space="preserve"> </w:t>
      </w:r>
    </w:p>
    <w:p w14:paraId="0F826BAE" w14:textId="0652A9FD" w:rsidR="009E2A62" w:rsidRPr="009E2A62" w:rsidRDefault="009E2A62" w:rsidP="009E2A62">
      <w:pPr>
        <w:pStyle w:val="ac"/>
        <w:numPr>
          <w:ilvl w:val="0"/>
          <w:numId w:val="25"/>
        </w:numPr>
        <w:jc w:val="both"/>
      </w:pPr>
      <w:r w:rsidRPr="00B21756">
        <w:rPr>
          <w:szCs w:val="24"/>
        </w:rPr>
        <w:t>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гонорара.</w:t>
      </w:r>
    </w:p>
    <w:p w14:paraId="7BBD1761" w14:textId="4F9BAB1F" w:rsidR="00D62136" w:rsidRDefault="009E2A62" w:rsidP="009E2A62">
      <w:pPr>
        <w:ind w:firstLine="708"/>
        <w:jc w:val="both"/>
      </w:pPr>
      <w:r>
        <w:lastRenderedPageBreak/>
        <w:t xml:space="preserve">При рассмотрении данного дисциплинарного производства адвокат 26.05.2022 г. в заседании комиссии пояснил, что </w:t>
      </w:r>
      <w:r w:rsidRPr="006F7C06">
        <w:t>его статус был приостановлен</w:t>
      </w:r>
      <w:r>
        <w:t xml:space="preserve"> в 2022 году.</w:t>
      </w:r>
      <w:r w:rsidRPr="006F7C06">
        <w:t xml:space="preserve"> Он принимал участие в качестве представителя свидетеля</w:t>
      </w:r>
      <w:r>
        <w:t xml:space="preserve"> Т</w:t>
      </w:r>
      <w:r w:rsidR="00753462">
        <w:t>.</w:t>
      </w:r>
      <w:r>
        <w:t xml:space="preserve">Р.Ш. </w:t>
      </w:r>
      <w:r w:rsidRPr="006F7C06">
        <w:t>с приостановленным статусом</w:t>
      </w:r>
      <w:r>
        <w:t>.</w:t>
      </w:r>
    </w:p>
    <w:p w14:paraId="0EF89EC7" w14:textId="3BDC08D4" w:rsidR="009E2A62" w:rsidRPr="009E2A62" w:rsidRDefault="009E2A62" w:rsidP="009E2A62">
      <w:pPr>
        <w:ind w:firstLine="708"/>
        <w:jc w:val="both"/>
      </w:pPr>
      <w:r>
        <w:t xml:space="preserve">Из материалов дисциплинарного производства также следует, что </w:t>
      </w:r>
      <w:r w:rsidRPr="002E0248">
        <w:rPr>
          <w:color w:val="auto"/>
          <w:szCs w:val="24"/>
          <w:lang w:eastAsia="en-US"/>
        </w:rPr>
        <w:t xml:space="preserve">адвокат принимал участие </w:t>
      </w:r>
      <w:r w:rsidRPr="002E0248">
        <w:rPr>
          <w:color w:val="auto"/>
        </w:rPr>
        <w:t>в качестве представителя свидетеля Т</w:t>
      </w:r>
      <w:r w:rsidR="00753462">
        <w:rPr>
          <w:color w:val="auto"/>
        </w:rPr>
        <w:t>.</w:t>
      </w:r>
      <w:r w:rsidRPr="002E0248">
        <w:rPr>
          <w:color w:val="auto"/>
        </w:rPr>
        <w:t xml:space="preserve">Р.Ш. </w:t>
      </w:r>
      <w:r>
        <w:rPr>
          <w:color w:val="auto"/>
        </w:rPr>
        <w:t xml:space="preserve">по уголовному делу </w:t>
      </w:r>
      <w:r>
        <w:rPr>
          <w:color w:val="auto"/>
          <w:szCs w:val="24"/>
          <w:lang w:eastAsia="en-US"/>
        </w:rPr>
        <w:t xml:space="preserve">01.04.2022 г., а </w:t>
      </w:r>
      <w:r w:rsidR="00E44022">
        <w:rPr>
          <w:color w:val="auto"/>
        </w:rPr>
        <w:t>статус</w:t>
      </w:r>
      <w:r>
        <w:rPr>
          <w:color w:val="auto"/>
        </w:rPr>
        <w:t xml:space="preserve"> адвоката был приостановлен Решением Совета АПМО с 01.04.2022г.)</w:t>
      </w:r>
      <w:r>
        <w:rPr>
          <w:color w:val="auto"/>
          <w:szCs w:val="24"/>
          <w:lang w:eastAsia="en-US"/>
        </w:rPr>
        <w:t>. Таким образом, на дату проведения следственного действия адвокатский статус М</w:t>
      </w:r>
      <w:r w:rsidR="00753462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А.А. уже был приостановлен.</w:t>
      </w:r>
    </w:p>
    <w:p w14:paraId="5865EE20" w14:textId="6AB3BBF7" w:rsidR="009E2A62" w:rsidRDefault="009C7FDF" w:rsidP="00EC215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Ф</w:t>
      </w:r>
      <w:r w:rsidR="00EC2154">
        <w:rPr>
          <w:color w:val="auto"/>
          <w:szCs w:val="24"/>
        </w:rPr>
        <w:t xml:space="preserve">актические обстоятельства дисциплинарного производства установлены комиссией и не оспариваются адвокатом. </w:t>
      </w:r>
      <w:r w:rsidR="009E2A62">
        <w:rPr>
          <w:color w:val="auto"/>
          <w:szCs w:val="24"/>
        </w:rPr>
        <w:t xml:space="preserve">На основании изложенного комиссия делает вывод, </w:t>
      </w:r>
      <w:r w:rsidR="009E2A62" w:rsidRPr="009E2A62">
        <w:rPr>
          <w:color w:val="auto"/>
          <w:szCs w:val="24"/>
        </w:rPr>
        <w:t xml:space="preserve">что адвокатом нарушены нормы </w:t>
      </w:r>
      <w:r w:rsidR="009E2A62" w:rsidRPr="009E2A62">
        <w:rPr>
          <w:color w:val="auto"/>
          <w:szCs w:val="24"/>
          <w:lang w:eastAsia="en-US"/>
        </w:rPr>
        <w:t xml:space="preserve">п.3.1 ст.16 ФЗ </w:t>
      </w:r>
      <w:r w:rsidR="009E2A62" w:rsidRPr="009E2A62">
        <w:rPr>
          <w:color w:val="auto"/>
          <w:szCs w:val="24"/>
        </w:rPr>
        <w:t>«Об адвокатской деятельности и адвокатуре в РФ», в соответствии с которыми</w:t>
      </w:r>
      <w:r w:rsidR="009E2A62" w:rsidRPr="009E2A62">
        <w:rPr>
          <w:color w:val="auto"/>
          <w:szCs w:val="24"/>
          <w:lang w:eastAsia="en-US"/>
        </w:rPr>
        <w:t xml:space="preserve"> лицо, статус адвоката которого приостановлен, не вправе осуществлять адвокатскую деятельность</w:t>
      </w:r>
      <w:r w:rsidR="009E2A62" w:rsidRPr="009E2A62">
        <w:rPr>
          <w:color w:val="auto"/>
          <w:szCs w:val="24"/>
        </w:rPr>
        <w:t>.</w:t>
      </w:r>
    </w:p>
    <w:p w14:paraId="54220552" w14:textId="7E8676E9" w:rsidR="009C7FDF" w:rsidRPr="009C7FDF" w:rsidRDefault="009C7FDF" w:rsidP="009C7FDF">
      <w:pPr>
        <w:ind w:firstLine="708"/>
        <w:jc w:val="both"/>
        <w:rPr>
          <w:color w:val="auto"/>
          <w:szCs w:val="24"/>
        </w:rPr>
      </w:pPr>
      <w:r w:rsidRPr="009C7FDF">
        <w:rPr>
          <w:color w:val="auto"/>
          <w:szCs w:val="24"/>
        </w:rPr>
        <w:t xml:space="preserve">ФПА РФ в </w:t>
      </w:r>
      <w:r w:rsidRPr="009C7FDF">
        <w:rPr>
          <w:bCs/>
          <w:color w:val="auto"/>
          <w:szCs w:val="24"/>
        </w:rPr>
        <w:t xml:space="preserve">разъяснении Комиссии по этике и стандартам по вопросу о праве адвоката, статус которого приостановлен, вступать в трудовые отношения в качестве работника (утв. решением Совета Федеральной палаты адвокатов РФ </w:t>
      </w:r>
      <w:r>
        <w:rPr>
          <w:bCs/>
          <w:color w:val="auto"/>
          <w:szCs w:val="24"/>
        </w:rPr>
        <w:t>от 25 января 2022 г., протокол №</w:t>
      </w:r>
      <w:r w:rsidRPr="009C7FDF">
        <w:rPr>
          <w:bCs/>
          <w:color w:val="auto"/>
          <w:szCs w:val="24"/>
        </w:rPr>
        <w:t> 7)</w:t>
      </w:r>
      <w:r>
        <w:rPr>
          <w:bCs/>
          <w:color w:val="auto"/>
          <w:szCs w:val="24"/>
        </w:rPr>
        <w:t xml:space="preserve"> разъяснила, что </w:t>
      </w:r>
      <w:r w:rsidRPr="009C7FDF">
        <w:rPr>
          <w:color w:val="auto"/>
          <w:szCs w:val="24"/>
          <w:shd w:val="clear" w:color="auto" w:fill="FFFFFF"/>
        </w:rPr>
        <w:t>на адвоката, статус которого приостановлен, распространяется действие Кодекса профессиональной этики адвоката (пункт 3</w:t>
      </w:r>
      <w:r>
        <w:rPr>
          <w:color w:val="auto"/>
          <w:szCs w:val="24"/>
          <w:shd w:val="clear" w:color="auto" w:fill="FFFFFF"/>
        </w:rPr>
        <w:t xml:space="preserve"> статьи 16 Федерального закона «</w:t>
      </w:r>
      <w:r w:rsidRPr="009C7FDF">
        <w:rPr>
          <w:color w:val="auto"/>
          <w:szCs w:val="24"/>
          <w:shd w:val="clear" w:color="auto" w:fill="FFFFFF"/>
        </w:rPr>
        <w:t>Об адвокатской деятельности и ад</w:t>
      </w:r>
      <w:r>
        <w:rPr>
          <w:color w:val="auto"/>
          <w:szCs w:val="24"/>
          <w:shd w:val="clear" w:color="auto" w:fill="FFFFFF"/>
        </w:rPr>
        <w:t>вокатуре в Российской Федерации»</w:t>
      </w:r>
      <w:r w:rsidRPr="009C7FDF">
        <w:rPr>
          <w:color w:val="auto"/>
          <w:szCs w:val="24"/>
          <w:shd w:val="clear" w:color="auto" w:fill="FFFFFF"/>
        </w:rPr>
        <w:t>, пункт 1 статьи 3 Кодекса профессиональной этики адвоката).</w:t>
      </w:r>
    </w:p>
    <w:p w14:paraId="55EB2486" w14:textId="4769FC42" w:rsidR="009E2A62" w:rsidRDefault="009C7FDF" w:rsidP="00453E1D">
      <w:pPr>
        <w:ind w:firstLine="708"/>
        <w:jc w:val="both"/>
      </w:pPr>
      <w:r>
        <w:t>Таким образом, д</w:t>
      </w:r>
      <w:r w:rsidR="009E2A62">
        <w:t>оводы представления полностью подтверждаются материалами дисциплинарного производства.</w:t>
      </w:r>
    </w:p>
    <w:p w14:paraId="2036D47C" w14:textId="769BE69E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1364C43D" w:rsidR="00453E1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BC91D3F" w14:textId="0E377F24" w:rsidR="009E2A62" w:rsidRDefault="009E2A62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79C0BFFC" w14:textId="6C9410CA" w:rsidR="009E2A62" w:rsidRPr="009E2A62" w:rsidRDefault="009E2A62" w:rsidP="009E2A62">
      <w:pPr>
        <w:ind w:firstLine="708"/>
        <w:jc w:val="both"/>
      </w:pPr>
      <w:r w:rsidRPr="009E2A62">
        <w:t>- о наличии в действиях (бездействии) адвоката М</w:t>
      </w:r>
      <w:r w:rsidR="00753462">
        <w:t>.</w:t>
      </w:r>
      <w:r w:rsidRPr="009E2A62">
        <w:t>А</w:t>
      </w:r>
      <w:r w:rsidR="00753462">
        <w:t>.</w:t>
      </w:r>
      <w:r w:rsidR="00E44022" w:rsidRPr="009E2A62">
        <w:t>А</w:t>
      </w:r>
      <w:r w:rsidR="00753462">
        <w:t>.</w:t>
      </w:r>
      <w:r w:rsidR="00E44022" w:rsidRPr="009E2A62">
        <w:t xml:space="preserve"> </w:t>
      </w:r>
      <w:r w:rsidR="00E44022" w:rsidRPr="009E2A62">
        <w:rPr>
          <w:szCs w:val="24"/>
        </w:rPr>
        <w:t>нарушения</w:t>
      </w:r>
      <w:r w:rsidRPr="009E2A62">
        <w:rPr>
          <w:szCs w:val="24"/>
        </w:rPr>
        <w:t xml:space="preserve"> </w:t>
      </w:r>
      <w:r w:rsidR="00EC2154">
        <w:rPr>
          <w:szCs w:val="24"/>
        </w:rPr>
        <w:t>п. 3.1 ст. 16</w:t>
      </w:r>
      <w:r w:rsidRPr="009E2A62">
        <w:rPr>
          <w:szCs w:val="24"/>
        </w:rPr>
        <w:t xml:space="preserve"> ФЗ «Об адвокатской деятельности и адвока</w:t>
      </w:r>
      <w:r w:rsidR="00EC2154">
        <w:rPr>
          <w:szCs w:val="24"/>
        </w:rPr>
        <w:t>туре в РФ», которое выразилось</w:t>
      </w:r>
      <w:r w:rsidRPr="009E2A62">
        <w:t xml:space="preserve"> в том, что адвокат:</w:t>
      </w:r>
      <w:r w:rsidRPr="009E2A62">
        <w:rPr>
          <w:szCs w:val="24"/>
        </w:rPr>
        <w:t xml:space="preserve"> </w:t>
      </w:r>
    </w:p>
    <w:p w14:paraId="69982015" w14:textId="63D40823" w:rsidR="009E2A62" w:rsidRDefault="009E2A62" w:rsidP="009E2A62">
      <w:pPr>
        <w:pStyle w:val="ac"/>
        <w:numPr>
          <w:ilvl w:val="0"/>
          <w:numId w:val="25"/>
        </w:numPr>
        <w:jc w:val="both"/>
      </w:pPr>
      <w:r w:rsidRPr="009E2A62">
        <w:t>01.04.2022 г. принимал участие в качестве представителя свидетеля Т</w:t>
      </w:r>
      <w:r w:rsidR="00753462">
        <w:t>.</w:t>
      </w:r>
      <w:r w:rsidRPr="009E2A62">
        <w:t>Р.Ш. по уголовному д</w:t>
      </w:r>
      <w:r>
        <w:t>елу при том, что на момент проведения следственного действия его статус адвоката был приостановлен.</w:t>
      </w:r>
    </w:p>
    <w:p w14:paraId="0C13ADDC" w14:textId="2F613FB0" w:rsidR="009E2A62" w:rsidRDefault="009E2A62" w:rsidP="009E2A62">
      <w:pPr>
        <w:rPr>
          <w:rFonts w:eastAsia="Calibri"/>
          <w:color w:val="auto"/>
          <w:szCs w:val="24"/>
        </w:rPr>
      </w:pPr>
    </w:p>
    <w:p w14:paraId="40D517D5" w14:textId="77777777" w:rsidR="009E2A62" w:rsidRDefault="009E2A62" w:rsidP="009E2A62">
      <w:pPr>
        <w:rPr>
          <w:rFonts w:eastAsia="Calibri"/>
          <w:color w:val="auto"/>
          <w:szCs w:val="24"/>
        </w:rPr>
      </w:pPr>
    </w:p>
    <w:p w14:paraId="6A01776F" w14:textId="77777777" w:rsidR="009E2A62" w:rsidRPr="00A10F1A" w:rsidRDefault="009E2A62" w:rsidP="009E2A6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54FC519" w14:textId="77777777" w:rsidR="009E2A62" w:rsidRPr="005B7097" w:rsidRDefault="009E2A62" w:rsidP="009E2A6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2153DE1" w14:textId="77777777" w:rsidR="009E2A62" w:rsidRPr="00912660" w:rsidRDefault="009E2A62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sectPr w:rsidR="009E2A62" w:rsidRPr="0091266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3EADD" w14:textId="77777777" w:rsidR="00081C2C" w:rsidRDefault="00081C2C">
      <w:r>
        <w:separator/>
      </w:r>
    </w:p>
  </w:endnote>
  <w:endnote w:type="continuationSeparator" w:id="0">
    <w:p w14:paraId="48347CF4" w14:textId="77777777" w:rsidR="00081C2C" w:rsidRDefault="000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4E0E" w14:textId="77777777" w:rsidR="00081C2C" w:rsidRDefault="00081C2C">
      <w:r>
        <w:separator/>
      </w:r>
    </w:p>
  </w:footnote>
  <w:footnote w:type="continuationSeparator" w:id="0">
    <w:p w14:paraId="2ACD5438" w14:textId="77777777" w:rsidR="00081C2C" w:rsidRDefault="000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D87D8A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C7FDF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0512E9"/>
    <w:multiLevelType w:val="hybridMultilevel"/>
    <w:tmpl w:val="7708D0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4107601">
    <w:abstractNumId w:val="18"/>
  </w:num>
  <w:num w:numId="2" w16cid:durableId="1785610088">
    <w:abstractNumId w:val="7"/>
  </w:num>
  <w:num w:numId="3" w16cid:durableId="1620988451">
    <w:abstractNumId w:val="20"/>
  </w:num>
  <w:num w:numId="4" w16cid:durableId="905605300">
    <w:abstractNumId w:val="0"/>
  </w:num>
  <w:num w:numId="5" w16cid:durableId="1051343002">
    <w:abstractNumId w:val="1"/>
  </w:num>
  <w:num w:numId="6" w16cid:durableId="695278074">
    <w:abstractNumId w:val="9"/>
  </w:num>
  <w:num w:numId="7" w16cid:durableId="1459060564">
    <w:abstractNumId w:val="10"/>
  </w:num>
  <w:num w:numId="8" w16cid:durableId="63571439">
    <w:abstractNumId w:val="5"/>
  </w:num>
  <w:num w:numId="9" w16cid:durableId="12609925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9896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3360028">
    <w:abstractNumId w:val="21"/>
  </w:num>
  <w:num w:numId="12" w16cid:durableId="1695880652">
    <w:abstractNumId w:val="3"/>
  </w:num>
  <w:num w:numId="13" w16cid:durableId="1443762492">
    <w:abstractNumId w:val="15"/>
  </w:num>
  <w:num w:numId="14" w16cid:durableId="1025445758">
    <w:abstractNumId w:val="19"/>
  </w:num>
  <w:num w:numId="15" w16cid:durableId="7843504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8844825">
    <w:abstractNumId w:val="2"/>
  </w:num>
  <w:num w:numId="17" w16cid:durableId="1960435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4901291">
    <w:abstractNumId w:val="16"/>
  </w:num>
  <w:num w:numId="19" w16cid:durableId="25565006">
    <w:abstractNumId w:val="14"/>
  </w:num>
  <w:num w:numId="20" w16cid:durableId="331220679">
    <w:abstractNumId w:val="8"/>
  </w:num>
  <w:num w:numId="21" w16cid:durableId="143281043">
    <w:abstractNumId w:val="11"/>
  </w:num>
  <w:num w:numId="22" w16cid:durableId="1167598811">
    <w:abstractNumId w:val="13"/>
  </w:num>
  <w:num w:numId="23" w16cid:durableId="965430816">
    <w:abstractNumId w:val="17"/>
  </w:num>
  <w:num w:numId="24" w16cid:durableId="1658534949">
    <w:abstractNumId w:val="4"/>
  </w:num>
  <w:num w:numId="25" w16cid:durableId="2073193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C2C"/>
    <w:rsid w:val="00083581"/>
    <w:rsid w:val="00091A53"/>
    <w:rsid w:val="000957EF"/>
    <w:rsid w:val="00097654"/>
    <w:rsid w:val="000A0DC3"/>
    <w:rsid w:val="000A2FFF"/>
    <w:rsid w:val="000A38E7"/>
    <w:rsid w:val="000A39CF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248"/>
    <w:rsid w:val="002E2024"/>
    <w:rsid w:val="002E2380"/>
    <w:rsid w:val="002E2493"/>
    <w:rsid w:val="002E29D7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2DAA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F91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462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3E07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FDF"/>
    <w:rsid w:val="009D184A"/>
    <w:rsid w:val="009D2B4D"/>
    <w:rsid w:val="009D4D48"/>
    <w:rsid w:val="009E0356"/>
    <w:rsid w:val="009E2A62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50C5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76EC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66C9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4022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3A1"/>
    <w:rsid w:val="00EC1366"/>
    <w:rsid w:val="00EC15E5"/>
    <w:rsid w:val="00EC2154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368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C7F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9C7F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8459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789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910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568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38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28658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466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84246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82161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2DD8-48DD-4E0B-B855-F093D411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676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2022-10-11T09:13:00Z</cp:lastPrinted>
  <dcterms:created xsi:type="dcterms:W3CDTF">2022-09-28T08:33:00Z</dcterms:created>
  <dcterms:modified xsi:type="dcterms:W3CDTF">2022-10-17T09:09:00Z</dcterms:modified>
</cp:coreProperties>
</file>