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</w:t>
      </w:r>
      <w:r w:rsidR="005040AC">
        <w:rPr>
          <w:b w:val="0"/>
          <w:sz w:val="24"/>
          <w:szCs w:val="24"/>
        </w:rPr>
        <w:t>5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5040A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C968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C968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96879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E73E5E" w:rsidRPr="007B247E" w:rsidRDefault="00E73E5E" w:rsidP="00E73E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E73E5E" w:rsidRPr="007B247E" w:rsidRDefault="00E73E5E" w:rsidP="00E73E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E73E5E" w:rsidRPr="0000209B" w:rsidRDefault="00E73E5E" w:rsidP="000E67E5">
      <w:pPr>
        <w:numPr>
          <w:ilvl w:val="0"/>
          <w:numId w:val="9"/>
        </w:numPr>
        <w:tabs>
          <w:tab w:val="left" w:pos="3828"/>
        </w:tabs>
        <w:jc w:val="both"/>
      </w:pPr>
      <w:r w:rsidRPr="00E73E5E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E73E5E">
        <w:rPr>
          <w:color w:val="auto"/>
        </w:rPr>
        <w:t>Толчеева</w:t>
      </w:r>
      <w:proofErr w:type="spellEnd"/>
      <w:r w:rsidRPr="00E73E5E">
        <w:rPr>
          <w:color w:val="auto"/>
        </w:rPr>
        <w:t xml:space="preserve"> М.Н.,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040AC">
        <w:rPr>
          <w:sz w:val="24"/>
        </w:rPr>
        <w:t>04</w:t>
      </w:r>
      <w:r w:rsidR="00DE02BA">
        <w:rPr>
          <w:sz w:val="24"/>
        </w:rPr>
        <w:t>.</w:t>
      </w:r>
      <w:r w:rsidR="005040AC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5040AC">
        <w:rPr>
          <w:sz w:val="24"/>
          <w:szCs w:val="24"/>
        </w:rPr>
        <w:t>Е</w:t>
      </w:r>
      <w:r w:rsidR="00C96879">
        <w:rPr>
          <w:sz w:val="24"/>
          <w:szCs w:val="24"/>
        </w:rPr>
        <w:t>.</w:t>
      </w:r>
      <w:r w:rsidR="005040AC">
        <w:rPr>
          <w:sz w:val="24"/>
          <w:szCs w:val="24"/>
        </w:rPr>
        <w:t>В.Н.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5040AC">
        <w:rPr>
          <w:sz w:val="24"/>
          <w:szCs w:val="24"/>
        </w:rPr>
        <w:t>М</w:t>
      </w:r>
      <w:r w:rsidR="00C96879">
        <w:rPr>
          <w:sz w:val="24"/>
          <w:szCs w:val="24"/>
        </w:rPr>
        <w:t>.</w:t>
      </w:r>
      <w:r w:rsidR="005040AC">
        <w:rPr>
          <w:sz w:val="24"/>
          <w:szCs w:val="24"/>
        </w:rPr>
        <w:t>Н.А.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5040AC" w:rsidRDefault="003070CE" w:rsidP="00BE0271">
      <w:pPr>
        <w:jc w:val="both"/>
        <w:rPr>
          <w:szCs w:val="24"/>
        </w:rPr>
      </w:pPr>
      <w:r>
        <w:tab/>
      </w:r>
      <w:r w:rsidR="005040AC">
        <w:t>12</w:t>
      </w:r>
      <w:r w:rsidR="00F14FE2">
        <w:t>.</w:t>
      </w:r>
      <w:r w:rsidR="00DE02BA">
        <w:t>0</w:t>
      </w:r>
      <w:r w:rsidR="005517DD">
        <w:t>9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8623FA">
        <w:rPr>
          <w:szCs w:val="24"/>
        </w:rPr>
        <w:t xml:space="preserve">доверителя </w:t>
      </w:r>
      <w:r w:rsidR="005040AC">
        <w:rPr>
          <w:szCs w:val="24"/>
        </w:rPr>
        <w:t>Е</w:t>
      </w:r>
      <w:r w:rsidR="00C96879">
        <w:rPr>
          <w:szCs w:val="24"/>
        </w:rPr>
        <w:t>.</w:t>
      </w:r>
      <w:r w:rsidR="005040AC">
        <w:rPr>
          <w:szCs w:val="24"/>
        </w:rPr>
        <w:t>В.Н. в отношении адвоката М</w:t>
      </w:r>
      <w:r w:rsidR="00C96879">
        <w:rPr>
          <w:szCs w:val="24"/>
        </w:rPr>
        <w:t>.</w:t>
      </w:r>
      <w:r w:rsidR="005040AC">
        <w:rPr>
          <w:szCs w:val="24"/>
        </w:rPr>
        <w:t>Н.А., в которой заявитель сообщает, что 21.07.2022 г. она заключила с адвокатом соглашение на защиту своего сына Е</w:t>
      </w:r>
      <w:r w:rsidR="00C96879">
        <w:rPr>
          <w:szCs w:val="24"/>
        </w:rPr>
        <w:t>.</w:t>
      </w:r>
      <w:r w:rsidR="005040AC">
        <w:rPr>
          <w:szCs w:val="24"/>
        </w:rPr>
        <w:t xml:space="preserve">В.О. Адвокату выплачено вознаграждение в размере 200 000 рублей (всего адвокат запросил 400 000 рублей). Поскольку адвокат ничего не делал, 09.08.2022 г. заявитель уведомила его о расторжении соглашения. После этого адвокат перестал отвечать на телефонные звонки. Заявитель обратилась в филиал № </w:t>
      </w:r>
      <w:proofErr w:type="gramStart"/>
      <w:r w:rsidR="00C96879">
        <w:rPr>
          <w:szCs w:val="24"/>
        </w:rPr>
        <w:t>Х</w:t>
      </w:r>
      <w:proofErr w:type="gramEnd"/>
      <w:r w:rsidR="005040AC">
        <w:rPr>
          <w:szCs w:val="24"/>
        </w:rPr>
        <w:t xml:space="preserve"> НО МОКА, но оказалось, что адвокат там не числится уже больше года и осуществляет свою деятельность в адвокатском кабинете.</w:t>
      </w:r>
    </w:p>
    <w:p w:rsidR="005040AC" w:rsidRDefault="005040AC" w:rsidP="00BE0271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:rsidR="005040AC" w:rsidRDefault="005040AC" w:rsidP="00BE0271">
      <w:pPr>
        <w:jc w:val="both"/>
        <w:rPr>
          <w:szCs w:val="24"/>
        </w:rPr>
      </w:pPr>
      <w:r>
        <w:rPr>
          <w:szCs w:val="24"/>
        </w:rPr>
        <w:t>- уведомления о расторжении соглашения от 09.08.2022 г.;</w:t>
      </w:r>
    </w:p>
    <w:p w:rsidR="005040AC" w:rsidRDefault="005040AC" w:rsidP="00BE0271">
      <w:pPr>
        <w:jc w:val="both"/>
        <w:rPr>
          <w:szCs w:val="24"/>
        </w:rPr>
      </w:pPr>
      <w:r>
        <w:rPr>
          <w:szCs w:val="24"/>
        </w:rPr>
        <w:t>- соглашения об оказании юридической помощи от 21.07.2022 г. на защиту Е</w:t>
      </w:r>
      <w:r w:rsidR="00C96879">
        <w:rPr>
          <w:szCs w:val="24"/>
        </w:rPr>
        <w:t>.</w:t>
      </w:r>
      <w:r>
        <w:rPr>
          <w:szCs w:val="24"/>
        </w:rPr>
        <w:t xml:space="preserve">В.О. на стадии предварительного следствия (общая сумма вознаграждения 400 000 рублей, адвокат указывает ф-л № </w:t>
      </w:r>
      <w:r w:rsidR="00C96879">
        <w:rPr>
          <w:szCs w:val="24"/>
        </w:rPr>
        <w:t>Х</w:t>
      </w:r>
      <w:r>
        <w:rPr>
          <w:szCs w:val="24"/>
        </w:rPr>
        <w:t xml:space="preserve"> МОКА).</w:t>
      </w:r>
    </w:p>
    <w:p w:rsidR="00E73E5E" w:rsidRDefault="00E73E5E" w:rsidP="00E73E5E">
      <w:pPr>
        <w:ind w:firstLine="708"/>
        <w:jc w:val="both"/>
      </w:pPr>
      <w:r>
        <w:t>Заявитель</w:t>
      </w:r>
      <w:r w:rsidRPr="004165D5">
        <w:t xml:space="preserve"> в заседание </w:t>
      </w:r>
      <w:r>
        <w:t>К</w:t>
      </w:r>
      <w:r w:rsidRPr="004165D5">
        <w:t xml:space="preserve">омиссии </w:t>
      </w:r>
      <w:r>
        <w:t xml:space="preserve">лично или </w:t>
      </w:r>
      <w:r w:rsidRPr="004165D5">
        <w:t>посредством</w:t>
      </w:r>
      <w:r>
        <w:t xml:space="preserve"> видео-конференц-связи не явилась</w:t>
      </w:r>
      <w:r w:rsidRPr="004165D5">
        <w:t>, о времени и месте рассмотрения дисциплинарного производства извеще</w:t>
      </w:r>
      <w:r>
        <w:t>на</w:t>
      </w:r>
      <w:r w:rsidRPr="004165D5">
        <w:t xml:space="preserve"> надлежащим образом, о возможности использования видео-конференц-связи осведомлен</w:t>
      </w:r>
      <w:r>
        <w:t>а</w:t>
      </w:r>
      <w:r w:rsidRPr="004165D5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её</w:t>
      </w:r>
      <w:r w:rsidRPr="004165D5">
        <w:t xml:space="preserve"> отсутствие.</w:t>
      </w:r>
    </w:p>
    <w:p w:rsidR="00E73E5E" w:rsidRDefault="00E73E5E" w:rsidP="00E73E5E">
      <w:pPr>
        <w:ind w:firstLine="708"/>
        <w:jc w:val="both"/>
      </w:pPr>
      <w:r>
        <w:t>Адвокату направлялся запрос о предоставлении письменных объяснений, материалов адвокатского производства и иных документов, опровергающих доводы жалобы, ответ на который Комиссии не представлен.</w:t>
      </w:r>
    </w:p>
    <w:p w:rsidR="00E73E5E" w:rsidRDefault="00E73E5E" w:rsidP="00E73E5E">
      <w:pPr>
        <w:ind w:firstLine="708"/>
        <w:jc w:val="both"/>
      </w:pPr>
      <w:r>
        <w:t>Адвокат</w:t>
      </w:r>
      <w:r w:rsidRPr="004165D5">
        <w:t xml:space="preserve"> в заседание </w:t>
      </w:r>
      <w:r>
        <w:t>К</w:t>
      </w:r>
      <w:r w:rsidRPr="004165D5">
        <w:t xml:space="preserve">омиссии </w:t>
      </w:r>
      <w:r>
        <w:t xml:space="preserve">лично или </w:t>
      </w:r>
      <w:r w:rsidRPr="004165D5">
        <w:t>посредством</w:t>
      </w:r>
      <w:r>
        <w:t xml:space="preserve"> видео-конференц-связи не явился</w:t>
      </w:r>
      <w:r w:rsidRPr="004165D5">
        <w:t>, о времени и месте рассмотрения дисциплинарного производства извеще</w:t>
      </w:r>
      <w:r>
        <w:t>н</w:t>
      </w:r>
      <w:r w:rsidRPr="004165D5">
        <w:t xml:space="preserve">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Pr="004165D5">
        <w:t xml:space="preserve"> отсутствие.</w:t>
      </w:r>
    </w:p>
    <w:p w:rsidR="00E73E5E" w:rsidRDefault="00E73E5E" w:rsidP="00E73E5E">
      <w:pPr>
        <w:ind w:firstLine="708"/>
        <w:jc w:val="both"/>
      </w:pPr>
      <w:r>
        <w:t>Рассмотрев доводы жалобы и изучив представленные документы, Комиссия приходит к следующим выводам.</w:t>
      </w:r>
    </w:p>
    <w:p w:rsidR="00E73E5E" w:rsidRDefault="00E73E5E" w:rsidP="00E73E5E">
      <w:pPr>
        <w:ind w:firstLine="708"/>
        <w:jc w:val="both"/>
      </w:pPr>
      <w:r>
        <w:lastRenderedPageBreak/>
        <w:t>21.07.2021 г. между адвокатом и заявителем было заключено соглашение на защиту Е</w:t>
      </w:r>
      <w:r w:rsidR="00C96879">
        <w:t>.</w:t>
      </w:r>
      <w:r>
        <w:t xml:space="preserve">В.О. на стадии предварительного следствия. Вознаграждение определено сторонами в размере 400 000 рублей, из которых 200 000 рулей, согласно п. 3.3. данного соглашения внесены заявителем в кассу адвокатского образования при заключении соглашения. </w:t>
      </w:r>
    </w:p>
    <w:p w:rsidR="00E73E5E" w:rsidRDefault="00E73E5E" w:rsidP="00E73E5E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E73E5E" w:rsidRDefault="00E73E5E" w:rsidP="00E73E5E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соответствии с п. 1 ст. 23,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>. 7 п. 2 ст. 20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E73E5E" w:rsidRDefault="00E73E5E" w:rsidP="00E73E5E">
      <w:pPr>
        <w:ind w:firstLine="708"/>
        <w:jc w:val="both"/>
      </w:pPr>
      <w:r>
        <w:t xml:space="preserve">Заявитель сообщает, что адвокат устранился от исполнения поручения, что привело </w:t>
      </w:r>
      <w:r w:rsidR="00037555">
        <w:t>к досрочному расторжению доверителем соглашения, что подтверждается копией представленного Комиссии уведомления от 09.08.2022 г. В свою очередь, адвокатом не представлено доказательств исполнения поручения по защите Е</w:t>
      </w:r>
      <w:r w:rsidR="00C96879">
        <w:t>.</w:t>
      </w:r>
      <w:r w:rsidR="00037555">
        <w:t>В.О.</w:t>
      </w:r>
    </w:p>
    <w:p w:rsidR="002058EF" w:rsidRDefault="002058EF" w:rsidP="00E73E5E">
      <w:pPr>
        <w:ind w:firstLine="708"/>
        <w:jc w:val="both"/>
        <w:rPr>
          <w:szCs w:val="24"/>
        </w:rPr>
      </w:pPr>
      <w:r>
        <w:t xml:space="preserve">Комиссия неоднократно отмечала, что при досрочном расторжении доверителем соглашения об оказании юридической помощи, адвокат, руководствуясь </w:t>
      </w:r>
      <w:r w:rsidRPr="00331526">
        <w:rPr>
          <w:szCs w:val="24"/>
        </w:rPr>
        <w:t>пп.1 п.1 ст.7 ФЗ «Об адвокатской деятельности, об адвокатуре в РФ», п.1 ст.8 КПЭА</w:t>
      </w:r>
      <w:r>
        <w:rPr>
          <w:szCs w:val="24"/>
        </w:rPr>
        <w:t>, обязан исчислить размер неотработанного вознаграждения, причитающегося доверителю, а также принять меры по его возврату.</w:t>
      </w:r>
    </w:p>
    <w:p w:rsidR="002058EF" w:rsidRDefault="002058EF" w:rsidP="00E73E5E">
      <w:pPr>
        <w:ind w:firstLine="708"/>
        <w:jc w:val="both"/>
        <w:rPr>
          <w:szCs w:val="24"/>
        </w:rPr>
      </w:pPr>
      <w:r>
        <w:rPr>
          <w:szCs w:val="24"/>
        </w:rPr>
        <w:t>По сообщению Кадровой службы Московской областной коллегии адвокатов, М</w:t>
      </w:r>
      <w:r w:rsidR="00C96879">
        <w:rPr>
          <w:szCs w:val="24"/>
        </w:rPr>
        <w:t>.</w:t>
      </w:r>
      <w:r>
        <w:rPr>
          <w:szCs w:val="24"/>
        </w:rPr>
        <w:t>Н.А. прекратил членство в коллегии 24.12.2021 г. (</w:t>
      </w:r>
      <w:proofErr w:type="spellStart"/>
      <w:r>
        <w:rPr>
          <w:szCs w:val="24"/>
        </w:rPr>
        <w:t>прот</w:t>
      </w:r>
      <w:proofErr w:type="spellEnd"/>
      <w:r>
        <w:rPr>
          <w:szCs w:val="24"/>
        </w:rPr>
        <w:t xml:space="preserve">. № 24 от 24.12.2022 г.). </w:t>
      </w:r>
      <w:r w:rsidR="00D003A0">
        <w:rPr>
          <w:szCs w:val="24"/>
        </w:rPr>
        <w:t xml:space="preserve">Уведомление о расторжении соглашения было направлено заявителем 09.08.2022 г. в филиал № </w:t>
      </w:r>
      <w:r w:rsidR="00C96879">
        <w:rPr>
          <w:szCs w:val="24"/>
        </w:rPr>
        <w:t>Х</w:t>
      </w:r>
      <w:r w:rsidR="00D003A0">
        <w:rPr>
          <w:szCs w:val="24"/>
        </w:rPr>
        <w:t xml:space="preserve"> МОКА, где ранее адвокат осуществлял свою деятельность. Поэтому Комиссия считает, что довод жалобы о том, что адвокат не уведомил заявителя об изменении адвокатского образования находит своё подтверждение.</w:t>
      </w:r>
    </w:p>
    <w:p w:rsidR="00D003A0" w:rsidRDefault="00D003A0" w:rsidP="00E73E5E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получив часть вознаграждения, адвокат перестал отвечать на телефонные звонки заявителя, сменил форму адвокатского образования, чем значительно затруднил для заявителя возможность </w:t>
      </w:r>
      <w:proofErr w:type="spellStart"/>
      <w:r>
        <w:rPr>
          <w:szCs w:val="24"/>
        </w:rPr>
        <w:t>коммуницирования</w:t>
      </w:r>
      <w:proofErr w:type="spellEnd"/>
      <w:r>
        <w:rPr>
          <w:szCs w:val="24"/>
        </w:rPr>
        <w:t>. По мнению Комиссии такие действия подрывают доверие к адвокату и являются нарушением п. 2 ст. 5 КПЭА.</w:t>
      </w:r>
    </w:p>
    <w:p w:rsidR="00D003A0" w:rsidRDefault="00D003A0" w:rsidP="00E73E5E">
      <w:pPr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331526">
        <w:rPr>
          <w:szCs w:val="24"/>
        </w:rPr>
        <w:t xml:space="preserve">пп.1 п.1 ст.7 ФЗ «Об адвокатской деятельности, об адвокатуре в РФ», </w:t>
      </w:r>
      <w:r>
        <w:rPr>
          <w:szCs w:val="24"/>
        </w:rPr>
        <w:t xml:space="preserve">п. 2 ст. 5, </w:t>
      </w:r>
      <w:r w:rsidRPr="00331526">
        <w:rPr>
          <w:szCs w:val="24"/>
        </w:rPr>
        <w:t>п.1 ст.8 КПЭА</w:t>
      </w:r>
      <w:r>
        <w:rPr>
          <w:szCs w:val="24"/>
        </w:rPr>
        <w:t xml:space="preserve"> и ненадлежащем исполнении своих обязанностей перед доверителем.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B60DF7" w:rsidRDefault="00453E1D" w:rsidP="0055051F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55051F" w:rsidRPr="0055051F" w:rsidRDefault="0055051F" w:rsidP="0055051F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:rsidR="00D003A0" w:rsidRDefault="00453E1D" w:rsidP="00D003A0">
      <w:pPr>
        <w:ind w:firstLine="708"/>
        <w:jc w:val="both"/>
        <w:rPr>
          <w:szCs w:val="24"/>
        </w:rPr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>о наличии</w:t>
      </w:r>
      <w:r w:rsidR="00D003A0">
        <w:rPr>
          <w:rFonts w:eastAsia="Calibri"/>
          <w:color w:val="auto"/>
          <w:szCs w:val="24"/>
        </w:rPr>
        <w:t xml:space="preserve"> в действиях адвоката М</w:t>
      </w:r>
      <w:r w:rsidR="00C96879">
        <w:rPr>
          <w:rFonts w:eastAsia="Calibri"/>
          <w:color w:val="auto"/>
          <w:szCs w:val="24"/>
        </w:rPr>
        <w:t>.</w:t>
      </w:r>
      <w:r w:rsidR="00D003A0">
        <w:rPr>
          <w:rFonts w:eastAsia="Calibri"/>
          <w:color w:val="auto"/>
          <w:szCs w:val="24"/>
        </w:rPr>
        <w:t>Н</w:t>
      </w:r>
      <w:r w:rsidR="00C96879">
        <w:rPr>
          <w:rFonts w:eastAsia="Calibri"/>
          <w:color w:val="auto"/>
          <w:szCs w:val="24"/>
        </w:rPr>
        <w:t>.</w:t>
      </w:r>
      <w:r w:rsidR="00D003A0">
        <w:rPr>
          <w:rFonts w:eastAsia="Calibri"/>
          <w:color w:val="auto"/>
          <w:szCs w:val="24"/>
        </w:rPr>
        <w:t>А</w:t>
      </w:r>
      <w:r w:rsidR="00C96879">
        <w:rPr>
          <w:rFonts w:eastAsia="Calibri"/>
          <w:color w:val="auto"/>
          <w:szCs w:val="24"/>
        </w:rPr>
        <w:t>.</w:t>
      </w:r>
      <w:r w:rsidR="00D003A0">
        <w:rPr>
          <w:rFonts w:eastAsia="Calibri"/>
          <w:color w:val="auto"/>
          <w:szCs w:val="24"/>
        </w:rPr>
        <w:t xml:space="preserve"> нарушения </w:t>
      </w:r>
      <w:r w:rsidR="00D003A0" w:rsidRPr="00331526">
        <w:rPr>
          <w:szCs w:val="24"/>
        </w:rPr>
        <w:t xml:space="preserve">пп.1 п.1 ст.7 ФЗ «Об адвокатской деятельности, об адвокатуре в РФ», </w:t>
      </w:r>
      <w:r w:rsidR="00D003A0">
        <w:rPr>
          <w:szCs w:val="24"/>
        </w:rPr>
        <w:t xml:space="preserve">п. 2 ст. 5, </w:t>
      </w:r>
      <w:r w:rsidR="00D003A0" w:rsidRPr="00331526">
        <w:rPr>
          <w:szCs w:val="24"/>
        </w:rPr>
        <w:t>п.1 ст.8 КПЭА</w:t>
      </w:r>
      <w:r w:rsidR="00D003A0">
        <w:rPr>
          <w:szCs w:val="24"/>
        </w:rPr>
        <w:t xml:space="preserve"> и ненадлежащем исполнении своих обязанностей перед доверителем Е</w:t>
      </w:r>
      <w:r w:rsidR="00C96879">
        <w:rPr>
          <w:szCs w:val="24"/>
        </w:rPr>
        <w:t>.</w:t>
      </w:r>
      <w:r w:rsidR="00D003A0">
        <w:rPr>
          <w:szCs w:val="24"/>
        </w:rPr>
        <w:t>В.Н., выразившегося в том, что адвокат:</w:t>
      </w:r>
    </w:p>
    <w:p w:rsidR="00D003A0" w:rsidRDefault="00D003A0" w:rsidP="00D003A0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lastRenderedPageBreak/>
        <w:t>устранился от исполнения поручения, предусмотренного соглашением от 21.07.2022 г.;</w:t>
      </w:r>
    </w:p>
    <w:p w:rsidR="00D003A0" w:rsidRDefault="00D003A0" w:rsidP="00D003A0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после расторжения доверителем соглашения не вернул</w:t>
      </w:r>
      <w:r w:rsidR="00F10F30">
        <w:rPr>
          <w:szCs w:val="24"/>
        </w:rPr>
        <w:t xml:space="preserve"> неотработанное вознаграждение;</w:t>
      </w:r>
    </w:p>
    <w:p w:rsidR="00F10F30" w:rsidRPr="00D003A0" w:rsidRDefault="00F10F30" w:rsidP="00D003A0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после заключения соглашения изменил форму адвокатского образования и не предпринял мер по извещению доверителя об избранной форме адвокатского образования.</w:t>
      </w: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44DF" w:rsidRDefault="00F344DF">
      <w:r>
        <w:separator/>
      </w:r>
    </w:p>
  </w:endnote>
  <w:endnote w:type="continuationSeparator" w:id="0">
    <w:p w:rsidR="00F344DF" w:rsidRDefault="00F3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44DF" w:rsidRDefault="00F344DF">
      <w:r>
        <w:separator/>
      </w:r>
    </w:p>
  </w:footnote>
  <w:footnote w:type="continuationSeparator" w:id="0">
    <w:p w:rsidR="00F344DF" w:rsidRDefault="00F3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E145F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5051F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407575B"/>
    <w:multiLevelType w:val="hybridMultilevel"/>
    <w:tmpl w:val="03BC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175313">
    <w:abstractNumId w:val="18"/>
  </w:num>
  <w:num w:numId="2" w16cid:durableId="1376584995">
    <w:abstractNumId w:val="7"/>
  </w:num>
  <w:num w:numId="3" w16cid:durableId="1048258585">
    <w:abstractNumId w:val="20"/>
  </w:num>
  <w:num w:numId="4" w16cid:durableId="124736784">
    <w:abstractNumId w:val="0"/>
  </w:num>
  <w:num w:numId="5" w16cid:durableId="583104432">
    <w:abstractNumId w:val="1"/>
  </w:num>
  <w:num w:numId="6" w16cid:durableId="1530216127">
    <w:abstractNumId w:val="9"/>
  </w:num>
  <w:num w:numId="7" w16cid:durableId="1573199296">
    <w:abstractNumId w:val="10"/>
  </w:num>
  <w:num w:numId="8" w16cid:durableId="2036614202">
    <w:abstractNumId w:val="5"/>
  </w:num>
  <w:num w:numId="9" w16cid:durableId="100508610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8912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4312113">
    <w:abstractNumId w:val="21"/>
  </w:num>
  <w:num w:numId="12" w16cid:durableId="409231458">
    <w:abstractNumId w:val="3"/>
  </w:num>
  <w:num w:numId="13" w16cid:durableId="1356150126">
    <w:abstractNumId w:val="14"/>
  </w:num>
  <w:num w:numId="14" w16cid:durableId="662658825">
    <w:abstractNumId w:val="19"/>
  </w:num>
  <w:num w:numId="15" w16cid:durableId="2631972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03366">
    <w:abstractNumId w:val="2"/>
  </w:num>
  <w:num w:numId="17" w16cid:durableId="2074926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5943077">
    <w:abstractNumId w:val="16"/>
  </w:num>
  <w:num w:numId="19" w16cid:durableId="855273180">
    <w:abstractNumId w:val="13"/>
  </w:num>
  <w:num w:numId="20" w16cid:durableId="705983221">
    <w:abstractNumId w:val="8"/>
  </w:num>
  <w:num w:numId="21" w16cid:durableId="1974866654">
    <w:abstractNumId w:val="11"/>
  </w:num>
  <w:num w:numId="22" w16cid:durableId="305866041">
    <w:abstractNumId w:val="12"/>
  </w:num>
  <w:num w:numId="23" w16cid:durableId="1705790345">
    <w:abstractNumId w:val="17"/>
  </w:num>
  <w:num w:numId="24" w16cid:durableId="40636144">
    <w:abstractNumId w:val="4"/>
  </w:num>
  <w:num w:numId="25" w16cid:durableId="915289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555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35FD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318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058EF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0AC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51F"/>
    <w:rsid w:val="00550DFC"/>
    <w:rsid w:val="005517DD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23F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22A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6879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431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03A0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45F9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3E5E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0F30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44DF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5F769"/>
  <w15:docId w15:val="{8BE4CC17-E310-48D6-9687-7640FC2A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2022-11-04T19:48:00Z</dcterms:created>
  <dcterms:modified xsi:type="dcterms:W3CDTF">2022-11-09T13:11:00Z</dcterms:modified>
</cp:coreProperties>
</file>