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FC2A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4F5F9D17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21A6049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EA775E">
        <w:rPr>
          <w:b w:val="0"/>
          <w:sz w:val="24"/>
          <w:szCs w:val="24"/>
        </w:rPr>
        <w:t>19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68EC9DB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586A92F3" w14:textId="71BF1A79" w:rsidR="00502664" w:rsidRPr="0000209B" w:rsidRDefault="00EA775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E4246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E4246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E42466">
        <w:rPr>
          <w:b w:val="0"/>
          <w:sz w:val="24"/>
          <w:szCs w:val="24"/>
        </w:rPr>
        <w:t>.</w:t>
      </w:r>
    </w:p>
    <w:p w14:paraId="0B945397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4577D21" w14:textId="765B631C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7D246E" w:rsidRPr="0000209B">
        <w:tab/>
      </w:r>
      <w:r w:rsidR="007D246E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3B683A73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289710FD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46739120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5A9362F2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</w:t>
      </w:r>
      <w:r w:rsidR="00241079">
        <w:rPr>
          <w:color w:val="auto"/>
        </w:rPr>
        <w:t xml:space="preserve">Никифорова А.В., </w:t>
      </w:r>
    </w:p>
    <w:p w14:paraId="6347D473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55AE2741" w14:textId="77777777" w:rsidR="00502664" w:rsidRPr="00241079" w:rsidRDefault="00502664" w:rsidP="002410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1524BC89" w14:textId="412C36E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A775E">
        <w:rPr>
          <w:sz w:val="24"/>
        </w:rPr>
        <w:t>26</w:t>
      </w:r>
      <w:r w:rsidR="007F55AB">
        <w:rPr>
          <w:sz w:val="24"/>
        </w:rPr>
        <w:t>.</w:t>
      </w:r>
      <w:r w:rsidR="00EA775E">
        <w:rPr>
          <w:sz w:val="24"/>
        </w:rPr>
        <w:t>09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  <w:szCs w:val="24"/>
        </w:rPr>
        <w:t>по</w:t>
      </w:r>
      <w:r w:rsidRPr="0000209B">
        <w:rPr>
          <w:sz w:val="24"/>
          <w:szCs w:val="24"/>
        </w:rPr>
        <w:t xml:space="preserve"> </w:t>
      </w:r>
      <w:r w:rsidR="00CA718A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EA775E" w:rsidRPr="00EA775E">
        <w:rPr>
          <w:sz w:val="24"/>
          <w:szCs w:val="24"/>
        </w:rPr>
        <w:t xml:space="preserve">и.о. начальника Управления Министерства юстиции Российской Федерации по Московской области </w:t>
      </w:r>
      <w:proofErr w:type="spellStart"/>
      <w:r w:rsidR="00EA775E" w:rsidRPr="00EA775E">
        <w:rPr>
          <w:sz w:val="24"/>
          <w:szCs w:val="24"/>
        </w:rPr>
        <w:t>Клопцова</w:t>
      </w:r>
      <w:proofErr w:type="spellEnd"/>
      <w:r w:rsidR="00297502">
        <w:rPr>
          <w:sz w:val="24"/>
          <w:szCs w:val="24"/>
        </w:rPr>
        <w:t> </w:t>
      </w:r>
      <w:r w:rsidR="00EA775E" w:rsidRPr="00EA775E">
        <w:rPr>
          <w:sz w:val="24"/>
          <w:szCs w:val="24"/>
        </w:rPr>
        <w:t>Р.Р</w:t>
      </w:r>
      <w:r w:rsidR="00726303">
        <w:rPr>
          <w:sz w:val="24"/>
          <w:szCs w:val="24"/>
        </w:rPr>
        <w:t xml:space="preserve">. </w:t>
      </w:r>
      <w:r w:rsidR="00DF2AB5" w:rsidRPr="00DF2AB5">
        <w:rPr>
          <w:sz w:val="24"/>
          <w:szCs w:val="24"/>
        </w:rPr>
        <w:t xml:space="preserve">в отношении адвоката </w:t>
      </w:r>
      <w:r w:rsidR="00EA775E" w:rsidRPr="00EA775E">
        <w:rPr>
          <w:sz w:val="24"/>
          <w:szCs w:val="24"/>
        </w:rPr>
        <w:t>Л</w:t>
      </w:r>
      <w:r w:rsidR="00E42466">
        <w:rPr>
          <w:sz w:val="24"/>
          <w:szCs w:val="24"/>
        </w:rPr>
        <w:t>.</w:t>
      </w:r>
      <w:r w:rsidR="00EA775E" w:rsidRPr="00EA775E">
        <w:rPr>
          <w:sz w:val="24"/>
          <w:szCs w:val="24"/>
        </w:rPr>
        <w:t>Б.И</w:t>
      </w:r>
      <w:r w:rsidR="0072630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3D61980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412309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8DEE7D9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A714541" w14:textId="452A430D" w:rsidR="00781350" w:rsidRPr="007F55AB" w:rsidRDefault="00FF11D0" w:rsidP="00297502">
      <w:pPr>
        <w:ind w:firstLine="709"/>
        <w:jc w:val="both"/>
        <w:rPr>
          <w:szCs w:val="24"/>
        </w:rPr>
      </w:pPr>
      <w:r>
        <w:t>19</w:t>
      </w:r>
      <w:r w:rsidR="00EA775E">
        <w:t>.09</w:t>
      </w:r>
      <w:r w:rsidR="00D15EA3" w:rsidRPr="00061CC1">
        <w:t>.2022</w:t>
      </w:r>
      <w:r w:rsidR="00D15EA3" w:rsidRPr="00D15EA3">
        <w:t xml:space="preserve"> </w:t>
      </w:r>
      <w:r w:rsidR="003070CE">
        <w:t>в АПМО поступил</w:t>
      </w:r>
      <w:r w:rsidR="00CA718A">
        <w:t>о</w:t>
      </w:r>
      <w:r w:rsidR="00887E25">
        <w:t xml:space="preserve"> </w:t>
      </w:r>
      <w:r w:rsidR="00CA718A">
        <w:rPr>
          <w:szCs w:val="24"/>
        </w:rPr>
        <w:t>представление</w:t>
      </w:r>
      <w:r w:rsidR="00CA718A" w:rsidRPr="00CA718A">
        <w:rPr>
          <w:szCs w:val="24"/>
        </w:rPr>
        <w:t xml:space="preserve"> </w:t>
      </w:r>
      <w:r w:rsidR="00EA775E" w:rsidRPr="00EA775E">
        <w:rPr>
          <w:szCs w:val="24"/>
        </w:rPr>
        <w:t>и.о. начальника Управления Министерства юстиции Российской Федерации по Мо</w:t>
      </w:r>
      <w:r w:rsidR="00532C17">
        <w:rPr>
          <w:szCs w:val="24"/>
        </w:rPr>
        <w:t xml:space="preserve">сковской области </w:t>
      </w:r>
      <w:proofErr w:type="spellStart"/>
      <w:r w:rsidR="00532C17">
        <w:rPr>
          <w:szCs w:val="24"/>
        </w:rPr>
        <w:t>Клопцова</w:t>
      </w:r>
      <w:proofErr w:type="spellEnd"/>
      <w:r w:rsidR="00297502">
        <w:rPr>
          <w:szCs w:val="24"/>
        </w:rPr>
        <w:t> </w:t>
      </w:r>
      <w:r w:rsidR="00532C17">
        <w:rPr>
          <w:szCs w:val="24"/>
        </w:rPr>
        <w:t xml:space="preserve">Р.Р. </w:t>
      </w:r>
      <w:r w:rsidR="00EA775E" w:rsidRPr="00EA775E">
        <w:rPr>
          <w:szCs w:val="24"/>
        </w:rPr>
        <w:t>в отношении адвоката Л</w:t>
      </w:r>
      <w:r w:rsidR="00E42466">
        <w:rPr>
          <w:szCs w:val="24"/>
        </w:rPr>
        <w:t>.</w:t>
      </w:r>
      <w:r w:rsidR="00EA775E" w:rsidRPr="00EA775E">
        <w:rPr>
          <w:szCs w:val="24"/>
        </w:rPr>
        <w:t>Б.И</w:t>
      </w:r>
      <w:r w:rsidR="00CA718A" w:rsidRPr="00CA718A">
        <w:rPr>
          <w:szCs w:val="24"/>
        </w:rPr>
        <w:t>.,</w:t>
      </w:r>
      <w:r w:rsidR="008166C9" w:rsidRPr="008166C9">
        <w:rPr>
          <w:szCs w:val="24"/>
        </w:rPr>
        <w:t xml:space="preserve"> </w:t>
      </w:r>
      <w:r w:rsidR="00CF2C93">
        <w:t>в котором</w:t>
      </w:r>
      <w:r w:rsidR="00B24B50">
        <w:t xml:space="preserve"> </w:t>
      </w:r>
      <w:r w:rsidR="00532C17">
        <w:t xml:space="preserve">сообщается, что адвокат </w:t>
      </w:r>
      <w:r w:rsidR="00340C71">
        <w:rPr>
          <w:szCs w:val="24"/>
        </w:rPr>
        <w:t>не являлся</w:t>
      </w:r>
      <w:r w:rsidR="00EA775E" w:rsidRPr="00EA775E">
        <w:rPr>
          <w:szCs w:val="24"/>
        </w:rPr>
        <w:t xml:space="preserve"> в судебные заседания</w:t>
      </w:r>
      <w:r w:rsidR="00532C17">
        <w:rPr>
          <w:szCs w:val="24"/>
        </w:rPr>
        <w:t xml:space="preserve"> Х</w:t>
      </w:r>
      <w:r w:rsidR="00E42466">
        <w:rPr>
          <w:szCs w:val="24"/>
        </w:rPr>
        <w:t>.</w:t>
      </w:r>
      <w:r w:rsidR="00532C17">
        <w:rPr>
          <w:szCs w:val="24"/>
        </w:rPr>
        <w:t xml:space="preserve"> гарнизонного военного суда</w:t>
      </w:r>
      <w:r w:rsidR="00EA775E" w:rsidRPr="00EA775E">
        <w:rPr>
          <w:szCs w:val="24"/>
        </w:rPr>
        <w:t xml:space="preserve"> по уголовному делу по обвинению Б</w:t>
      </w:r>
      <w:r w:rsidR="00E42466">
        <w:rPr>
          <w:szCs w:val="24"/>
        </w:rPr>
        <w:t>.</w:t>
      </w:r>
      <w:r w:rsidR="00EA775E" w:rsidRPr="00EA775E">
        <w:rPr>
          <w:szCs w:val="24"/>
        </w:rPr>
        <w:t>И.Г., назначенные на 11 и 25.02, 03, 11, 28 и 30.03, 01, 04, 07, 11, 13, 15, 20, 25, 27.04, 04, 06, 11, 13, 16, 18, 23, 25, 27, 30.05, 01, 03, 06, 08, 14, 15, 17, 20, 22, 27, 29.06, 01, 04, 06, 08, 11.07.2022 , будучи ознакомленным с графиком судебных заседаний, о переносе судеб</w:t>
      </w:r>
      <w:r w:rsidR="00340C71">
        <w:rPr>
          <w:szCs w:val="24"/>
        </w:rPr>
        <w:t>ных заседаний не ходатайствовал</w:t>
      </w:r>
      <w:r w:rsidR="00EA775E" w:rsidRPr="00EA775E">
        <w:rPr>
          <w:szCs w:val="24"/>
        </w:rPr>
        <w:t>, подзащитный от</w:t>
      </w:r>
      <w:r w:rsidR="00532C17">
        <w:rPr>
          <w:szCs w:val="24"/>
        </w:rPr>
        <w:t xml:space="preserve"> адвоката</w:t>
      </w:r>
      <w:r w:rsidR="00EA775E" w:rsidRPr="00EA775E">
        <w:rPr>
          <w:szCs w:val="24"/>
        </w:rPr>
        <w:t xml:space="preserve"> </w:t>
      </w:r>
      <w:r w:rsidR="00340C71" w:rsidRPr="00340C71">
        <w:rPr>
          <w:szCs w:val="24"/>
        </w:rPr>
        <w:t>Л</w:t>
      </w:r>
      <w:r w:rsidR="00E42466">
        <w:rPr>
          <w:szCs w:val="24"/>
        </w:rPr>
        <w:t>.</w:t>
      </w:r>
      <w:r w:rsidR="00340C71" w:rsidRPr="00340C71">
        <w:rPr>
          <w:szCs w:val="24"/>
        </w:rPr>
        <w:t>Б.И</w:t>
      </w:r>
      <w:r w:rsidR="00532C17">
        <w:rPr>
          <w:szCs w:val="24"/>
        </w:rPr>
        <w:t xml:space="preserve">. </w:t>
      </w:r>
      <w:r w:rsidR="00EA775E" w:rsidRPr="00EA775E">
        <w:rPr>
          <w:szCs w:val="24"/>
        </w:rPr>
        <w:t>не отказывался.</w:t>
      </w:r>
    </w:p>
    <w:p w14:paraId="367A84CA" w14:textId="77777777" w:rsidR="00297502" w:rsidRDefault="00121C12" w:rsidP="00297502">
      <w:pPr>
        <w:ind w:firstLine="708"/>
        <w:jc w:val="both"/>
      </w:pPr>
      <w:r w:rsidRPr="00061CC1">
        <w:t xml:space="preserve">К </w:t>
      </w:r>
      <w:r w:rsidR="00CA718A">
        <w:t>представлению</w:t>
      </w:r>
      <w:r w:rsidRPr="00061CC1">
        <w:t xml:space="preserve"> приложены копии следующих документов:</w:t>
      </w:r>
    </w:p>
    <w:p w14:paraId="1544F960" w14:textId="22E88089" w:rsidR="00297502" w:rsidRDefault="00297502" w:rsidP="00297502">
      <w:pPr>
        <w:ind w:firstLine="708"/>
        <w:jc w:val="both"/>
      </w:pPr>
      <w:r>
        <w:t>- сопроводительное письмо</w:t>
      </w:r>
      <w:r w:rsidR="00F65538">
        <w:t xml:space="preserve"> № </w:t>
      </w:r>
      <w:r w:rsidR="00E42466">
        <w:t>Х</w:t>
      </w:r>
      <w:r w:rsidR="00F65538">
        <w:t>/2022 от 13.07.2022;</w:t>
      </w:r>
    </w:p>
    <w:p w14:paraId="121F9000" w14:textId="77777777" w:rsidR="00297502" w:rsidRDefault="00297502" w:rsidP="00297502">
      <w:pPr>
        <w:ind w:firstLine="708"/>
        <w:jc w:val="both"/>
      </w:pPr>
      <w:r>
        <w:t>- </w:t>
      </w:r>
      <w:r w:rsidR="00F65538">
        <w:t>выписка из протокола судебного заседания от 11.07.2022;</w:t>
      </w:r>
    </w:p>
    <w:p w14:paraId="5FE40559" w14:textId="77777777" w:rsidR="00297502" w:rsidRDefault="00297502" w:rsidP="00297502">
      <w:pPr>
        <w:ind w:firstLine="708"/>
        <w:jc w:val="both"/>
      </w:pPr>
      <w:r>
        <w:t>- </w:t>
      </w:r>
      <w:r w:rsidR="00F65538">
        <w:t>информационное письмо от 10.07.2022;</w:t>
      </w:r>
    </w:p>
    <w:p w14:paraId="49AE0DC2" w14:textId="77777777" w:rsidR="00297502" w:rsidRDefault="00297502" w:rsidP="00297502">
      <w:pPr>
        <w:ind w:firstLine="708"/>
        <w:jc w:val="both"/>
      </w:pPr>
      <w:r>
        <w:t>- </w:t>
      </w:r>
      <w:r w:rsidR="00F65538" w:rsidRPr="00F65538">
        <w:t>информационное письмо</w:t>
      </w:r>
      <w:r w:rsidR="00F65538">
        <w:t xml:space="preserve"> от 06.07.2022;</w:t>
      </w:r>
    </w:p>
    <w:p w14:paraId="3552B0EE" w14:textId="77777777" w:rsidR="00297502" w:rsidRDefault="00297502" w:rsidP="00297502">
      <w:pPr>
        <w:ind w:firstLine="708"/>
        <w:jc w:val="both"/>
      </w:pPr>
      <w:r>
        <w:t>- </w:t>
      </w:r>
      <w:r w:rsidR="00F65538">
        <w:t>заявление об отводе судьи, представителей военной прокуратуры Восточного военного округа и защитника от 28.03.2022;</w:t>
      </w:r>
    </w:p>
    <w:p w14:paraId="405A720D" w14:textId="76026585" w:rsidR="00F65538" w:rsidRPr="00F65538" w:rsidRDefault="00297502" w:rsidP="00297502">
      <w:pPr>
        <w:ind w:firstLine="708"/>
        <w:jc w:val="both"/>
      </w:pPr>
      <w:r>
        <w:t>- </w:t>
      </w:r>
      <w:r w:rsidR="0050062E">
        <w:t>постановление</w:t>
      </w:r>
      <w:r>
        <w:t xml:space="preserve"> Х</w:t>
      </w:r>
      <w:r w:rsidR="00E42466">
        <w:t>.</w:t>
      </w:r>
      <w:r>
        <w:t xml:space="preserve"> гарнизонного военного суда</w:t>
      </w:r>
      <w:r w:rsidR="0050062E">
        <w:t xml:space="preserve"> от 28.03.2022</w:t>
      </w:r>
      <w:r w:rsidR="0045415E">
        <w:t>.</w:t>
      </w:r>
    </w:p>
    <w:p w14:paraId="68D64386" w14:textId="77777777" w:rsidR="00231B04" w:rsidRPr="00A023E4" w:rsidRDefault="00061CC1" w:rsidP="00502664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4D2D22" w:rsidRPr="00061CC1">
        <w:t xml:space="preserve"> адвокат</w:t>
      </w:r>
      <w:r w:rsidR="00231B04" w:rsidRPr="00061CC1">
        <w:t xml:space="preserve"> в заседание комиссии посредством видео-конференц-связи не явился, о времени</w:t>
      </w:r>
      <w:r w:rsidR="00231B04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297502">
        <w:t> </w:t>
      </w:r>
      <w:r w:rsidR="00231B04" w:rsidRPr="00A023E4">
        <w:t>3</w:t>
      </w:r>
      <w:r w:rsidR="00297502">
        <w:t> </w:t>
      </w:r>
      <w:r w:rsidR="00231B04" w:rsidRPr="00A023E4">
        <w:t>ст.</w:t>
      </w:r>
      <w:r w:rsidR="00297502">
        <w:t> </w:t>
      </w:r>
      <w:r w:rsidR="00231B04" w:rsidRPr="00A023E4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EE94D9C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обращения, изучив представленные документы, комиссия приходит к следующим выводам.</w:t>
      </w:r>
    </w:p>
    <w:p w14:paraId="57534305" w14:textId="77777777" w:rsidR="00297502" w:rsidRPr="007308CB" w:rsidRDefault="00297502" w:rsidP="00297502">
      <w:pPr>
        <w:ind w:firstLine="708"/>
        <w:jc w:val="both"/>
      </w:pPr>
      <w:r w:rsidRPr="007308CB">
        <w:t>В силу п.</w:t>
      </w:r>
      <w:r>
        <w:t> </w:t>
      </w:r>
      <w:r w:rsidRPr="007308CB">
        <w:t>1</w:t>
      </w:r>
      <w:r>
        <w:t> </w:t>
      </w:r>
      <w:r w:rsidRPr="007308CB">
        <w:t>ст.</w:t>
      </w:r>
      <w:r>
        <w:t> </w:t>
      </w:r>
      <w:r w:rsidRPr="007308CB">
        <w:t xml:space="preserve">20 </w:t>
      </w:r>
      <w:r w:rsidR="00E56162">
        <w:t>КПЭА</w:t>
      </w:r>
      <w:r w:rsidRPr="007308CB">
        <w:t>, поводами для возбуждения дисциплинарного производства являются:</w:t>
      </w:r>
    </w:p>
    <w:p w14:paraId="303EFFA4" w14:textId="77777777" w:rsidR="00297502" w:rsidRPr="007308CB" w:rsidRDefault="00297502" w:rsidP="00297502">
      <w:pPr>
        <w:ind w:firstLine="708"/>
        <w:jc w:val="both"/>
      </w:pPr>
      <w:r w:rsidRPr="007308CB">
        <w:t>1)</w:t>
      </w:r>
      <w:r>
        <w:t> </w:t>
      </w:r>
      <w:r w:rsidRPr="007308CB">
        <w:t xml:space="preserve">жалоба, поданная в адвокатскую палату другим адвокатом, доверителем адвоката или его законным представителем, а равно - при отказе адвоката принять </w:t>
      </w:r>
      <w:r w:rsidRPr="007308CB">
        <w:lastRenderedPageBreak/>
        <w:t xml:space="preserve">поручение без достаточных оснований </w:t>
      </w:r>
      <w:r>
        <w:t>–</w:t>
      </w:r>
      <w:r w:rsidRPr="007308CB">
        <w:t xml:space="preserve">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7BE214D6" w14:textId="77777777" w:rsidR="00297502" w:rsidRPr="007308CB" w:rsidRDefault="00297502" w:rsidP="00297502">
      <w:pPr>
        <w:ind w:firstLine="708"/>
        <w:jc w:val="both"/>
      </w:pPr>
      <w:r w:rsidRPr="007308CB">
        <w:t>2)</w:t>
      </w:r>
      <w:r>
        <w:t> </w:t>
      </w:r>
      <w:r w:rsidRPr="007308CB">
        <w:t>представление, внесенное в адвокатскую палату вице-президентом адвокатской палаты либо лицом, его замещающим;</w:t>
      </w:r>
    </w:p>
    <w:p w14:paraId="2B4642EA" w14:textId="77777777" w:rsidR="00297502" w:rsidRPr="007308CB" w:rsidRDefault="00297502" w:rsidP="00297502">
      <w:pPr>
        <w:ind w:firstLine="708"/>
        <w:jc w:val="both"/>
      </w:pPr>
      <w:r w:rsidRPr="007308CB">
        <w:t>3)</w:t>
      </w:r>
      <w:r>
        <w:t> </w:t>
      </w:r>
      <w:r w:rsidRPr="007308CB">
        <w:t>представление, внесенное в адвокатскую палату органом государственной власти, уполномоченным в области адвокатуры;</w:t>
      </w:r>
    </w:p>
    <w:p w14:paraId="4181D783" w14:textId="77777777" w:rsidR="00297502" w:rsidRPr="007308CB" w:rsidRDefault="00297502" w:rsidP="00297502">
      <w:pPr>
        <w:ind w:firstLine="708"/>
        <w:jc w:val="both"/>
      </w:pPr>
      <w:r w:rsidRPr="007308CB">
        <w:t>4)</w:t>
      </w:r>
      <w:r>
        <w:t> </w:t>
      </w:r>
      <w:r w:rsidRPr="007308CB">
        <w:t>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2D358186" w14:textId="77777777" w:rsidR="00297502" w:rsidRPr="007308CB" w:rsidRDefault="00297502" w:rsidP="00297502">
      <w:pPr>
        <w:ind w:firstLine="708"/>
        <w:jc w:val="both"/>
      </w:pPr>
      <w:r w:rsidRPr="007308CB">
        <w:t>В соответствии с п.</w:t>
      </w:r>
      <w:r>
        <w:t> </w:t>
      </w:r>
      <w:r w:rsidRPr="007308CB">
        <w:t>2</w:t>
      </w:r>
      <w:r>
        <w:t> </w:t>
      </w:r>
      <w:r w:rsidRPr="007308CB">
        <w:t>ст.</w:t>
      </w:r>
      <w:r>
        <w:t> </w:t>
      </w:r>
      <w:r w:rsidRPr="007308CB">
        <w:t xml:space="preserve">20 </w:t>
      </w:r>
      <w:r>
        <w:t>КПЭА</w:t>
      </w:r>
      <w:r w:rsidRPr="007308CB">
        <w:t>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14:paraId="78B6CFB6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r w:rsidRPr="007308CB">
        <w:t>1)</w:t>
      </w:r>
      <w:r>
        <w:t> </w:t>
      </w:r>
      <w:r w:rsidRPr="007308CB">
        <w:t>наименование адвокатской палаты, в которую подается жалоба, вносятся представление, обращение;</w:t>
      </w:r>
    </w:p>
    <w:p w14:paraId="184B77C0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bookmarkStart w:id="0" w:name="sub_2022"/>
      <w:r w:rsidRPr="007308CB">
        <w:t>2)</w:t>
      </w:r>
      <w:r>
        <w:t> </w:t>
      </w:r>
      <w:r w:rsidRPr="007308CB">
        <w:t>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14:paraId="223DB354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bookmarkStart w:id="1" w:name="sub_2023"/>
      <w:bookmarkEnd w:id="0"/>
      <w:r w:rsidRPr="007308CB">
        <w:t>3)</w:t>
      </w:r>
      <w:r>
        <w:t> </w:t>
      </w:r>
      <w:r w:rsidRPr="007308CB">
        <w:t>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1"/>
    <w:p w14:paraId="3415684C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r w:rsidRPr="007308CB">
        <w:t>4)</w:t>
      </w:r>
      <w:r>
        <w:t> </w:t>
      </w:r>
      <w:r w:rsidRPr="007308CB">
        <w:t>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14:paraId="344EE9BA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r w:rsidRPr="007308CB">
        <w:t>5)</w:t>
      </w:r>
      <w:r>
        <w:t> </w:t>
      </w:r>
      <w:r w:rsidRPr="007308CB">
        <w:t>фамилия и имя (инициалы) адвоката, в отношении которого ставится вопрос о возбуждении дисциплинарного производства;</w:t>
      </w:r>
    </w:p>
    <w:p w14:paraId="52694E4D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r w:rsidRPr="007308CB">
        <w:t>6)</w:t>
      </w:r>
      <w:r>
        <w:t> </w:t>
      </w:r>
      <w:r w:rsidRPr="007308CB">
        <w:t>конкретные действия (бездействие) адвоката, в которых выразилось нарушение им профессиональных обязанностей;</w:t>
      </w:r>
    </w:p>
    <w:p w14:paraId="2CEDAF9F" w14:textId="77777777" w:rsidR="00297502" w:rsidRPr="007308CB" w:rsidRDefault="00297502" w:rsidP="00297502">
      <w:pPr>
        <w:autoSpaceDE w:val="0"/>
        <w:autoSpaceDN w:val="0"/>
        <w:adjustRightInd w:val="0"/>
        <w:ind w:firstLine="720"/>
        <w:jc w:val="both"/>
      </w:pPr>
      <w:r w:rsidRPr="007308CB">
        <w:t>7)</w:t>
      </w:r>
      <w:r>
        <w:t> </w:t>
      </w:r>
      <w:r w:rsidRPr="007308CB">
        <w:t>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14:paraId="357743D3" w14:textId="77777777" w:rsidR="00297502" w:rsidRPr="007308CB" w:rsidRDefault="00297502" w:rsidP="00297502">
      <w:pPr>
        <w:ind w:firstLine="708"/>
        <w:jc w:val="both"/>
      </w:pPr>
      <w:r w:rsidRPr="007308CB">
        <w:t>Согласно п</w:t>
      </w:r>
      <w:r w:rsidR="00726303">
        <w:t>.</w:t>
      </w:r>
      <w:r w:rsidRPr="007308CB">
        <w:t>п.</w:t>
      </w:r>
      <w:r>
        <w:t> </w:t>
      </w:r>
      <w:r w:rsidR="00782384">
        <w:t>3</w:t>
      </w:r>
      <w:r>
        <w:t> </w:t>
      </w:r>
      <w:r w:rsidRPr="007308CB">
        <w:t>п.</w:t>
      </w:r>
      <w:r>
        <w:t> </w:t>
      </w:r>
      <w:r w:rsidRPr="007308CB">
        <w:t>9</w:t>
      </w:r>
      <w:r>
        <w:t> </w:t>
      </w:r>
      <w:r w:rsidRPr="007308CB">
        <w:t>ст.</w:t>
      </w:r>
      <w:r>
        <w:t> </w:t>
      </w:r>
      <w:r w:rsidRPr="007308CB">
        <w:t xml:space="preserve">23 </w:t>
      </w:r>
      <w:r>
        <w:t>КПЭА</w:t>
      </w:r>
      <w:r w:rsidRPr="007308CB">
        <w:t xml:space="preserve"> по результатам разбирательства комиссия вправе вынести, в том числе, заключение </w:t>
      </w:r>
      <w:r w:rsidR="00782384" w:rsidRPr="00782384">
        <w:t>о необходимости прекращения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</w:t>
      </w:r>
      <w:r w:rsidRPr="007308CB">
        <w:t>.</w:t>
      </w:r>
    </w:p>
    <w:p w14:paraId="3B71C00F" w14:textId="3B645815" w:rsidR="00782384" w:rsidRPr="0045415E" w:rsidRDefault="00726303" w:rsidP="00726303">
      <w:pPr>
        <w:ind w:firstLine="708"/>
        <w:jc w:val="both"/>
      </w:pPr>
      <w:r>
        <w:t>Ранее</w:t>
      </w:r>
      <w:r w:rsidR="00297502" w:rsidRPr="007308CB">
        <w:t xml:space="preserve"> </w:t>
      </w:r>
      <w:r w:rsidR="00782384">
        <w:rPr>
          <w:szCs w:val="24"/>
        </w:rPr>
        <w:t xml:space="preserve">квалификационной комиссией </w:t>
      </w:r>
      <w:r w:rsidR="00EF0D15" w:rsidRPr="007308CB">
        <w:t>Адвокатской палаты Московской области</w:t>
      </w:r>
      <w:r w:rsidR="00782384">
        <w:rPr>
          <w:szCs w:val="24"/>
        </w:rPr>
        <w:t xml:space="preserve"> </w:t>
      </w:r>
      <w:r>
        <w:t xml:space="preserve">по дисциплинарному </w:t>
      </w:r>
      <w:r w:rsidR="00782384" w:rsidRPr="00782384">
        <w:t>про</w:t>
      </w:r>
      <w:r>
        <w:t xml:space="preserve">изводству </w:t>
      </w:r>
      <w:r w:rsidR="00782384" w:rsidRPr="00782384">
        <w:t>по тому же предмету и основанию</w:t>
      </w:r>
      <w:r>
        <w:t>, на основании обращения</w:t>
      </w:r>
      <w:r w:rsidRPr="00726303">
        <w:t xml:space="preserve"> </w:t>
      </w:r>
      <w:r>
        <w:t>федерального судьи Х</w:t>
      </w:r>
      <w:r w:rsidR="00E42466">
        <w:t>.</w:t>
      </w:r>
      <w:r>
        <w:t xml:space="preserve"> гарнизонного военного суда А</w:t>
      </w:r>
      <w:r w:rsidR="00E42466">
        <w:t>.</w:t>
      </w:r>
      <w:r>
        <w:t xml:space="preserve">С.В. </w:t>
      </w:r>
      <w:r w:rsidR="00782384">
        <w:t xml:space="preserve">дано заключение от 25.08.2022 </w:t>
      </w:r>
      <w:r>
        <w:t xml:space="preserve">№ </w:t>
      </w:r>
      <w:r w:rsidR="00E42466">
        <w:t>Х</w:t>
      </w:r>
      <w:r w:rsidRPr="00726303">
        <w:t xml:space="preserve">/22 </w:t>
      </w:r>
      <w:r w:rsidR="00782384">
        <w:t>о наличии в действиях адвоката Л</w:t>
      </w:r>
      <w:r w:rsidR="00E42466">
        <w:t>.</w:t>
      </w:r>
      <w:r w:rsidR="00782384">
        <w:t>Б.И. нарушени</w:t>
      </w:r>
      <w:r w:rsidR="0045415E">
        <w:t>й</w:t>
      </w:r>
      <w:r w:rsidR="00782384">
        <w:t xml:space="preserve"> п. 1 ст. 4, п. 1 ст. 12, п. 1 ст. 14 КПЭА. В частности,</w:t>
      </w:r>
      <w:r w:rsidR="00EF0D15">
        <w:t xml:space="preserve"> с учетом объяснений адвоката и прочих материалов дисциплинарного производства,</w:t>
      </w:r>
      <w:r w:rsidR="00782384">
        <w:t xml:space="preserve"> в заключении дана оценка неявкам адвоката в судебные заседания</w:t>
      </w:r>
      <w:r>
        <w:t xml:space="preserve"> Х</w:t>
      </w:r>
      <w:r w:rsidR="00E42466">
        <w:t>.</w:t>
      </w:r>
      <w:r>
        <w:t xml:space="preserve"> гарнизонного военного суда по уголовному делу в отношении Б</w:t>
      </w:r>
      <w:r w:rsidR="00E42466">
        <w:t>.</w:t>
      </w:r>
      <w:r>
        <w:t>И.В. в указанные выше даты.</w:t>
      </w:r>
    </w:p>
    <w:p w14:paraId="15E1C117" w14:textId="44C5E170" w:rsidR="00EF0D15" w:rsidRDefault="00297502" w:rsidP="00C74280">
      <w:pPr>
        <w:ind w:firstLine="708"/>
        <w:jc w:val="both"/>
      </w:pPr>
      <w:r w:rsidRPr="007308CB">
        <w:t>Совет</w:t>
      </w:r>
      <w:r w:rsidR="0045415E">
        <w:t>ом</w:t>
      </w:r>
      <w:r w:rsidRPr="007308CB">
        <w:t xml:space="preserve"> Адвокатской палаты Московской области</w:t>
      </w:r>
      <w:r w:rsidR="00726303">
        <w:t xml:space="preserve"> по указанному дисциплинарному производству </w:t>
      </w:r>
      <w:r w:rsidR="0045415E">
        <w:t>вынесено решение</w:t>
      </w:r>
      <w:r w:rsidRPr="007308CB">
        <w:t xml:space="preserve"> № </w:t>
      </w:r>
      <w:r w:rsidR="0045415E" w:rsidRPr="0045415E">
        <w:t>15/25-14</w:t>
      </w:r>
      <w:r w:rsidRPr="00CE7CD3">
        <w:t xml:space="preserve"> от </w:t>
      </w:r>
      <w:r w:rsidR="0045415E">
        <w:t>26</w:t>
      </w:r>
      <w:r>
        <w:t>.</w:t>
      </w:r>
      <w:r w:rsidR="0045415E">
        <w:t>09</w:t>
      </w:r>
      <w:r>
        <w:t>.</w:t>
      </w:r>
      <w:r w:rsidRPr="00CE7CD3">
        <w:t>2022</w:t>
      </w:r>
      <w:r w:rsidRPr="007308CB">
        <w:t xml:space="preserve"> (далее – Решен</w:t>
      </w:r>
      <w:r w:rsidR="00C74280">
        <w:t xml:space="preserve">ие). В соответствии с Решением </w:t>
      </w:r>
      <w:r w:rsidR="00EF0D15">
        <w:t xml:space="preserve">в </w:t>
      </w:r>
      <w:r w:rsidR="00C74280">
        <w:t>действиях адвоката установлены</w:t>
      </w:r>
      <w:r w:rsidR="0045415E" w:rsidRPr="0045415E">
        <w:t xml:space="preserve"> нарушения норм законодательства об адвокатской деятельности и адвокатуре и Кодекса профессиональной этики адвоката, а именно: </w:t>
      </w:r>
      <w:r w:rsidR="0045415E">
        <w:t>п. 1 ст. 4, п. 1 ст. 12, п. 1 ст. 14</w:t>
      </w:r>
      <w:r w:rsidR="0045415E" w:rsidRPr="0045415E">
        <w:t xml:space="preserve"> КПЭА, выразив</w:t>
      </w:r>
      <w:r w:rsidR="0045415E">
        <w:t>шиеся</w:t>
      </w:r>
      <w:r w:rsidR="0045415E" w:rsidRPr="0045415E">
        <w:t xml:space="preserve"> в том, что при обстоятельствах, изложенных в обращении судьи Х</w:t>
      </w:r>
      <w:r w:rsidR="00E42466">
        <w:t>.</w:t>
      </w:r>
      <w:r w:rsidR="0045415E" w:rsidRPr="0045415E">
        <w:t xml:space="preserve"> гарнизонного военного суда А</w:t>
      </w:r>
      <w:r w:rsidR="00E42466">
        <w:t>.</w:t>
      </w:r>
      <w:r w:rsidR="0045415E" w:rsidRPr="0045415E">
        <w:t>С.В., адвокат допустил неявки в судебные заседания</w:t>
      </w:r>
      <w:r w:rsidR="00726303">
        <w:t xml:space="preserve"> без уважительных причин</w:t>
      </w:r>
      <w:r w:rsidR="0045415E" w:rsidRPr="0045415E">
        <w:t>.</w:t>
      </w:r>
      <w:r w:rsidR="00C74280">
        <w:t xml:space="preserve"> </w:t>
      </w:r>
      <w:r w:rsidR="00E56162">
        <w:t>Р</w:t>
      </w:r>
      <w:r w:rsidR="00EF0D15">
        <w:t xml:space="preserve">ешением Совета </w:t>
      </w:r>
      <w:r w:rsidR="00EF0D15" w:rsidRPr="007308CB">
        <w:t>Адвокатской палаты Московской области</w:t>
      </w:r>
      <w:r w:rsidR="00EF0D15" w:rsidRPr="00EF0D15">
        <w:t xml:space="preserve"> примен</w:t>
      </w:r>
      <w:r w:rsidR="00EF0D15">
        <w:t>ена</w:t>
      </w:r>
      <w:r w:rsidR="00EF0D15" w:rsidRPr="00EF0D15">
        <w:t xml:space="preserve"> мер</w:t>
      </w:r>
      <w:r w:rsidR="00EF0D15">
        <w:t>а</w:t>
      </w:r>
      <w:r w:rsidR="00EF0D15" w:rsidRPr="00EF0D15">
        <w:t xml:space="preserve"> </w:t>
      </w:r>
      <w:r w:rsidR="00EF0D15" w:rsidRPr="00EF0D15">
        <w:lastRenderedPageBreak/>
        <w:t>дисциплинарной ответственности в виде замечания в отношении адвоката Л</w:t>
      </w:r>
      <w:r w:rsidR="00E42466">
        <w:t>.</w:t>
      </w:r>
      <w:r w:rsidR="00EF0D15" w:rsidRPr="00EF0D15">
        <w:t>Б</w:t>
      </w:r>
      <w:r w:rsidR="00E42466">
        <w:t>.</w:t>
      </w:r>
      <w:r w:rsidR="00EF0D15" w:rsidRPr="00EF0D15">
        <w:t>И</w:t>
      </w:r>
      <w:r w:rsidR="00E42466">
        <w:t>.</w:t>
      </w:r>
      <w:r w:rsidR="00EF0D15" w:rsidRPr="00EF0D15">
        <w:t xml:space="preserve">, имеющего регистрационный номер </w:t>
      </w:r>
      <w:r w:rsidR="00EF0D15" w:rsidRPr="00BC1EE8">
        <w:rPr>
          <w:szCs w:val="24"/>
        </w:rPr>
        <w:t>50/8842</w:t>
      </w:r>
      <w:r w:rsidR="00EF0D15" w:rsidRPr="00EF0D15">
        <w:t xml:space="preserve"> в реестре адвокатов Московской области.</w:t>
      </w:r>
    </w:p>
    <w:p w14:paraId="10B94755" w14:textId="77777777" w:rsidR="00297502" w:rsidRPr="007308CB" w:rsidRDefault="00EF0D15" w:rsidP="00EF0D15">
      <w:pPr>
        <w:ind w:firstLine="708"/>
        <w:jc w:val="both"/>
      </w:pPr>
      <w:r w:rsidRPr="007308CB">
        <w:t>На основании изложенного комиссия констатирует, что</w:t>
      </w:r>
      <w:r w:rsidR="00297502" w:rsidRPr="007308CB">
        <w:t xml:space="preserve"> на дату рассмотрения настоящего дисциплинарного производства </w:t>
      </w:r>
      <w:r w:rsidRPr="003C6B88">
        <w:t>ранее</w:t>
      </w:r>
      <w:r>
        <w:t xml:space="preserve"> </w:t>
      </w:r>
      <w:r w:rsidRPr="003C6B88">
        <w:t>состоя</w:t>
      </w:r>
      <w:r>
        <w:t>лось</w:t>
      </w:r>
      <w:r w:rsidRPr="003C6B88">
        <w:t xml:space="preserve"> заключени</w:t>
      </w:r>
      <w:r>
        <w:t>е</w:t>
      </w:r>
      <w:r w:rsidRPr="003C6B88">
        <w:t xml:space="preserve"> квалификационной комиссии и решения Совета адвокатской палаты по производству с теми же участниками по тому же предмету и основанию</w:t>
      </w:r>
      <w:r w:rsidR="00297502" w:rsidRPr="007308CB">
        <w:t>.</w:t>
      </w:r>
    </w:p>
    <w:p w14:paraId="2EF22F4B" w14:textId="77777777" w:rsidR="00297502" w:rsidRPr="007308CB" w:rsidRDefault="00297502" w:rsidP="00297502">
      <w:pPr>
        <w:ind w:firstLine="708"/>
        <w:jc w:val="both"/>
      </w:pPr>
      <w:r w:rsidRPr="007308CB">
        <w:t>Проведя голосование именными бюллетенями, руководствуясь п.</w:t>
      </w:r>
      <w:r>
        <w:t> </w:t>
      </w:r>
      <w:r w:rsidRPr="007308CB">
        <w:t>7</w:t>
      </w:r>
      <w:r>
        <w:t> </w:t>
      </w:r>
      <w:r w:rsidRPr="007308CB">
        <w:t>ст.</w:t>
      </w:r>
      <w:r>
        <w:t> </w:t>
      </w:r>
      <w:r w:rsidRPr="007308CB">
        <w:t>33 ФЗ «Об адвокатской деятельности и адвокатуре в РФ» и п.</w:t>
      </w:r>
      <w:r>
        <w:t> </w:t>
      </w:r>
      <w:r w:rsidRPr="007308CB">
        <w:t>9</w:t>
      </w:r>
      <w:r>
        <w:t> </w:t>
      </w:r>
      <w:r w:rsidRPr="007308CB">
        <w:t>ст.</w:t>
      </w:r>
      <w:r>
        <w:t> </w:t>
      </w:r>
      <w:r w:rsidRPr="007308CB">
        <w:t xml:space="preserve">23 </w:t>
      </w:r>
      <w:r w:rsidR="001F418F">
        <w:t>КПЭА</w:t>
      </w:r>
      <w:r w:rsidRPr="007308CB">
        <w:t>, Квалификационная комиссия Адвокатской палаты Московской области дает</w:t>
      </w:r>
    </w:p>
    <w:p w14:paraId="1C0D188E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D73BDED" w14:textId="77777777" w:rsidR="00453E1D" w:rsidRPr="00912660" w:rsidRDefault="00453E1D" w:rsidP="00EF0D15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EF0D1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1C4A0BBC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FB0EE95" w14:textId="294FB55E" w:rsidR="003D1B16" w:rsidRDefault="00782384" w:rsidP="00782384">
      <w:pPr>
        <w:ind w:firstLine="708"/>
        <w:jc w:val="both"/>
      </w:pPr>
      <w:r w:rsidRPr="0051725D">
        <w:t>-</w:t>
      </w:r>
      <w:r>
        <w:t xml:space="preserve"> о </w:t>
      </w:r>
      <w:r w:rsidRPr="0051725D">
        <w:t xml:space="preserve">необходимости прекращения дисциплинарного производства в отношении адвоката </w:t>
      </w:r>
      <w:r w:rsidRPr="00782384">
        <w:t>Л</w:t>
      </w:r>
      <w:r w:rsidR="00E42466">
        <w:t>.</w:t>
      </w:r>
      <w:r w:rsidRPr="00782384">
        <w:t>Б</w:t>
      </w:r>
      <w:r w:rsidR="00E42466">
        <w:t>.</w:t>
      </w:r>
      <w:r w:rsidRPr="00782384">
        <w:t>И</w:t>
      </w:r>
      <w:r w:rsidR="00E42466">
        <w:t>.</w:t>
      </w:r>
      <w:r w:rsidRPr="0051725D">
        <w:t xml:space="preserve"> </w:t>
      </w:r>
      <w:r w:rsidRPr="003C6B88">
        <w:t>вследствие состоявшегося ранее заключения квалификационной комиссии</w:t>
      </w:r>
      <w:r w:rsidR="00E42466">
        <w:t xml:space="preserve"> </w:t>
      </w:r>
      <w:r w:rsidR="00726303">
        <w:t>от 25.08.2022 № 05-08</w:t>
      </w:r>
      <w:r w:rsidR="00726303" w:rsidRPr="00726303">
        <w:t xml:space="preserve">/22 </w:t>
      </w:r>
      <w:r w:rsidRPr="003C6B88">
        <w:t>и решения Совета адвокатской палаты</w:t>
      </w:r>
      <w:r w:rsidR="00726303">
        <w:t xml:space="preserve"> </w:t>
      </w:r>
      <w:r w:rsidR="00726303" w:rsidRPr="007308CB">
        <w:t>№ </w:t>
      </w:r>
      <w:r w:rsidR="00726303" w:rsidRPr="0045415E">
        <w:t>15/25-14</w:t>
      </w:r>
      <w:r w:rsidR="00726303" w:rsidRPr="00CE7CD3">
        <w:t xml:space="preserve"> от </w:t>
      </w:r>
      <w:proofErr w:type="gramStart"/>
      <w:r w:rsidR="00726303">
        <w:t>26.09.</w:t>
      </w:r>
      <w:r w:rsidR="00726303" w:rsidRPr="00CE7CD3">
        <w:t>2022</w:t>
      </w:r>
      <w:r w:rsidR="00726303" w:rsidRPr="007308CB">
        <w:t xml:space="preserve"> </w:t>
      </w:r>
      <w:r w:rsidRPr="003C6B88">
        <w:t xml:space="preserve"> по</w:t>
      </w:r>
      <w:proofErr w:type="gramEnd"/>
      <w:r w:rsidRPr="003C6B88">
        <w:t xml:space="preserve"> производству с теми же участниками по тому же предмету и основанию</w:t>
      </w:r>
      <w:r w:rsidRPr="0051725D">
        <w:t>.</w:t>
      </w:r>
    </w:p>
    <w:p w14:paraId="21BDA851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3EEEB45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7FC4603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BAD5B35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782384">
        <w:rPr>
          <w:rFonts w:eastAsia="Calibri"/>
          <w:color w:val="auto"/>
          <w:szCs w:val="24"/>
        </w:rPr>
        <w:tab/>
      </w:r>
      <w:r w:rsidR="00782384">
        <w:rPr>
          <w:rFonts w:eastAsia="Calibri"/>
          <w:color w:val="auto"/>
          <w:szCs w:val="24"/>
        </w:rPr>
        <w:tab/>
      </w:r>
      <w:r w:rsidR="00782384">
        <w:rPr>
          <w:rFonts w:eastAsia="Calibri"/>
          <w:color w:val="auto"/>
          <w:szCs w:val="24"/>
        </w:rPr>
        <w:tab/>
      </w:r>
      <w:r w:rsidR="00782384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E268" w14:textId="77777777" w:rsidR="004268F8" w:rsidRDefault="004268F8">
      <w:r>
        <w:separator/>
      </w:r>
    </w:p>
  </w:endnote>
  <w:endnote w:type="continuationSeparator" w:id="0">
    <w:p w14:paraId="311B9E39" w14:textId="77777777" w:rsidR="004268F8" w:rsidRDefault="0042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BFB8" w14:textId="77777777" w:rsidR="004268F8" w:rsidRDefault="004268F8">
      <w:r>
        <w:separator/>
      </w:r>
    </w:p>
  </w:footnote>
  <w:footnote w:type="continuationSeparator" w:id="0">
    <w:p w14:paraId="1BA9E835" w14:textId="77777777" w:rsidR="004268F8" w:rsidRDefault="0042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34AE" w14:textId="77777777" w:rsidR="0042711C" w:rsidRDefault="0070420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F11D0">
      <w:rPr>
        <w:noProof/>
      </w:rPr>
      <w:t>3</w:t>
    </w:r>
    <w:r>
      <w:rPr>
        <w:noProof/>
      </w:rPr>
      <w:fldChar w:fldCharType="end"/>
    </w:r>
  </w:p>
  <w:p w14:paraId="5525EB0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546677">
    <w:abstractNumId w:val="17"/>
  </w:num>
  <w:num w:numId="2" w16cid:durableId="1966084830">
    <w:abstractNumId w:val="7"/>
  </w:num>
  <w:num w:numId="3" w16cid:durableId="108473352">
    <w:abstractNumId w:val="19"/>
  </w:num>
  <w:num w:numId="4" w16cid:durableId="1555967605">
    <w:abstractNumId w:val="0"/>
  </w:num>
  <w:num w:numId="5" w16cid:durableId="1634675010">
    <w:abstractNumId w:val="1"/>
  </w:num>
  <w:num w:numId="6" w16cid:durableId="938878582">
    <w:abstractNumId w:val="9"/>
  </w:num>
  <w:num w:numId="7" w16cid:durableId="440032870">
    <w:abstractNumId w:val="10"/>
  </w:num>
  <w:num w:numId="8" w16cid:durableId="851064905">
    <w:abstractNumId w:val="5"/>
  </w:num>
  <w:num w:numId="9" w16cid:durableId="4768406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81945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308941">
    <w:abstractNumId w:val="20"/>
  </w:num>
  <w:num w:numId="12" w16cid:durableId="630403734">
    <w:abstractNumId w:val="3"/>
  </w:num>
  <w:num w:numId="13" w16cid:durableId="972711056">
    <w:abstractNumId w:val="14"/>
  </w:num>
  <w:num w:numId="14" w16cid:durableId="1255359959">
    <w:abstractNumId w:val="18"/>
  </w:num>
  <w:num w:numId="15" w16cid:durableId="1777360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684963">
    <w:abstractNumId w:val="2"/>
  </w:num>
  <w:num w:numId="17" w16cid:durableId="6752336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4472465">
    <w:abstractNumId w:val="15"/>
  </w:num>
  <w:num w:numId="19" w16cid:durableId="198516628">
    <w:abstractNumId w:val="13"/>
  </w:num>
  <w:num w:numId="20" w16cid:durableId="2013411560">
    <w:abstractNumId w:val="8"/>
  </w:num>
  <w:num w:numId="21" w16cid:durableId="25563995">
    <w:abstractNumId w:val="11"/>
  </w:num>
  <w:num w:numId="22" w16cid:durableId="710346637">
    <w:abstractNumId w:val="12"/>
  </w:num>
  <w:num w:numId="23" w16cid:durableId="140537278">
    <w:abstractNumId w:val="16"/>
  </w:num>
  <w:num w:numId="24" w16cid:durableId="117376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AA2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BD4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05F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418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079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97502"/>
    <w:rsid w:val="002A12D5"/>
    <w:rsid w:val="002A1FD1"/>
    <w:rsid w:val="002A2EE8"/>
    <w:rsid w:val="002A392A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68F8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415E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62E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2C17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779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209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6303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2384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46E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3D8E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8F4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1E6"/>
    <w:rsid w:val="00AF261B"/>
    <w:rsid w:val="00AF2E79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280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350"/>
    <w:rsid w:val="00CA6A01"/>
    <w:rsid w:val="00CA718A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07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B5"/>
    <w:rsid w:val="00DF30BD"/>
    <w:rsid w:val="00DF4A4C"/>
    <w:rsid w:val="00DF5C13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466"/>
    <w:rsid w:val="00E43244"/>
    <w:rsid w:val="00E5029D"/>
    <w:rsid w:val="00E50CEE"/>
    <w:rsid w:val="00E557E8"/>
    <w:rsid w:val="00E56162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D15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538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1D0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CC2C2"/>
  <w15:docId w15:val="{D4ED9774-81CD-4A4D-A3E7-F31CB89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0B53-80E8-4359-9615-D5A8F34C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2022-11-08T07:42:00Z</cp:lastPrinted>
  <dcterms:created xsi:type="dcterms:W3CDTF">2022-11-07T19:38:00Z</dcterms:created>
  <dcterms:modified xsi:type="dcterms:W3CDTF">2022-11-09T09:19:00Z</dcterms:modified>
</cp:coreProperties>
</file>