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C176F2A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5E5844">
        <w:rPr>
          <w:b w:val="0"/>
          <w:sz w:val="24"/>
          <w:szCs w:val="24"/>
        </w:rPr>
        <w:t>03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407FB7D6" w:rsidR="00502664" w:rsidRPr="00462519" w:rsidRDefault="005E584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621B7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621B7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621B7B">
        <w:rPr>
          <w:b w:val="0"/>
          <w:sz w:val="24"/>
          <w:szCs w:val="24"/>
        </w:rPr>
        <w:t>.</w:t>
      </w: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DFE9DF6" w:rsidR="00502664" w:rsidRPr="0000209B" w:rsidRDefault="00623B56" w:rsidP="00623B56">
      <w:pPr>
        <w:tabs>
          <w:tab w:val="left" w:pos="709"/>
        </w:tabs>
        <w:jc w:val="both"/>
      </w:pPr>
      <w:r>
        <w:tab/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689C082B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352168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7F5CBF91" w14:textId="1DA0D548" w:rsidR="00502664" w:rsidRPr="00766953" w:rsidRDefault="00502664" w:rsidP="007669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242E1809" w14:textId="21398C6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</w:t>
      </w:r>
      <w:r w:rsidR="00352168">
        <w:rPr>
          <w:sz w:val="24"/>
        </w:rPr>
        <w:t xml:space="preserve">и.о. </w:t>
      </w:r>
      <w:r w:rsidRPr="0000209B">
        <w:rPr>
          <w:sz w:val="24"/>
        </w:rPr>
        <w:t xml:space="preserve">президента АПМО от </w:t>
      </w:r>
      <w:r w:rsidR="005E5844">
        <w:rPr>
          <w:sz w:val="24"/>
        </w:rPr>
        <w:t>27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5E5844">
        <w:rPr>
          <w:sz w:val="24"/>
          <w:szCs w:val="24"/>
        </w:rPr>
        <w:t>представлению</w:t>
      </w:r>
      <w:r w:rsidR="00633BAC">
        <w:rPr>
          <w:sz w:val="24"/>
          <w:szCs w:val="24"/>
        </w:rPr>
        <w:t xml:space="preserve"> </w:t>
      </w:r>
      <w:r w:rsidR="005E5844" w:rsidRPr="005E5844">
        <w:rPr>
          <w:sz w:val="24"/>
          <w:szCs w:val="24"/>
        </w:rPr>
        <w:t>вице</w:t>
      </w:r>
      <w:r w:rsidR="00CA2CF4">
        <w:rPr>
          <w:sz w:val="24"/>
          <w:szCs w:val="24"/>
        </w:rPr>
        <w:t>-президента АПМО В</w:t>
      </w:r>
      <w:r w:rsidR="00621B7B">
        <w:rPr>
          <w:sz w:val="24"/>
          <w:szCs w:val="24"/>
        </w:rPr>
        <w:t>.</w:t>
      </w:r>
      <w:r w:rsidR="00CA2CF4">
        <w:rPr>
          <w:sz w:val="24"/>
          <w:szCs w:val="24"/>
        </w:rPr>
        <w:t>С.И.</w:t>
      </w:r>
      <w:r w:rsidR="005E5844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5E5844" w:rsidRPr="005E5844">
        <w:rPr>
          <w:sz w:val="24"/>
          <w:szCs w:val="24"/>
        </w:rPr>
        <w:t>И</w:t>
      </w:r>
      <w:r w:rsidR="00621B7B">
        <w:rPr>
          <w:sz w:val="24"/>
          <w:szCs w:val="24"/>
        </w:rPr>
        <w:t>.</w:t>
      </w:r>
      <w:r w:rsidR="005E5844" w:rsidRPr="005E5844">
        <w:rPr>
          <w:sz w:val="24"/>
          <w:szCs w:val="24"/>
        </w:rPr>
        <w:t>И.Д</w:t>
      </w:r>
      <w:r w:rsidR="00CA2CF4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3128C57A" w14:textId="64B9F1C9" w:rsidR="00CE4839" w:rsidRDefault="00CE4839" w:rsidP="0043608A">
      <w:pPr>
        <w:tabs>
          <w:tab w:val="left" w:pos="3828"/>
        </w:tabs>
        <w:jc w:val="center"/>
        <w:rPr>
          <w:b/>
          <w:bCs/>
        </w:rPr>
      </w:pPr>
      <w:r w:rsidRPr="00CA2CF4">
        <w:rPr>
          <w:b/>
          <w:bCs/>
        </w:rPr>
        <w:t>У С Т А Н О В И Л А:</w:t>
      </w:r>
    </w:p>
    <w:p w14:paraId="4C7D9093" w14:textId="77777777" w:rsidR="00CA2CF4" w:rsidRPr="00CA2CF4" w:rsidRDefault="00CA2CF4" w:rsidP="0043608A">
      <w:pPr>
        <w:tabs>
          <w:tab w:val="left" w:pos="3828"/>
        </w:tabs>
        <w:jc w:val="center"/>
        <w:rPr>
          <w:b/>
          <w:bCs/>
        </w:rPr>
      </w:pPr>
    </w:p>
    <w:p w14:paraId="7B0855A3" w14:textId="4C1D1155" w:rsidR="00BE0271" w:rsidRPr="00A023E4" w:rsidRDefault="003070CE" w:rsidP="00BE0271">
      <w:pPr>
        <w:jc w:val="both"/>
      </w:pPr>
      <w:r>
        <w:tab/>
      </w:r>
      <w:r w:rsidR="00CA2CF4">
        <w:t xml:space="preserve">В представлении вице-президента АПМО Володиной С.И. </w:t>
      </w:r>
      <w:r w:rsidR="005E5844" w:rsidRPr="005E5844">
        <w:t xml:space="preserve">в </w:t>
      </w:r>
      <w:r w:rsidR="00CA2CF4">
        <w:t>отношении адвоката И</w:t>
      </w:r>
      <w:r w:rsidR="00621B7B">
        <w:t>.</w:t>
      </w:r>
      <w:r w:rsidR="00CA2CF4">
        <w:t xml:space="preserve">И.Д. </w:t>
      </w:r>
      <w:r w:rsidR="00BE0271" w:rsidRPr="00A023E4">
        <w:t xml:space="preserve">сообщается, что адвокат </w:t>
      </w:r>
      <w:r w:rsidR="00F04E50">
        <w:rPr>
          <w:szCs w:val="24"/>
        </w:rPr>
        <w:t>осуществлял защиту Г</w:t>
      </w:r>
      <w:r w:rsidR="00621B7B">
        <w:rPr>
          <w:szCs w:val="24"/>
        </w:rPr>
        <w:t>.</w:t>
      </w:r>
      <w:r w:rsidR="00A73CDC">
        <w:rPr>
          <w:szCs w:val="24"/>
        </w:rPr>
        <w:t>В</w:t>
      </w:r>
      <w:r w:rsidR="00F04E50">
        <w:rPr>
          <w:szCs w:val="24"/>
        </w:rPr>
        <w:t>.В. по уголовному делу на основании соглашения с третьим лицом</w:t>
      </w:r>
      <w:r w:rsidR="00CF4456">
        <w:rPr>
          <w:szCs w:val="24"/>
        </w:rPr>
        <w:t>.</w:t>
      </w:r>
    </w:p>
    <w:p w14:paraId="4CCD0508" w14:textId="4BE4C0EF" w:rsidR="00781350" w:rsidRPr="00A73CDC" w:rsidRDefault="00BE0271" w:rsidP="00D15EA3">
      <w:pPr>
        <w:spacing w:line="274" w:lineRule="exact"/>
        <w:ind w:left="20" w:right="20" w:firstLine="720"/>
        <w:jc w:val="both"/>
        <w:rPr>
          <w:color w:val="FF0000"/>
        </w:rPr>
      </w:pPr>
      <w:r w:rsidRPr="00A023E4">
        <w:t>По утверждению заявителя, адвокат ненадлежащим образом исполнял свои профессиональные обязанности, а именно</w:t>
      </w:r>
      <w:r w:rsidR="00A63801">
        <w:t>: оформил соглашение на осуществление защиты по уголовному делу</w:t>
      </w:r>
      <w:r w:rsidR="00C4232A" w:rsidRPr="00C4232A">
        <w:t xml:space="preserve"> </w:t>
      </w:r>
      <w:r w:rsidR="00C4232A">
        <w:rPr>
          <w:lang w:val="en-US"/>
        </w:rPr>
        <w:t>c</w:t>
      </w:r>
      <w:r w:rsidR="00C4232A" w:rsidRPr="00C4232A">
        <w:t xml:space="preserve"> </w:t>
      </w:r>
      <w:r w:rsidR="00C4232A">
        <w:t>ООО «Г</w:t>
      </w:r>
      <w:r w:rsidR="00621B7B">
        <w:t>.</w:t>
      </w:r>
      <w:r w:rsidR="00C4232A">
        <w:t>-а</w:t>
      </w:r>
      <w:r w:rsidR="00621B7B">
        <w:t>.</w:t>
      </w:r>
      <w:r w:rsidR="00C4232A">
        <w:t>»</w:t>
      </w:r>
      <w:r w:rsidR="00A73CDC">
        <w:t xml:space="preserve"> (посредническая организация, заключившая договор с доверителем Г</w:t>
      </w:r>
      <w:r w:rsidR="00621B7B">
        <w:t>.</w:t>
      </w:r>
      <w:r w:rsidR="00A73CDC">
        <w:t>Ю.Л. на осуществление защиты по уголовному делу</w:t>
      </w:r>
      <w:r w:rsidR="00CA2CF4">
        <w:t xml:space="preserve"> ее</w:t>
      </w:r>
      <w:r w:rsidR="00A73CDC">
        <w:t xml:space="preserve"> супру</w:t>
      </w:r>
      <w:r w:rsidR="00CA2CF4">
        <w:t>га заявителя Г</w:t>
      </w:r>
      <w:r w:rsidR="00621B7B">
        <w:t>.</w:t>
      </w:r>
      <w:r w:rsidR="00A73CDC">
        <w:t xml:space="preserve">В.В.), </w:t>
      </w:r>
      <w:r w:rsidR="00C4232A">
        <w:t xml:space="preserve">что позволило ограничить объем гарантий доверителя, установленных законодательством об адвокатской деятельности и адвокатуре, </w:t>
      </w:r>
      <w:r w:rsidR="00A73CDC">
        <w:t xml:space="preserve">а  также </w:t>
      </w:r>
      <w:r w:rsidR="00C4232A">
        <w:t xml:space="preserve">не согласовал условия заключенного </w:t>
      </w:r>
      <w:r w:rsidR="00A73CDC">
        <w:t>соглашения</w:t>
      </w:r>
      <w:r w:rsidR="00C4232A">
        <w:t xml:space="preserve"> </w:t>
      </w:r>
      <w:r w:rsidR="00A73CDC">
        <w:t>с Г</w:t>
      </w:r>
      <w:r w:rsidR="00621B7B">
        <w:t>.</w:t>
      </w:r>
      <w:r w:rsidR="00A73CDC">
        <w:t>Ю.Л. и Г</w:t>
      </w:r>
      <w:r w:rsidR="00621B7B">
        <w:t>.</w:t>
      </w:r>
      <w:r w:rsidR="00A73CDC">
        <w:t>В.В.,</w:t>
      </w:r>
      <w:r w:rsidR="00C4232A">
        <w:t xml:space="preserve"> чем допустил подрыв доверия к </w:t>
      </w:r>
      <w:r w:rsidR="00A73CDC">
        <w:t xml:space="preserve">себе и адвокатуре. </w:t>
      </w:r>
    </w:p>
    <w:p w14:paraId="1AE45DE3" w14:textId="13DFC476" w:rsidR="00121C12" w:rsidRPr="00E74087" w:rsidRDefault="00121C12" w:rsidP="00636093">
      <w:pPr>
        <w:ind w:firstLine="708"/>
        <w:jc w:val="both"/>
      </w:pPr>
      <w:r w:rsidRPr="00E74087">
        <w:t xml:space="preserve">К </w:t>
      </w:r>
      <w:r w:rsidR="005E5844" w:rsidRPr="00E74087">
        <w:t xml:space="preserve">представлению вице-президента АПМО Володиной С.И. </w:t>
      </w:r>
      <w:r w:rsidRPr="00E74087">
        <w:t>приложены копии следующих документов:</w:t>
      </w:r>
    </w:p>
    <w:p w14:paraId="667A862E" w14:textId="70B227AA" w:rsidR="00292B5F" w:rsidRPr="00E74087" w:rsidRDefault="008E0D32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жалоба Г</w:t>
      </w:r>
      <w:r w:rsidR="00621B7B">
        <w:t>.</w:t>
      </w:r>
      <w:r>
        <w:t>Ю.Л. на действия/бездействие адвоката</w:t>
      </w:r>
      <w:r w:rsidR="00DB65A4">
        <w:t>;</w:t>
      </w:r>
    </w:p>
    <w:p w14:paraId="1BF4E3CD" w14:textId="73AF6B3C" w:rsidR="00292B5F" w:rsidRPr="00E74087" w:rsidRDefault="00292B5F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t>договор от 25.05.2022 г.</w:t>
      </w:r>
      <w:r w:rsidR="008E0D32">
        <w:t>, заключенный ООО «Г</w:t>
      </w:r>
      <w:r w:rsidR="00621B7B">
        <w:t>.</w:t>
      </w:r>
      <w:r w:rsidR="008E0D32">
        <w:t>-а</w:t>
      </w:r>
      <w:r w:rsidR="00621B7B">
        <w:t>.</w:t>
      </w:r>
      <w:r w:rsidR="008E0D32">
        <w:t>» в лице генерального директора О</w:t>
      </w:r>
      <w:r w:rsidR="00621B7B">
        <w:t>.</w:t>
      </w:r>
      <w:r w:rsidR="008E0D32">
        <w:t>С.А. с Г</w:t>
      </w:r>
      <w:r w:rsidR="00621B7B">
        <w:t>.</w:t>
      </w:r>
      <w:r w:rsidR="008E0D32">
        <w:t>Ю.Л. с предметом договора «правовой анализ ситуации, представление интересов Г</w:t>
      </w:r>
      <w:r w:rsidR="00621B7B">
        <w:t>.</w:t>
      </w:r>
      <w:r w:rsidR="008E0D32">
        <w:t>В.В. в ходе предварительного следствия по уголовному делу, находящемуся в производстве СУ МВД г.</w:t>
      </w:r>
      <w:r w:rsidR="00621B7B">
        <w:t xml:space="preserve"> </w:t>
      </w:r>
      <w:r w:rsidR="008E0D32">
        <w:t>Д</w:t>
      </w:r>
      <w:r w:rsidR="00621B7B">
        <w:t>.</w:t>
      </w:r>
      <w:r w:rsidR="00081759">
        <w:t>»</w:t>
      </w:r>
      <w:r w:rsidR="008E0D32">
        <w:t>. Стоимость оказания юридических услуг 180 000 рублей. С правом привлекать к работе необходимых специалистов, в том числе адвокатов (защитников), за счет заказчика, по согласованию с заказчиком (п.3.2.4. договора);</w:t>
      </w:r>
    </w:p>
    <w:p w14:paraId="195495BE" w14:textId="35398E6E" w:rsidR="00DB65A4" w:rsidRPr="00E74087" w:rsidRDefault="00292B5F" w:rsidP="00DB65A4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t>доказательства оплаты по договору от 25.05.2022 г.</w:t>
      </w:r>
      <w:r w:rsidR="008E0D32">
        <w:t xml:space="preserve"> (квитанция к ПКО от 23.05.2022 года</w:t>
      </w:r>
      <w:r w:rsidR="00DB65A4">
        <w:t>; квитанция к ПКО от 25.05.2022 года);</w:t>
      </w:r>
    </w:p>
    <w:p w14:paraId="18198671" w14:textId="72C427F5" w:rsidR="006D705F" w:rsidRPr="00E74087" w:rsidRDefault="00292B5F" w:rsidP="006D705F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t>договор от 02.06.2022 г.</w:t>
      </w:r>
      <w:r w:rsidR="00352168">
        <w:t>,</w:t>
      </w:r>
      <w:r w:rsidR="00DB65A4">
        <w:t xml:space="preserve"> заключенный ООО «Г</w:t>
      </w:r>
      <w:r w:rsidR="00621B7B">
        <w:t>.</w:t>
      </w:r>
      <w:r w:rsidR="00DB65A4">
        <w:t>-а</w:t>
      </w:r>
      <w:r w:rsidR="00621B7B">
        <w:t>.</w:t>
      </w:r>
      <w:r w:rsidR="00DB65A4">
        <w:t>» в лице генерального директора О</w:t>
      </w:r>
      <w:r w:rsidR="00621B7B">
        <w:t>.</w:t>
      </w:r>
      <w:r w:rsidR="00DB65A4">
        <w:t>С.А. с Г</w:t>
      </w:r>
      <w:r w:rsidR="00621B7B">
        <w:t>.</w:t>
      </w:r>
      <w:r w:rsidR="00DB65A4">
        <w:t>Ю.Л. с предметом договора «правовой анализ ситуации, составление и подача кассационной жалобы, представление интересов Г</w:t>
      </w:r>
      <w:r w:rsidR="00621B7B">
        <w:t>.</w:t>
      </w:r>
      <w:r w:rsidR="00DB65A4">
        <w:t xml:space="preserve">В.В. в ходе рассмотрения жалобы </w:t>
      </w:r>
      <w:r w:rsidR="006D705F">
        <w:t>в Кассационном суде г.</w:t>
      </w:r>
      <w:r w:rsidR="00621B7B">
        <w:t xml:space="preserve"> </w:t>
      </w:r>
      <w:r w:rsidR="006D705F">
        <w:t xml:space="preserve">С. Стоимость оказания юридических услуг 25 000 рублей. С правом привлекать к работе необходимых специалистов, в том числе адвокатов (защитников), за счет заказчика, по согласованию с заказчиком (п.3.2.4. договора); </w:t>
      </w:r>
    </w:p>
    <w:p w14:paraId="246BC3CB" w14:textId="35C5FE5D" w:rsidR="00292B5F" w:rsidRPr="00E74087" w:rsidRDefault="00292B5F" w:rsidP="00292B5F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lastRenderedPageBreak/>
        <w:t>доказательства оплаты по договору от 02.06.2022 г.</w:t>
      </w:r>
      <w:r w:rsidR="00DB65A4">
        <w:t xml:space="preserve"> (квитанция к ПКО от 07.06.2022 года</w:t>
      </w:r>
    </w:p>
    <w:p w14:paraId="27A3A617" w14:textId="7F19F4B3" w:rsidR="00292B5F" w:rsidRPr="00E74087" w:rsidRDefault="00292B5F" w:rsidP="00292B5F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t>уведомлени</w:t>
      </w:r>
      <w:r w:rsidR="006D705F">
        <w:t>я</w:t>
      </w:r>
      <w:r w:rsidRPr="00E74087">
        <w:t xml:space="preserve"> об отказе от исполнения договоров</w:t>
      </w:r>
      <w:r w:rsidR="006D705F">
        <w:t xml:space="preserve"> </w:t>
      </w:r>
      <w:r w:rsidR="006D705F" w:rsidRPr="00E74087">
        <w:t xml:space="preserve">от </w:t>
      </w:r>
      <w:r w:rsidR="006D705F">
        <w:t xml:space="preserve">25.05.2022г., от     </w:t>
      </w:r>
      <w:r w:rsidR="00352168" w:rsidRPr="00E74087">
        <w:t>02.06.2022</w:t>
      </w:r>
      <w:r w:rsidR="00352168">
        <w:t xml:space="preserve"> г.</w:t>
      </w:r>
      <w:r w:rsidR="006D705F">
        <w:t>, почтовые квитанции, описи вложения.</w:t>
      </w:r>
    </w:p>
    <w:p w14:paraId="0CD24D01" w14:textId="177D3834" w:rsidR="00292B5F" w:rsidRPr="00E74087" w:rsidRDefault="00292B5F" w:rsidP="00292B5F">
      <w:pPr>
        <w:pStyle w:val="ac"/>
        <w:numPr>
          <w:ilvl w:val="0"/>
          <w:numId w:val="24"/>
        </w:numPr>
        <w:ind w:left="709" w:firstLine="284"/>
        <w:jc w:val="both"/>
      </w:pPr>
      <w:r w:rsidRPr="00E74087">
        <w:t xml:space="preserve">процессуальные </w:t>
      </w:r>
      <w:r w:rsidR="00E31590">
        <w:t xml:space="preserve">и иные </w:t>
      </w:r>
      <w:r w:rsidRPr="00E74087">
        <w:t>документы</w:t>
      </w:r>
      <w:r w:rsidR="006D705F">
        <w:t xml:space="preserve"> (ходатайство </w:t>
      </w:r>
      <w:r w:rsidR="00E31590">
        <w:t xml:space="preserve">о выдаче разрешения нотариусу; постановление об отказе в удовлетворении ходатайства; апелляционная жалоба на постановление об избрании меры пресечения; апелляционное постановление от 31 мая 2022 года; кассационная жалоба от 03.06.2022 года; почтовые квитанции от 29.05.2022г. и 20.07.2022 г. об отправке писем в Первый КСОЮ). </w:t>
      </w:r>
    </w:p>
    <w:p w14:paraId="781ECC7A" w14:textId="24EC394D" w:rsidR="00CA2CF4" w:rsidRDefault="00D86BF8" w:rsidP="00270636">
      <w:pPr>
        <w:jc w:val="both"/>
      </w:pPr>
      <w:r w:rsidRPr="00E74087">
        <w:tab/>
        <w:t xml:space="preserve">Адвокатом представлены письменные объяснения, в которых он не согласился с доводами </w:t>
      </w:r>
      <w:r w:rsidR="00352168">
        <w:t>представления</w:t>
      </w:r>
      <w:r w:rsidRPr="00E74087">
        <w:t xml:space="preserve">, пояснив, что </w:t>
      </w:r>
      <w:r w:rsidR="00A73CDC">
        <w:t>20.05.2022 года он заключил соглашение с              О</w:t>
      </w:r>
      <w:r w:rsidR="00621B7B">
        <w:t>.</w:t>
      </w:r>
      <w:r w:rsidR="00A73CDC">
        <w:t>С.А.</w:t>
      </w:r>
      <w:r w:rsidR="00CA2CF4">
        <w:t xml:space="preserve">, </w:t>
      </w:r>
      <w:r w:rsidR="00E31590" w:rsidRPr="00E31590">
        <w:t>предметом которого являлась защита прав и законных интересов</w:t>
      </w:r>
      <w:r w:rsidR="00E31590">
        <w:t xml:space="preserve"> Г</w:t>
      </w:r>
      <w:r w:rsidR="00621B7B">
        <w:t>.</w:t>
      </w:r>
      <w:r w:rsidR="00E31590">
        <w:t>В.В. в СУ УМВД России по Д</w:t>
      </w:r>
      <w:r w:rsidR="00621B7B">
        <w:t>.</w:t>
      </w:r>
      <w:r w:rsidR="00E31590">
        <w:t xml:space="preserve"> городскому округу М</w:t>
      </w:r>
      <w:r w:rsidR="00621B7B">
        <w:t>.</w:t>
      </w:r>
      <w:r w:rsidR="00E31590">
        <w:t xml:space="preserve"> области </w:t>
      </w:r>
      <w:r w:rsidR="00352168">
        <w:t>на</w:t>
      </w:r>
      <w:r w:rsidR="00E31590" w:rsidRPr="00E31590">
        <w:t xml:space="preserve"> стадии предварительного расследования</w:t>
      </w:r>
      <w:r w:rsidR="00E31590">
        <w:t xml:space="preserve">, </w:t>
      </w:r>
      <w:r w:rsidR="00E31590" w:rsidRPr="00E31590">
        <w:t xml:space="preserve">сбор необходимых документов, составление подачи апелляционной жалобы на решение </w:t>
      </w:r>
      <w:r w:rsidR="00081759">
        <w:t>Д</w:t>
      </w:r>
      <w:r w:rsidR="00621B7B">
        <w:t>.</w:t>
      </w:r>
      <w:r w:rsidR="00E31590" w:rsidRPr="00E31590">
        <w:t xml:space="preserve"> городского суда об избрании меры пресечения в виде содержания под стражей</w:t>
      </w:r>
      <w:r w:rsidR="00E31590">
        <w:t xml:space="preserve">, </w:t>
      </w:r>
      <w:r w:rsidR="00E31590" w:rsidRPr="00E31590">
        <w:t>представление интересов</w:t>
      </w:r>
      <w:r w:rsidR="00E31590">
        <w:t xml:space="preserve"> Г</w:t>
      </w:r>
      <w:r w:rsidR="00621B7B">
        <w:t>.</w:t>
      </w:r>
      <w:r w:rsidR="00E31590">
        <w:t>В.В.</w:t>
      </w:r>
      <w:r w:rsidR="00E31590" w:rsidRPr="00E31590">
        <w:t xml:space="preserve"> в </w:t>
      </w:r>
      <w:r w:rsidR="00E31590">
        <w:t>М</w:t>
      </w:r>
      <w:r w:rsidR="00621B7B">
        <w:t>.</w:t>
      </w:r>
      <w:r w:rsidR="00E31590" w:rsidRPr="00E31590">
        <w:t xml:space="preserve"> областном суде по рассмотрению указанной жалобы</w:t>
      </w:r>
      <w:r w:rsidR="00E31590">
        <w:t xml:space="preserve">. </w:t>
      </w:r>
    </w:p>
    <w:p w14:paraId="180B4311" w14:textId="69623666" w:rsidR="00CA2CF4" w:rsidRDefault="00E31590" w:rsidP="00CA2CF4">
      <w:pPr>
        <w:ind w:firstLine="708"/>
        <w:jc w:val="both"/>
      </w:pPr>
      <w:r w:rsidRPr="00E31590">
        <w:t>В тот же день совместно с</w:t>
      </w:r>
      <w:r>
        <w:t xml:space="preserve"> О</w:t>
      </w:r>
      <w:r w:rsidR="00621B7B">
        <w:t>.</w:t>
      </w:r>
      <w:r>
        <w:t xml:space="preserve">С.А. </w:t>
      </w:r>
      <w:r w:rsidRPr="00E31590">
        <w:t>адвокат</w:t>
      </w:r>
      <w:r w:rsidR="00352168">
        <w:t>о</w:t>
      </w:r>
      <w:r w:rsidRPr="00E31590">
        <w:t xml:space="preserve">м был осуществлен выезд в </w:t>
      </w:r>
      <w:r>
        <w:t xml:space="preserve">УМВД </w:t>
      </w:r>
      <w:r w:rsidRPr="00E31590">
        <w:t>города Д</w:t>
      </w:r>
      <w:r w:rsidR="00621B7B">
        <w:t>.</w:t>
      </w:r>
      <w:r>
        <w:t xml:space="preserve">, </w:t>
      </w:r>
      <w:r w:rsidRPr="00E31590">
        <w:t>где находилась супруга</w:t>
      </w:r>
      <w:r>
        <w:t xml:space="preserve"> Г</w:t>
      </w:r>
      <w:r w:rsidR="00621B7B">
        <w:t>.</w:t>
      </w:r>
      <w:r>
        <w:t>В.В.</w:t>
      </w:r>
      <w:r w:rsidR="00352168">
        <w:t xml:space="preserve"> </w:t>
      </w:r>
      <w:r w:rsidR="00621B7B">
        <w:t>–</w:t>
      </w:r>
      <w:r w:rsidR="00352168">
        <w:t xml:space="preserve"> </w:t>
      </w:r>
      <w:r>
        <w:t>Г</w:t>
      </w:r>
      <w:r w:rsidR="00621B7B">
        <w:t>.</w:t>
      </w:r>
      <w:r>
        <w:t xml:space="preserve">Ю.Л. </w:t>
      </w:r>
      <w:r w:rsidR="00CA2CF4">
        <w:t>В ее присутствии</w:t>
      </w:r>
      <w:r w:rsidRPr="00E31590">
        <w:t xml:space="preserve"> было согласовано представление адвокатом интересов ее супруга</w:t>
      </w:r>
      <w:r>
        <w:t xml:space="preserve">, а также </w:t>
      </w:r>
      <w:r w:rsidRPr="00E31590">
        <w:t>согласовано решение об обжаловании определения суда об избрании меры пресечения в виде содержания под стражей</w:t>
      </w:r>
      <w:r>
        <w:t xml:space="preserve">, </w:t>
      </w:r>
      <w:r w:rsidRPr="00E31590">
        <w:t>затем адвокат встретился со следователем</w:t>
      </w:r>
      <w:r w:rsidR="00CA2CF4">
        <w:t>,</w:t>
      </w:r>
      <w:r w:rsidRPr="00E31590">
        <w:t xml:space="preserve"> ознакомился с материалами дела в части</w:t>
      </w:r>
      <w:r>
        <w:t xml:space="preserve">, в </w:t>
      </w:r>
      <w:r w:rsidRPr="00E31590">
        <w:t>суде получил копию определения об избрании меры пресечения</w:t>
      </w:r>
      <w:r>
        <w:t xml:space="preserve">. </w:t>
      </w:r>
      <w:r w:rsidRPr="00E31590">
        <w:t>В дальнейшем адвокат выезжал суд для ознакомления с материалами об избрании меры пресечения</w:t>
      </w:r>
      <w:r>
        <w:t xml:space="preserve">, </w:t>
      </w:r>
      <w:r w:rsidRPr="00E31590">
        <w:t>подал апелляционную жалобу на определение</w:t>
      </w:r>
      <w:r>
        <w:t xml:space="preserve">, </w:t>
      </w:r>
      <w:r w:rsidRPr="00E31590">
        <w:t xml:space="preserve">встретился с доверителем </w:t>
      </w:r>
      <w:r>
        <w:t>Г</w:t>
      </w:r>
      <w:r w:rsidR="00621B7B">
        <w:t>.</w:t>
      </w:r>
      <w:r>
        <w:t xml:space="preserve">В.В. </w:t>
      </w:r>
      <w:r w:rsidR="00352168" w:rsidRPr="00E31590">
        <w:t>в СИЗО</w:t>
      </w:r>
      <w:r w:rsidRPr="00E31590">
        <w:t xml:space="preserve"> </w:t>
      </w:r>
      <w:r>
        <w:t>ОМВД</w:t>
      </w:r>
      <w:r w:rsidRPr="00E31590">
        <w:t xml:space="preserve"> города </w:t>
      </w:r>
      <w:r>
        <w:t xml:space="preserve">Л. </w:t>
      </w:r>
      <w:r w:rsidRPr="00E31590">
        <w:t>Адвокат собрал характеризующие подзащитного материалы</w:t>
      </w:r>
      <w:r>
        <w:t xml:space="preserve">, </w:t>
      </w:r>
      <w:r w:rsidRPr="00E31590">
        <w:t>участвовал в рассмотрении апелляционн</w:t>
      </w:r>
      <w:r>
        <w:t>ой</w:t>
      </w:r>
      <w:r w:rsidRPr="00E31590">
        <w:t xml:space="preserve"> жалоб</w:t>
      </w:r>
      <w:r>
        <w:t>ы</w:t>
      </w:r>
      <w:r w:rsidRPr="00E31590">
        <w:t xml:space="preserve"> в </w:t>
      </w:r>
      <w:r>
        <w:t>М</w:t>
      </w:r>
      <w:r w:rsidR="00621B7B">
        <w:t>.</w:t>
      </w:r>
      <w:r w:rsidRPr="00E31590">
        <w:t xml:space="preserve"> областном суде</w:t>
      </w:r>
      <w:r>
        <w:t xml:space="preserve">. </w:t>
      </w:r>
    </w:p>
    <w:p w14:paraId="3F1C74BD" w14:textId="5AEE92E6" w:rsidR="00D86BF8" w:rsidRPr="00E74087" w:rsidRDefault="00E31590" w:rsidP="00CA2CF4">
      <w:pPr>
        <w:ind w:firstLine="708"/>
        <w:jc w:val="both"/>
      </w:pPr>
      <w:r>
        <w:t>31.05.2022 года</w:t>
      </w:r>
      <w:r w:rsidR="00CA2CF4">
        <w:t xml:space="preserve"> с</w:t>
      </w:r>
      <w:r w:rsidRPr="00E31590">
        <w:t xml:space="preserve">овместно с </w:t>
      </w:r>
      <w:r>
        <w:t>О</w:t>
      </w:r>
      <w:r w:rsidR="00621B7B">
        <w:t>.</w:t>
      </w:r>
      <w:r w:rsidRPr="00E31590">
        <w:t>С</w:t>
      </w:r>
      <w:r>
        <w:t>.</w:t>
      </w:r>
      <w:r w:rsidRPr="00E31590">
        <w:t>А</w:t>
      </w:r>
      <w:r>
        <w:t>.</w:t>
      </w:r>
      <w:r w:rsidRPr="00E31590">
        <w:t xml:space="preserve"> и </w:t>
      </w:r>
      <w:r>
        <w:t>Г</w:t>
      </w:r>
      <w:r w:rsidR="00621B7B">
        <w:t>.</w:t>
      </w:r>
      <w:r>
        <w:t xml:space="preserve">Ю.Л. </w:t>
      </w:r>
      <w:r w:rsidR="00081759">
        <w:t>б</w:t>
      </w:r>
      <w:r w:rsidRPr="00E31590">
        <w:t>ыло принято решение обжаловать избрание меры пресечения в суде кассационной инстанции</w:t>
      </w:r>
      <w:r>
        <w:t xml:space="preserve">. 01.06.2022 года </w:t>
      </w:r>
      <w:r w:rsidRPr="00E31590">
        <w:t xml:space="preserve">между адвокатом и </w:t>
      </w:r>
      <w:r>
        <w:t>О</w:t>
      </w:r>
      <w:r w:rsidR="00621B7B">
        <w:t>.</w:t>
      </w:r>
      <w:r>
        <w:t xml:space="preserve">С.А. </w:t>
      </w:r>
      <w:r w:rsidRPr="00E31590">
        <w:t xml:space="preserve">было подписано соглашение об </w:t>
      </w:r>
      <w:r w:rsidR="00081759">
        <w:t>о</w:t>
      </w:r>
      <w:r w:rsidR="00CA2CF4">
        <w:t xml:space="preserve">казании юридической помощи, </w:t>
      </w:r>
      <w:r w:rsidRPr="00E31590">
        <w:t>предметом которого являл</w:t>
      </w:r>
      <w:r w:rsidR="00081759">
        <w:t>ся</w:t>
      </w:r>
      <w:r w:rsidRPr="00E31590">
        <w:t xml:space="preserve"> сбор документов</w:t>
      </w:r>
      <w:r w:rsidR="00CB7E29">
        <w:t>,</w:t>
      </w:r>
      <w:r w:rsidRPr="00E31590">
        <w:t xml:space="preserve"> составлени</w:t>
      </w:r>
      <w:r w:rsidR="00CB7E29">
        <w:t>е</w:t>
      </w:r>
      <w:r w:rsidRPr="00E31590">
        <w:t xml:space="preserve"> </w:t>
      </w:r>
      <w:r w:rsidR="00CB7E29">
        <w:t xml:space="preserve">и </w:t>
      </w:r>
      <w:r w:rsidRPr="00E31590">
        <w:t>подач</w:t>
      </w:r>
      <w:r w:rsidR="00CB7E29">
        <w:t>а</w:t>
      </w:r>
      <w:r w:rsidRPr="00E31590">
        <w:t xml:space="preserve"> кассационной жалобы</w:t>
      </w:r>
      <w:r w:rsidR="00CB7E29">
        <w:t xml:space="preserve">. </w:t>
      </w:r>
      <w:r w:rsidR="00CB7E29" w:rsidRPr="00CB7E29">
        <w:t xml:space="preserve">Также адвокат с периодичностью примерно каждые 10 дней выезжал в СИЗО </w:t>
      </w:r>
      <w:r w:rsidR="00081759">
        <w:t>№</w:t>
      </w:r>
      <w:r w:rsidR="00621B7B">
        <w:t xml:space="preserve"> Х</w:t>
      </w:r>
      <w:r w:rsidR="00CB7E29" w:rsidRPr="00CB7E29">
        <w:t xml:space="preserve"> города С</w:t>
      </w:r>
      <w:r w:rsidR="00621B7B">
        <w:t>.</w:t>
      </w:r>
      <w:r w:rsidR="00CB7E29" w:rsidRPr="00CB7E29">
        <w:t>П</w:t>
      </w:r>
      <w:r w:rsidR="00621B7B">
        <w:t>.</w:t>
      </w:r>
      <w:r w:rsidR="00CB7E29" w:rsidRPr="00CB7E29">
        <w:t xml:space="preserve"> для встречи с </w:t>
      </w:r>
      <w:r w:rsidR="00CB7E29">
        <w:t>Г</w:t>
      </w:r>
      <w:r w:rsidR="00621B7B">
        <w:t>.</w:t>
      </w:r>
      <w:r w:rsidR="00CB7E29">
        <w:t>В.В., у</w:t>
      </w:r>
      <w:r w:rsidR="00CB7E29" w:rsidRPr="00CB7E29">
        <w:t>частвовал в следственных действиях и в рассмотрени</w:t>
      </w:r>
      <w:r w:rsidR="00081759">
        <w:t>и</w:t>
      </w:r>
      <w:r w:rsidR="00CB7E29" w:rsidRPr="00CB7E29">
        <w:t xml:space="preserve"> судом вопрос</w:t>
      </w:r>
      <w:r w:rsidR="00CB7E29">
        <w:t xml:space="preserve">а </w:t>
      </w:r>
      <w:r w:rsidR="00CB7E29" w:rsidRPr="00CB7E29">
        <w:t>о продлении срока содержания под стражей</w:t>
      </w:r>
      <w:r w:rsidR="00CB7E29">
        <w:t>. 29.07.2022 года Г</w:t>
      </w:r>
      <w:r w:rsidR="00EC6174">
        <w:t>.</w:t>
      </w:r>
      <w:r w:rsidR="00CB7E29">
        <w:t xml:space="preserve">Ю.Л. </w:t>
      </w:r>
      <w:r w:rsidR="00CB7E29" w:rsidRPr="00CB7E29">
        <w:t>сообщила адвокату</w:t>
      </w:r>
      <w:r w:rsidR="00CA2CF4">
        <w:t>,</w:t>
      </w:r>
      <w:r w:rsidR="00CB7E29" w:rsidRPr="00CB7E29">
        <w:t xml:space="preserve"> что не желает</w:t>
      </w:r>
      <w:r w:rsidR="00CA2CF4">
        <w:t>,</w:t>
      </w:r>
      <w:r w:rsidR="00CB7E29" w:rsidRPr="00CB7E29">
        <w:t xml:space="preserve"> чтобы в дальнейшем он представлял</w:t>
      </w:r>
      <w:r w:rsidR="00CB7E29">
        <w:t xml:space="preserve"> </w:t>
      </w:r>
      <w:r w:rsidR="00CB7E29" w:rsidRPr="00CB7E29">
        <w:t>интересы ее супруга</w:t>
      </w:r>
      <w:r w:rsidR="00081759">
        <w:t xml:space="preserve"> и</w:t>
      </w:r>
      <w:r w:rsidR="00CB7E29" w:rsidRPr="00CB7E29">
        <w:t xml:space="preserve"> вернул денежные средства</w:t>
      </w:r>
      <w:r w:rsidR="00CB7E29">
        <w:t>, т.к. О</w:t>
      </w:r>
      <w:r w:rsidR="00EC6174">
        <w:t>.</w:t>
      </w:r>
      <w:r w:rsidR="00CB7E29">
        <w:t xml:space="preserve">С.А. </w:t>
      </w:r>
      <w:r w:rsidR="00CB7E29" w:rsidRPr="00CB7E29">
        <w:t>находится в больнице в коме после перенесенного ею инсульта</w:t>
      </w:r>
      <w:r w:rsidR="00CB7E29">
        <w:t xml:space="preserve">. </w:t>
      </w:r>
      <w:r w:rsidR="00081759">
        <w:t>А</w:t>
      </w:r>
      <w:r w:rsidR="00CB7E29" w:rsidRPr="00CB7E29">
        <w:t>двокат пояснил</w:t>
      </w:r>
      <w:r w:rsidR="00352168">
        <w:t>,</w:t>
      </w:r>
      <w:r w:rsidR="00CB7E29" w:rsidRPr="00CB7E29">
        <w:t xml:space="preserve"> что соглашение с ним заключала </w:t>
      </w:r>
      <w:r w:rsidR="00CB7E29">
        <w:t>О</w:t>
      </w:r>
      <w:r w:rsidR="00EC6174">
        <w:t>.</w:t>
      </w:r>
      <w:r w:rsidR="00CB7E29">
        <w:t xml:space="preserve">С.А., </w:t>
      </w:r>
      <w:r w:rsidR="00CB7E29" w:rsidRPr="00CB7E29">
        <w:t>обязательств</w:t>
      </w:r>
      <w:r w:rsidR="00CB7E29">
        <w:t>а</w:t>
      </w:r>
      <w:r w:rsidR="00CB7E29" w:rsidRPr="00CB7E29">
        <w:t xml:space="preserve"> адвоката перед</w:t>
      </w:r>
      <w:r w:rsidR="00CB7E29">
        <w:t xml:space="preserve"> Г</w:t>
      </w:r>
      <w:r w:rsidR="00EC6174">
        <w:t>.</w:t>
      </w:r>
      <w:r w:rsidR="00CB7E29">
        <w:t xml:space="preserve">Ю.Л. </w:t>
      </w:r>
      <w:r w:rsidR="00CB7E29" w:rsidRPr="00CB7E29">
        <w:t>отсутству</w:t>
      </w:r>
      <w:r w:rsidR="00081759">
        <w:t>ю</w:t>
      </w:r>
      <w:r w:rsidR="00CB7E29" w:rsidRPr="00CB7E29">
        <w:t>т</w:t>
      </w:r>
      <w:r w:rsidR="00081759">
        <w:t>,</w:t>
      </w:r>
      <w:r w:rsidR="00CB7E29" w:rsidRPr="00CB7E29">
        <w:t xml:space="preserve"> о чем ей и так известно</w:t>
      </w:r>
      <w:r w:rsidR="00CB7E29">
        <w:t xml:space="preserve">. </w:t>
      </w:r>
      <w:r w:rsidR="00CA2CF4">
        <w:t>А</w:t>
      </w:r>
      <w:r w:rsidR="00CB7E29" w:rsidRPr="00CB7E29">
        <w:t>двокат поясняет что свои обязательства по соглашениям</w:t>
      </w:r>
      <w:r w:rsidR="00CA2CF4">
        <w:t>,</w:t>
      </w:r>
      <w:r w:rsidR="00CB7E29" w:rsidRPr="00CB7E29">
        <w:t xml:space="preserve"> заключенным с </w:t>
      </w:r>
      <w:r w:rsidR="00CB7E29">
        <w:t>О</w:t>
      </w:r>
      <w:r w:rsidR="00EC6174">
        <w:t>.</w:t>
      </w:r>
      <w:r w:rsidR="00CB7E29">
        <w:t>С.А.</w:t>
      </w:r>
      <w:r w:rsidR="00CA2CF4">
        <w:t>,</w:t>
      </w:r>
      <w:r w:rsidR="00CB7E29" w:rsidRPr="00CB7E29">
        <w:t xml:space="preserve"> исполнял добросовестно</w:t>
      </w:r>
      <w:r w:rsidR="00CA2CF4">
        <w:t xml:space="preserve"> и</w:t>
      </w:r>
      <w:r w:rsidR="00CB7E29" w:rsidRPr="00CB7E29">
        <w:t xml:space="preserve"> каких</w:t>
      </w:r>
      <w:r w:rsidR="00081759">
        <w:t>-</w:t>
      </w:r>
      <w:r w:rsidR="00CB7E29" w:rsidRPr="00CB7E29">
        <w:t>либо нарушений не допускал</w:t>
      </w:r>
      <w:r w:rsidR="00CB7E29">
        <w:t xml:space="preserve">. </w:t>
      </w:r>
    </w:p>
    <w:p w14:paraId="51C5C214" w14:textId="5B52C3F6" w:rsidR="00502664" w:rsidRPr="00E74087" w:rsidRDefault="00DC71D3" w:rsidP="00502664">
      <w:pPr>
        <w:jc w:val="both"/>
      </w:pPr>
      <w:r w:rsidRPr="00E74087">
        <w:tab/>
        <w:t>К письменным объяснениям адвоката приложены копии</w:t>
      </w:r>
      <w:r w:rsidR="00BA745B" w:rsidRPr="00E74087">
        <w:t xml:space="preserve"> следующих документов</w:t>
      </w:r>
      <w:r w:rsidRPr="00E74087">
        <w:t>:</w:t>
      </w:r>
    </w:p>
    <w:p w14:paraId="7F4E5F78" w14:textId="45469246" w:rsidR="00502664" w:rsidRPr="00E74087" w:rsidRDefault="00292B5F" w:rsidP="00502664">
      <w:pPr>
        <w:pStyle w:val="ac"/>
        <w:numPr>
          <w:ilvl w:val="0"/>
          <w:numId w:val="24"/>
        </w:numPr>
        <w:jc w:val="both"/>
      </w:pPr>
      <w:r w:rsidRPr="00E74087">
        <w:t xml:space="preserve">соглашение № </w:t>
      </w:r>
      <w:r w:rsidR="00EC6174">
        <w:t>Х</w:t>
      </w:r>
      <w:r w:rsidRPr="00E74087">
        <w:t xml:space="preserve"> от 20.05.2022 г.</w:t>
      </w:r>
      <w:r w:rsidR="00CB7E29">
        <w:t>, заключенное О</w:t>
      </w:r>
      <w:r w:rsidR="00EC6174">
        <w:t>.</w:t>
      </w:r>
      <w:r w:rsidR="00CB7E29">
        <w:t>С.А. с адвокатом</w:t>
      </w:r>
      <w:r w:rsidR="00081759">
        <w:t xml:space="preserve">, </w:t>
      </w:r>
      <w:r w:rsidR="00CD1068">
        <w:t xml:space="preserve">предмет соглашения </w:t>
      </w:r>
      <w:r w:rsidR="00CD1068" w:rsidRPr="00CD1068">
        <w:t>защита прав</w:t>
      </w:r>
      <w:r w:rsidR="00CD1068">
        <w:t xml:space="preserve"> </w:t>
      </w:r>
      <w:r w:rsidR="00CD1068" w:rsidRPr="00CD1068">
        <w:t>и законных интересов</w:t>
      </w:r>
      <w:r w:rsidR="00EC6174">
        <w:t xml:space="preserve"> </w:t>
      </w:r>
      <w:r w:rsidR="00CD1068">
        <w:t>Г</w:t>
      </w:r>
      <w:r w:rsidR="00EC6174">
        <w:t>.</w:t>
      </w:r>
      <w:r w:rsidR="00CD1068">
        <w:t>В.В. в ходе предварительного следствия по уголовному делу в СУ МВД г.</w:t>
      </w:r>
      <w:r w:rsidR="00EC6174">
        <w:t xml:space="preserve"> </w:t>
      </w:r>
      <w:r w:rsidR="00CD1068">
        <w:t>Д</w:t>
      </w:r>
      <w:r w:rsidR="00EC6174">
        <w:t>.</w:t>
      </w:r>
      <w:r w:rsidR="00CD1068">
        <w:t xml:space="preserve">, </w:t>
      </w:r>
      <w:r w:rsidR="00CD1068" w:rsidRPr="00CD1068">
        <w:t>сбор необходимых документов, составлени</w:t>
      </w:r>
      <w:r w:rsidR="00CD1068">
        <w:t>е</w:t>
      </w:r>
      <w:r w:rsidR="00CD1068" w:rsidRPr="00CD1068">
        <w:t xml:space="preserve"> </w:t>
      </w:r>
      <w:r w:rsidR="00CD1068">
        <w:t xml:space="preserve">и </w:t>
      </w:r>
      <w:r w:rsidR="00CD1068" w:rsidRPr="00CD1068">
        <w:t>подач</w:t>
      </w:r>
      <w:r w:rsidR="00CD1068">
        <w:t>а</w:t>
      </w:r>
      <w:r w:rsidR="00CD1068" w:rsidRPr="00CD1068">
        <w:t xml:space="preserve"> апелляционной жалобы</w:t>
      </w:r>
      <w:r w:rsidR="00CD1068">
        <w:t xml:space="preserve">, </w:t>
      </w:r>
      <w:r w:rsidR="00CD1068" w:rsidRPr="00CD1068">
        <w:t>представление интересов</w:t>
      </w:r>
      <w:r w:rsidR="00CD1068">
        <w:t xml:space="preserve"> в суде</w:t>
      </w:r>
      <w:r w:rsidR="00CD1068" w:rsidRPr="00CD1068">
        <w:t xml:space="preserve"> апелляционной инстанции</w:t>
      </w:r>
      <w:r w:rsidR="00CD1068">
        <w:t>. Стоимость оказания юридических услуг 60 000 рублей. При заключении соглашения</w:t>
      </w:r>
      <w:r w:rsidR="00081759">
        <w:t xml:space="preserve"> выплачивается</w:t>
      </w:r>
      <w:r w:rsidR="00CD1068">
        <w:t xml:space="preserve"> 3 000 рублей, 20.0</w:t>
      </w:r>
      <w:r w:rsidR="009C2D82">
        <w:t>6</w:t>
      </w:r>
      <w:r w:rsidR="00CD1068">
        <w:t xml:space="preserve">.2022 года </w:t>
      </w:r>
      <w:r w:rsidR="00081759">
        <w:t xml:space="preserve">- </w:t>
      </w:r>
      <w:r w:rsidR="00CD1068">
        <w:t xml:space="preserve">12 000 рублей, 45 000 рублей </w:t>
      </w:r>
      <w:r w:rsidR="00081759">
        <w:t xml:space="preserve">выплачивается </w:t>
      </w:r>
      <w:r w:rsidR="00CD1068">
        <w:t xml:space="preserve">после </w:t>
      </w:r>
      <w:r w:rsidR="00CA2CF4">
        <w:t>выполнения предмета соглашения;</w:t>
      </w:r>
    </w:p>
    <w:p w14:paraId="166E17D4" w14:textId="6480988C" w:rsidR="00292B5F" w:rsidRPr="00E74087" w:rsidRDefault="00292B5F" w:rsidP="00CA2CF4">
      <w:pPr>
        <w:pStyle w:val="ac"/>
        <w:numPr>
          <w:ilvl w:val="0"/>
          <w:numId w:val="24"/>
        </w:numPr>
        <w:jc w:val="both"/>
      </w:pPr>
      <w:r w:rsidRPr="00E74087">
        <w:t>соглашение № 005 от 01.06.2022 г.</w:t>
      </w:r>
      <w:r w:rsidR="00CD1068">
        <w:t>, заключенное О</w:t>
      </w:r>
      <w:r w:rsidR="00EC6174">
        <w:t>.</w:t>
      </w:r>
      <w:r w:rsidR="00CD1068">
        <w:t>С.А. с адвокатом с предметом соглашения: оказание юридической помощи Г</w:t>
      </w:r>
      <w:r w:rsidR="00EC6174">
        <w:t>.</w:t>
      </w:r>
      <w:r w:rsidR="00CD1068">
        <w:t xml:space="preserve">В.В., </w:t>
      </w:r>
      <w:r w:rsidR="00CD1068" w:rsidRPr="00CD1068">
        <w:t xml:space="preserve">сбор </w:t>
      </w:r>
      <w:r w:rsidR="00CD1068" w:rsidRPr="00CD1068">
        <w:lastRenderedPageBreak/>
        <w:t>необходимых документов, составлени</w:t>
      </w:r>
      <w:r w:rsidR="00CD1068">
        <w:t>е</w:t>
      </w:r>
      <w:r w:rsidR="00CD1068" w:rsidRPr="00CD1068">
        <w:t xml:space="preserve"> </w:t>
      </w:r>
      <w:r w:rsidR="00CD1068">
        <w:t xml:space="preserve">и </w:t>
      </w:r>
      <w:r w:rsidR="00CD1068" w:rsidRPr="00CD1068">
        <w:t>подач</w:t>
      </w:r>
      <w:r w:rsidR="00CD1068">
        <w:t>а</w:t>
      </w:r>
      <w:r w:rsidR="00CD1068" w:rsidRPr="00CD1068">
        <w:t xml:space="preserve"> </w:t>
      </w:r>
      <w:r w:rsidR="00CD1068">
        <w:t>кассационной</w:t>
      </w:r>
      <w:r w:rsidR="00CD1068" w:rsidRPr="00CD1068">
        <w:t xml:space="preserve"> жалобы</w:t>
      </w:r>
      <w:r w:rsidR="00CD1068">
        <w:t xml:space="preserve"> на постановление суда об избрании меры пресечения и апелляционное определение по этому же вопросу. Стоимость оказания юридических услуг 10 000 рублей. При заключении соглашения</w:t>
      </w:r>
      <w:r w:rsidR="00081759">
        <w:t xml:space="preserve"> выплачивается</w:t>
      </w:r>
      <w:r w:rsidR="00CD1068">
        <w:t xml:space="preserve"> 3 000 рублей, после выполнения предмета соглашения </w:t>
      </w:r>
      <w:r w:rsidR="00081759">
        <w:t xml:space="preserve">выплачивается </w:t>
      </w:r>
      <w:r w:rsidR="00CD1068">
        <w:t xml:space="preserve">7 000 рублей. </w:t>
      </w:r>
    </w:p>
    <w:p w14:paraId="27A67B55" w14:textId="0CD76BA7" w:rsidR="00231B04" w:rsidRPr="00A023E4" w:rsidRDefault="00462519" w:rsidP="00CA2CF4">
      <w:pPr>
        <w:ind w:firstLine="709"/>
        <w:jc w:val="both"/>
      </w:pPr>
      <w:r w:rsidRPr="00E74087">
        <w:t>25.11</w:t>
      </w:r>
      <w:r w:rsidR="004D2D22" w:rsidRPr="00E74087">
        <w:t>.202</w:t>
      </w:r>
      <w:r w:rsidR="00270636" w:rsidRPr="00E74087">
        <w:t>2</w:t>
      </w:r>
      <w:r w:rsidR="004D2D22" w:rsidRPr="00E74087">
        <w:t xml:space="preserve"> г. адвокат</w:t>
      </w:r>
      <w:r w:rsidR="00231B04" w:rsidRPr="00E74087">
        <w:t xml:space="preserve"> в заседание комиссии посредством</w:t>
      </w:r>
      <w:r w:rsidR="00231B04" w:rsidRPr="00A023E4">
        <w:t xml:space="preserve">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7B2996F" w14:textId="5F1F8827" w:rsidR="00123DE6" w:rsidRDefault="00123DE6" w:rsidP="00CA2CF4">
      <w:pPr>
        <w:ind w:firstLine="709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Рассмотрев доводы обращения и письменных объяснений адвоката,</w:t>
      </w:r>
      <w:r>
        <w:rPr>
          <w:sz w:val="23"/>
          <w:szCs w:val="23"/>
        </w:rPr>
        <w:t xml:space="preserve"> </w:t>
      </w:r>
      <w:r w:rsidRPr="00EA1DEA">
        <w:rPr>
          <w:sz w:val="23"/>
          <w:szCs w:val="23"/>
        </w:rPr>
        <w:t>изучив представленные документы, комиссия приходит к следующим выводам.</w:t>
      </w:r>
    </w:p>
    <w:p w14:paraId="6C12872C" w14:textId="326AEAC0" w:rsidR="00123DE6" w:rsidRPr="00EA1DEA" w:rsidRDefault="00123DE6" w:rsidP="00CA2CF4">
      <w:pPr>
        <w:ind w:firstLine="709"/>
        <w:jc w:val="both"/>
        <w:rPr>
          <w:sz w:val="23"/>
          <w:szCs w:val="23"/>
        </w:rPr>
      </w:pPr>
      <w:r w:rsidRPr="009A4FD1">
        <w:t>В соответствии с</w:t>
      </w:r>
      <w:r w:rsidR="00CA2CF4">
        <w:t xml:space="preserve"> п. 1 ст. 1 </w:t>
      </w:r>
      <w:r w:rsidR="00CA2CF4" w:rsidRPr="00EA1DEA">
        <w:rPr>
          <w:color w:val="auto"/>
          <w:sz w:val="23"/>
          <w:szCs w:val="23"/>
        </w:rPr>
        <w:t>ФЗ «Об адвокатской д</w:t>
      </w:r>
      <w:r w:rsidR="00CA2CF4">
        <w:rPr>
          <w:color w:val="auto"/>
          <w:sz w:val="23"/>
          <w:szCs w:val="23"/>
        </w:rPr>
        <w:t>еятельности и адвокатуре в РФ»</w:t>
      </w:r>
      <w:r w:rsidRPr="009A4FD1">
        <w:t xml:space="preserve"> адвокатской деятельностью является квалифицированная юридическая помощь, оказываемая на профессиональной основе лицами, получившими статус </w:t>
      </w:r>
      <w:r w:rsidRPr="00123DE6">
        <w:t xml:space="preserve">адвоката в </w:t>
      </w:r>
      <w:hyperlink r:id="rId8" w:history="1">
        <w:r w:rsidRPr="00123DE6">
          <w:rPr>
            <w:rStyle w:val="af5"/>
            <w:color w:val="auto"/>
            <w:u w:val="none"/>
          </w:rPr>
          <w:t>порядке</w:t>
        </w:r>
      </w:hyperlink>
      <w:r w:rsidRPr="00123DE6">
        <w:t>, установленном</w:t>
      </w:r>
      <w:r w:rsidRPr="009A4FD1">
        <w:t xml:space="preserve">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</w:p>
    <w:p w14:paraId="49B526F8" w14:textId="77777777" w:rsidR="00123DE6" w:rsidRDefault="00123DE6" w:rsidP="00123DE6">
      <w:pPr>
        <w:jc w:val="both"/>
        <w:rPr>
          <w:color w:val="auto"/>
          <w:sz w:val="23"/>
          <w:szCs w:val="23"/>
        </w:rPr>
      </w:pPr>
      <w:r w:rsidRPr="00EA1DEA">
        <w:rPr>
          <w:sz w:val="23"/>
          <w:szCs w:val="23"/>
        </w:rPr>
        <w:tab/>
      </w:r>
      <w:r w:rsidRPr="00EA1DEA">
        <w:rPr>
          <w:color w:val="auto"/>
          <w:sz w:val="23"/>
          <w:szCs w:val="23"/>
        </w:rPr>
        <w:t xml:space="preserve">В силу </w:t>
      </w:r>
      <w:proofErr w:type="spellStart"/>
      <w:r w:rsidRPr="00EA1DEA">
        <w:rPr>
          <w:color w:val="auto"/>
          <w:sz w:val="23"/>
          <w:szCs w:val="23"/>
        </w:rPr>
        <w:t>п.п</w:t>
      </w:r>
      <w:proofErr w:type="spellEnd"/>
      <w:r w:rsidRPr="00EA1DEA">
        <w:rPr>
          <w:color w:val="auto"/>
          <w:sz w:val="23"/>
          <w:szCs w:val="23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7E349E1" w14:textId="2F7F7C95" w:rsidR="00CD1068" w:rsidRDefault="00CD1068" w:rsidP="00CD1068">
      <w:pPr>
        <w:ind w:firstLine="708"/>
        <w:jc w:val="both"/>
      </w:pPr>
      <w:r>
        <w:t>В силу ст. 25 Закона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4FCDF0D" w14:textId="77777777" w:rsidR="00123DE6" w:rsidRPr="00331526" w:rsidRDefault="00123DE6" w:rsidP="00123DE6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14:paraId="7405AEF7" w14:textId="2F0CF68B" w:rsidR="00123DE6" w:rsidRDefault="00123DE6" w:rsidP="00123DE6">
      <w:pPr>
        <w:jc w:val="both"/>
        <w:rPr>
          <w:szCs w:val="24"/>
        </w:rPr>
      </w:pPr>
      <w:r>
        <w:rPr>
          <w:szCs w:val="24"/>
        </w:rPr>
        <w:tab/>
        <w:t>В соответствии с п.1 ст.50 УПК РФ з</w:t>
      </w:r>
      <w:r w:rsidRPr="00E95207">
        <w:rPr>
          <w:szCs w:val="24"/>
        </w:rPr>
        <w:t>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защитников.</w:t>
      </w:r>
      <w:r>
        <w:rPr>
          <w:szCs w:val="24"/>
        </w:rPr>
        <w:t xml:space="preserve"> </w:t>
      </w:r>
    </w:p>
    <w:p w14:paraId="1824FB21" w14:textId="3D3B7F26" w:rsidR="00123DE6" w:rsidRDefault="00123DE6" w:rsidP="00CD1068">
      <w:pPr>
        <w:ind w:firstLine="708"/>
        <w:jc w:val="both"/>
        <w:rPr>
          <w:color w:val="auto"/>
          <w:sz w:val="23"/>
          <w:szCs w:val="23"/>
        </w:rPr>
      </w:pPr>
      <w:r>
        <w:t>Рассматривая способ реализации права адвоката на заключение соглашения с третьим лицом в интересах доверителя Г</w:t>
      </w:r>
      <w:r w:rsidR="00EC6174">
        <w:t>.</w:t>
      </w:r>
      <w:r>
        <w:t>В.В.</w:t>
      </w:r>
      <w:r w:rsidR="00CA2CF4">
        <w:t>, к</w:t>
      </w:r>
      <w:r>
        <w:t xml:space="preserve">омиссия приходит к выводу, что адвокатом нарушены вышеприведенные положения </w:t>
      </w:r>
      <w:proofErr w:type="spellStart"/>
      <w:r w:rsidRPr="00EA1DEA">
        <w:rPr>
          <w:color w:val="auto"/>
          <w:sz w:val="23"/>
          <w:szCs w:val="23"/>
        </w:rPr>
        <w:t>п.п</w:t>
      </w:r>
      <w:proofErr w:type="spellEnd"/>
      <w:r w:rsidRPr="00EA1DEA">
        <w:rPr>
          <w:color w:val="auto"/>
          <w:sz w:val="23"/>
          <w:szCs w:val="23"/>
        </w:rPr>
        <w:t xml:space="preserve">. 1 п. 1 ст. 7 ФЗ «Об адвокатской деятельности и адвокатуре в РФ», </w:t>
      </w:r>
      <w:r>
        <w:rPr>
          <w:szCs w:val="24"/>
        </w:rPr>
        <w:t>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п.2, </w:t>
      </w:r>
      <w:r w:rsidRPr="00EA1DEA">
        <w:rPr>
          <w:color w:val="auto"/>
          <w:sz w:val="23"/>
          <w:szCs w:val="23"/>
        </w:rPr>
        <w:t>п. 1 ст. 8 КПЭА</w:t>
      </w:r>
      <w:r>
        <w:rPr>
          <w:color w:val="auto"/>
          <w:sz w:val="23"/>
          <w:szCs w:val="23"/>
        </w:rPr>
        <w:t>, которые выразились в следующем.</w:t>
      </w:r>
    </w:p>
    <w:p w14:paraId="48DB34A6" w14:textId="136B9A51" w:rsidR="00123DE6" w:rsidRDefault="00123DE6" w:rsidP="00CD1068">
      <w:pPr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ФЗ </w:t>
      </w:r>
      <w:r w:rsidRPr="00EA1DEA">
        <w:rPr>
          <w:color w:val="auto"/>
          <w:sz w:val="23"/>
          <w:szCs w:val="23"/>
        </w:rPr>
        <w:t>«Об адвокатской деятельности и адвокатуре в РФ»</w:t>
      </w:r>
      <w:r>
        <w:rPr>
          <w:color w:val="auto"/>
          <w:sz w:val="23"/>
          <w:szCs w:val="23"/>
        </w:rPr>
        <w:t xml:space="preserve"> и КПЭА предоставляет лицам, обратившимся </w:t>
      </w:r>
      <w:r w:rsidR="00E13FE5">
        <w:rPr>
          <w:color w:val="auto"/>
          <w:sz w:val="23"/>
          <w:szCs w:val="23"/>
        </w:rPr>
        <w:t>за юридической помощью к адвокату</w:t>
      </w:r>
      <w:r w:rsidR="00CA2CF4">
        <w:rPr>
          <w:color w:val="auto"/>
          <w:sz w:val="23"/>
          <w:szCs w:val="23"/>
        </w:rPr>
        <w:t>,</w:t>
      </w:r>
      <w:r w:rsidR="00E13FE5">
        <w:rPr>
          <w:color w:val="auto"/>
          <w:sz w:val="23"/>
          <w:szCs w:val="23"/>
        </w:rPr>
        <w:t xml:space="preserve"> комплекс прав и дополнительных гарантий при заключении, исполнении и расторжении соглашения об оказании юридической помощи. </w:t>
      </w:r>
      <w:r w:rsidR="00081759">
        <w:rPr>
          <w:color w:val="auto"/>
          <w:sz w:val="23"/>
          <w:szCs w:val="23"/>
        </w:rPr>
        <w:t>Так, в частности</w:t>
      </w:r>
      <w:r w:rsidR="00E13FE5">
        <w:rPr>
          <w:color w:val="auto"/>
          <w:sz w:val="23"/>
          <w:szCs w:val="23"/>
        </w:rPr>
        <w:t>, д</w:t>
      </w:r>
      <w:r w:rsidR="00E13FE5" w:rsidRPr="00E13FE5">
        <w:rPr>
          <w:color w:val="auto"/>
          <w:sz w:val="23"/>
          <w:szCs w:val="23"/>
        </w:rPr>
        <w:t>оверитель вправе расторгнуть соглашение с адвокатом в любой момент оказания юридической помощи (с особенностями применения ч. 2 ст. 430 ГК РФ)</w:t>
      </w:r>
      <w:r w:rsidR="00E13FE5">
        <w:rPr>
          <w:color w:val="auto"/>
          <w:sz w:val="23"/>
          <w:szCs w:val="23"/>
        </w:rPr>
        <w:t>,</w:t>
      </w:r>
      <w:r w:rsidR="00E13FE5" w:rsidRPr="00E13FE5">
        <w:rPr>
          <w:color w:val="auto"/>
          <w:sz w:val="23"/>
          <w:szCs w:val="23"/>
        </w:rPr>
        <w:t xml:space="preserve"> </w:t>
      </w:r>
      <w:r w:rsidR="00E13FE5">
        <w:rPr>
          <w:color w:val="auto"/>
          <w:sz w:val="23"/>
          <w:szCs w:val="23"/>
        </w:rPr>
        <w:t>п</w:t>
      </w:r>
      <w:r w:rsidR="00E13FE5" w:rsidRPr="00E13FE5">
        <w:rPr>
          <w:color w:val="auto"/>
          <w:sz w:val="23"/>
          <w:szCs w:val="23"/>
        </w:rPr>
        <w:t>ри расторжении доверителем соглашения подлежат оплате только фактически оказанная адвокатом юридическая помощь и понесенные им расходы.</w:t>
      </w:r>
      <w:r w:rsidR="00E13FE5">
        <w:rPr>
          <w:color w:val="auto"/>
          <w:sz w:val="23"/>
          <w:szCs w:val="23"/>
        </w:rPr>
        <w:t xml:space="preserve"> Использование</w:t>
      </w:r>
      <w:r w:rsidR="00CA2CF4">
        <w:rPr>
          <w:color w:val="auto"/>
          <w:sz w:val="23"/>
          <w:szCs w:val="23"/>
        </w:rPr>
        <w:t xml:space="preserve"> адвокатом</w:t>
      </w:r>
      <w:r w:rsidR="00E13FE5">
        <w:rPr>
          <w:color w:val="auto"/>
          <w:sz w:val="23"/>
          <w:szCs w:val="23"/>
        </w:rPr>
        <w:t xml:space="preserve"> при заключении соглашения с доверителем схемы с участием посреднической организации значительно снижает предоставленный законом уровень гаранти</w:t>
      </w:r>
      <w:r w:rsidR="00CA2CF4">
        <w:rPr>
          <w:color w:val="auto"/>
          <w:sz w:val="23"/>
          <w:szCs w:val="23"/>
        </w:rPr>
        <w:t>й имущественных прав доверителя, о чем не могло не быть известно адвокату.</w:t>
      </w:r>
    </w:p>
    <w:p w14:paraId="3965D0C8" w14:textId="6931C160" w:rsidR="00A31825" w:rsidRDefault="00E13FE5" w:rsidP="00CD1068">
      <w:pPr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Как следует из представленных документов</w:t>
      </w:r>
      <w:r w:rsidR="00CA2CF4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у О</w:t>
      </w:r>
      <w:r w:rsidR="00EC6174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С.А.</w:t>
      </w:r>
      <w:r w:rsidR="00352168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как у физического лица</w:t>
      </w:r>
      <w:r w:rsidR="00352168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не имелось никаких полномочий действовать в интересах Г</w:t>
      </w:r>
      <w:r w:rsidR="00EC6174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В.В., поскольку первоначальн</w:t>
      </w:r>
      <w:r w:rsidR="00A31825">
        <w:rPr>
          <w:color w:val="auto"/>
          <w:sz w:val="23"/>
          <w:szCs w:val="23"/>
        </w:rPr>
        <w:t xml:space="preserve">о </w:t>
      </w:r>
      <w:r w:rsidR="00A31825" w:rsidRPr="00A31825">
        <w:rPr>
          <w:color w:val="auto"/>
          <w:sz w:val="23"/>
          <w:szCs w:val="23"/>
        </w:rPr>
        <w:lastRenderedPageBreak/>
        <w:t>договор от 25.05.2022 г.</w:t>
      </w:r>
      <w:r w:rsidR="00A31825">
        <w:rPr>
          <w:color w:val="auto"/>
          <w:sz w:val="23"/>
          <w:szCs w:val="23"/>
        </w:rPr>
        <w:t xml:space="preserve"> был заключен</w:t>
      </w:r>
      <w:r w:rsidR="00A31825" w:rsidRPr="00A31825">
        <w:rPr>
          <w:color w:val="auto"/>
          <w:sz w:val="23"/>
          <w:szCs w:val="23"/>
        </w:rPr>
        <w:t xml:space="preserve"> ООО «Г</w:t>
      </w:r>
      <w:r w:rsidR="00EC6174">
        <w:rPr>
          <w:color w:val="auto"/>
          <w:sz w:val="23"/>
          <w:szCs w:val="23"/>
        </w:rPr>
        <w:t>.</w:t>
      </w:r>
      <w:r w:rsidR="00A31825" w:rsidRPr="00A31825">
        <w:rPr>
          <w:color w:val="auto"/>
          <w:sz w:val="23"/>
          <w:szCs w:val="23"/>
        </w:rPr>
        <w:t>-а</w:t>
      </w:r>
      <w:r w:rsidR="00EC6174">
        <w:rPr>
          <w:color w:val="auto"/>
          <w:sz w:val="23"/>
          <w:szCs w:val="23"/>
        </w:rPr>
        <w:t>.</w:t>
      </w:r>
      <w:r w:rsidR="00A31825" w:rsidRPr="00A31825">
        <w:rPr>
          <w:color w:val="auto"/>
          <w:sz w:val="23"/>
          <w:szCs w:val="23"/>
        </w:rPr>
        <w:t>» в лице генерального директора О</w:t>
      </w:r>
      <w:r w:rsidR="00EC6174">
        <w:rPr>
          <w:color w:val="auto"/>
          <w:sz w:val="23"/>
          <w:szCs w:val="23"/>
        </w:rPr>
        <w:t>.</w:t>
      </w:r>
      <w:r w:rsidR="00A31825" w:rsidRPr="00A31825">
        <w:rPr>
          <w:color w:val="auto"/>
          <w:sz w:val="23"/>
          <w:szCs w:val="23"/>
        </w:rPr>
        <w:t>С.А. с Г</w:t>
      </w:r>
      <w:r w:rsidR="00EC6174">
        <w:rPr>
          <w:color w:val="auto"/>
          <w:sz w:val="23"/>
          <w:szCs w:val="23"/>
        </w:rPr>
        <w:t>.</w:t>
      </w:r>
      <w:r w:rsidR="00A31825" w:rsidRPr="00A31825">
        <w:rPr>
          <w:color w:val="auto"/>
          <w:sz w:val="23"/>
          <w:szCs w:val="23"/>
        </w:rPr>
        <w:t xml:space="preserve">Ю.Л. </w:t>
      </w:r>
      <w:r w:rsidR="00A31825">
        <w:rPr>
          <w:color w:val="auto"/>
          <w:sz w:val="23"/>
          <w:szCs w:val="23"/>
        </w:rPr>
        <w:t xml:space="preserve"> </w:t>
      </w:r>
    </w:p>
    <w:p w14:paraId="1B04B713" w14:textId="256D05FE" w:rsidR="0033226D" w:rsidRDefault="00A31825" w:rsidP="0033226D">
      <w:pPr>
        <w:ind w:firstLine="708"/>
        <w:jc w:val="both"/>
      </w:pPr>
      <w:r>
        <w:rPr>
          <w:color w:val="auto"/>
          <w:sz w:val="23"/>
          <w:szCs w:val="23"/>
        </w:rPr>
        <w:t>О том, что в интересах доверителя Г</w:t>
      </w:r>
      <w:r w:rsidR="00EC6174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В.В. действует его супруга </w:t>
      </w:r>
      <w:r w:rsidR="00081759">
        <w:rPr>
          <w:color w:val="auto"/>
          <w:sz w:val="23"/>
          <w:szCs w:val="23"/>
        </w:rPr>
        <w:t>Г</w:t>
      </w:r>
      <w:r w:rsidR="00EC6174">
        <w:rPr>
          <w:color w:val="auto"/>
          <w:sz w:val="23"/>
          <w:szCs w:val="23"/>
        </w:rPr>
        <w:t>.</w:t>
      </w:r>
      <w:r w:rsidR="00081759">
        <w:rPr>
          <w:color w:val="auto"/>
          <w:sz w:val="23"/>
          <w:szCs w:val="23"/>
        </w:rPr>
        <w:t>Ю.Л., адвокату было известно с момента начала оказания юридической помощи Г</w:t>
      </w:r>
      <w:r w:rsidR="00EC6174">
        <w:rPr>
          <w:color w:val="auto"/>
          <w:sz w:val="23"/>
          <w:szCs w:val="23"/>
        </w:rPr>
        <w:t>.</w:t>
      </w:r>
      <w:r w:rsidR="00081759">
        <w:rPr>
          <w:color w:val="auto"/>
          <w:sz w:val="23"/>
          <w:szCs w:val="23"/>
        </w:rPr>
        <w:t>В.В. Предмет заключенного между ООО «Г</w:t>
      </w:r>
      <w:r w:rsidR="00EC6174">
        <w:rPr>
          <w:color w:val="auto"/>
          <w:sz w:val="23"/>
          <w:szCs w:val="23"/>
        </w:rPr>
        <w:t>.</w:t>
      </w:r>
      <w:r w:rsidR="00081759">
        <w:rPr>
          <w:color w:val="auto"/>
          <w:sz w:val="23"/>
          <w:szCs w:val="23"/>
        </w:rPr>
        <w:t>-а</w:t>
      </w:r>
      <w:r w:rsidR="00EC6174">
        <w:rPr>
          <w:color w:val="auto"/>
          <w:sz w:val="23"/>
          <w:szCs w:val="23"/>
        </w:rPr>
        <w:t>.</w:t>
      </w:r>
      <w:r w:rsidR="00081759">
        <w:rPr>
          <w:color w:val="auto"/>
          <w:sz w:val="23"/>
          <w:szCs w:val="23"/>
        </w:rPr>
        <w:t>» и Г</w:t>
      </w:r>
      <w:r w:rsidR="00EC6174">
        <w:rPr>
          <w:color w:val="auto"/>
          <w:sz w:val="23"/>
          <w:szCs w:val="23"/>
        </w:rPr>
        <w:t>.</w:t>
      </w:r>
      <w:r w:rsidR="00081759">
        <w:rPr>
          <w:color w:val="auto"/>
          <w:sz w:val="23"/>
          <w:szCs w:val="23"/>
        </w:rPr>
        <w:t>Ю.Л. – «</w:t>
      </w:r>
      <w:r w:rsidR="00081759">
        <w:t>правовой анализ ситуации, представление интересов Г</w:t>
      </w:r>
      <w:r w:rsidR="00EC6174">
        <w:t>.</w:t>
      </w:r>
      <w:r w:rsidR="00081759">
        <w:t>В.В. в ходе предварительного следствия по уголовному делу, находящемуся в производстве СУ МВД г.</w:t>
      </w:r>
      <w:r w:rsidR="00EC6174">
        <w:t xml:space="preserve"> </w:t>
      </w:r>
      <w:r w:rsidR="00081759">
        <w:t>Д</w:t>
      </w:r>
      <w:r w:rsidR="00EC6174">
        <w:t>.</w:t>
      </w:r>
      <w:r w:rsidR="00081759">
        <w:t>» исключал возможность выполнения предмета договора</w:t>
      </w:r>
      <w:r w:rsidR="0033226D">
        <w:t xml:space="preserve"> непосредственно</w:t>
      </w:r>
      <w:r w:rsidR="00081759">
        <w:t xml:space="preserve"> ООО «Г</w:t>
      </w:r>
      <w:r w:rsidR="00EC6174">
        <w:t>.</w:t>
      </w:r>
      <w:r w:rsidR="00081759">
        <w:t>-а</w:t>
      </w:r>
      <w:r w:rsidR="00EC6174">
        <w:t>.</w:t>
      </w:r>
      <w:r w:rsidR="00081759">
        <w:t>» с учетом ограничений, установленных действующим уголовно-процессуальным законодательством</w:t>
      </w:r>
      <w:r w:rsidR="0033226D">
        <w:t>. В соответствии с п.п.1-2 ст.49 УПК РФ защитник - лицо,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делу. В качестве защитников участвуют адвокаты.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лицо, о допуске которого хода</w:t>
      </w:r>
      <w:r w:rsidR="00CA2CF4">
        <w:t>тайствует обвиняемый.</w:t>
      </w:r>
    </w:p>
    <w:p w14:paraId="5C0DDBCA" w14:textId="3E2DCD98" w:rsidR="0033226D" w:rsidRDefault="0033226D" w:rsidP="0033226D">
      <w:pPr>
        <w:ind w:firstLine="708"/>
        <w:jc w:val="both"/>
      </w:pPr>
      <w:r>
        <w:t>Адвокатом были даны объяснения о том, что по</w:t>
      </w:r>
      <w:r w:rsidR="000059C8">
        <w:t>сле заключения соглашения с О</w:t>
      </w:r>
      <w:r w:rsidR="00EC6174">
        <w:t>.</w:t>
      </w:r>
      <w:r w:rsidR="000059C8">
        <w:t>С.А. им был осуществлен выезд вместе с ней в СУ УМВД г.</w:t>
      </w:r>
      <w:r w:rsidR="00EC6174">
        <w:t xml:space="preserve"> </w:t>
      </w:r>
      <w:r w:rsidR="000059C8">
        <w:t>Д</w:t>
      </w:r>
      <w:r w:rsidR="00EC6174">
        <w:t>.</w:t>
      </w:r>
      <w:r w:rsidR="000059C8">
        <w:t>, где на</w:t>
      </w:r>
      <w:r w:rsidR="00CA2CF4">
        <w:t>ходилась супруга Г</w:t>
      </w:r>
      <w:r w:rsidR="00EC6174">
        <w:t>.</w:t>
      </w:r>
      <w:r w:rsidR="00CA2CF4">
        <w:t>В.В.</w:t>
      </w:r>
      <w:r w:rsidR="00352168">
        <w:t xml:space="preserve"> </w:t>
      </w:r>
      <w:r w:rsidR="00EC6174">
        <w:t>–</w:t>
      </w:r>
      <w:r w:rsidR="00352168">
        <w:t xml:space="preserve"> </w:t>
      </w:r>
      <w:r w:rsidR="000059C8">
        <w:t>Г</w:t>
      </w:r>
      <w:r w:rsidR="00EC6174">
        <w:t>.</w:t>
      </w:r>
      <w:r w:rsidR="000059C8">
        <w:t>Ю.Л. и в ее присутствии было согласовано представление адвокатом интересов ее супруга.</w:t>
      </w:r>
    </w:p>
    <w:p w14:paraId="507B01CA" w14:textId="7D8D66A8" w:rsidR="000059C8" w:rsidRDefault="000059C8" w:rsidP="0033226D">
      <w:pPr>
        <w:ind w:firstLine="708"/>
        <w:jc w:val="both"/>
      </w:pPr>
      <w:r>
        <w:t>Однако адвокатом не представлено доказательств тому факту, что он ознакомил Г</w:t>
      </w:r>
      <w:r w:rsidR="00EC6174">
        <w:t>.</w:t>
      </w:r>
      <w:r>
        <w:t>Ю.Л. или своего подзащитн</w:t>
      </w:r>
      <w:r w:rsidR="009057BC">
        <w:t>ого</w:t>
      </w:r>
      <w:r>
        <w:t xml:space="preserve"> Г</w:t>
      </w:r>
      <w:r w:rsidR="00EC6174">
        <w:t>.</w:t>
      </w:r>
      <w:r>
        <w:t>В.В. с условиями заключенного между ним и О</w:t>
      </w:r>
      <w:r w:rsidR="00EC6174">
        <w:t>.</w:t>
      </w:r>
      <w:r>
        <w:t>С.А. соглашени</w:t>
      </w:r>
      <w:r w:rsidR="009057BC">
        <w:t>я</w:t>
      </w:r>
      <w:r>
        <w:t>. При этом</w:t>
      </w:r>
      <w:r w:rsidR="00352168">
        <w:t>,</w:t>
      </w:r>
      <w:r>
        <w:t xml:space="preserve"> как следует из </w:t>
      </w:r>
      <w:r w:rsidR="009057BC">
        <w:t>сопоставления</w:t>
      </w:r>
      <w:r>
        <w:t xml:space="preserve"> условий соглашения, оплата услуг ООО «Г</w:t>
      </w:r>
      <w:r w:rsidR="00EC6174">
        <w:t>.</w:t>
      </w:r>
      <w:r>
        <w:t>-А</w:t>
      </w:r>
      <w:r w:rsidR="00EC6174">
        <w:t>.</w:t>
      </w:r>
      <w:r>
        <w:t>»</w:t>
      </w:r>
      <w:r w:rsidR="00E33AD4">
        <w:t xml:space="preserve"> произведена Г</w:t>
      </w:r>
      <w:r w:rsidR="00EC6174">
        <w:t>.</w:t>
      </w:r>
      <w:r w:rsidR="00E33AD4">
        <w:t>Ю.Л. в размере 180 000 рублей,</w:t>
      </w:r>
      <w:r w:rsidR="009C2D82">
        <w:t xml:space="preserve"> а оплата услуг адвоката должна быть произведена О</w:t>
      </w:r>
      <w:r w:rsidR="00EC6174">
        <w:t>.</w:t>
      </w:r>
      <w:r w:rsidR="009C2D82">
        <w:t xml:space="preserve">С.А. при заключении соглашения </w:t>
      </w:r>
      <w:r w:rsidR="009057BC">
        <w:t>-</w:t>
      </w:r>
      <w:r w:rsidR="009C2D82">
        <w:t xml:space="preserve"> 3 000 рублей</w:t>
      </w:r>
      <w:r w:rsidR="009C2D82" w:rsidRPr="009C2D82">
        <w:t xml:space="preserve">, 20.06.2022 года - 12 000 рублей, после выполнения предмета соглашения </w:t>
      </w:r>
      <w:r w:rsidR="009C2D82">
        <w:t xml:space="preserve">- </w:t>
      </w:r>
      <w:r w:rsidR="009C2D82" w:rsidRPr="009C2D82">
        <w:t>45 000 рубле</w:t>
      </w:r>
      <w:r w:rsidR="009C2D82">
        <w:t>й.</w:t>
      </w:r>
      <w:r w:rsidR="009057BC">
        <w:t xml:space="preserve"> </w:t>
      </w:r>
    </w:p>
    <w:p w14:paraId="0E7D48BB" w14:textId="5C60D79C" w:rsidR="009057BC" w:rsidRDefault="009057BC" w:rsidP="0033226D">
      <w:pPr>
        <w:ind w:firstLine="708"/>
        <w:jc w:val="both"/>
      </w:pPr>
      <w:r>
        <w:t>Принимая поручение на осуществление защиты по соглашению, заключенному с третьим лицом в интересах Г</w:t>
      </w:r>
      <w:r w:rsidR="00EC6174">
        <w:t>.</w:t>
      </w:r>
      <w:r>
        <w:t>В.В. и взаимодействуя</w:t>
      </w:r>
      <w:r w:rsidR="004F6AE0">
        <w:t xml:space="preserve"> как с О</w:t>
      </w:r>
      <w:r w:rsidR="00EC6174">
        <w:t>.</w:t>
      </w:r>
      <w:r w:rsidR="004F6AE0">
        <w:t>С.А., так</w:t>
      </w:r>
      <w:r>
        <w:t xml:space="preserve"> непосредственно с супругой Г</w:t>
      </w:r>
      <w:r w:rsidR="00EC6174">
        <w:t>.</w:t>
      </w:r>
      <w:r>
        <w:t>В.В.</w:t>
      </w:r>
      <w:r w:rsidR="00CA2CF4">
        <w:t>,</w:t>
      </w:r>
      <w:r>
        <w:t xml:space="preserve"> адвокат не мог не знать существа договорных отношений между Г</w:t>
      </w:r>
      <w:r w:rsidR="00EC6174">
        <w:t>.</w:t>
      </w:r>
      <w:r>
        <w:t>Ю.Л. и ООО «Г</w:t>
      </w:r>
      <w:r w:rsidR="00EC6174">
        <w:t>.</w:t>
      </w:r>
      <w:r>
        <w:t>-А</w:t>
      </w:r>
      <w:r w:rsidR="00EC6174">
        <w:t>.</w:t>
      </w:r>
      <w:r>
        <w:t>», генеральным директором которого являлась О</w:t>
      </w:r>
      <w:r w:rsidR="00EC6174">
        <w:t>.</w:t>
      </w:r>
      <w:r>
        <w:t>С.А.</w:t>
      </w:r>
      <w:r w:rsidR="004F6AE0">
        <w:t>, а также о том, что никаких действий по предмету соглашения на осуществление защиты по уголовному делу ООО «Г</w:t>
      </w:r>
      <w:r w:rsidR="00EC6174">
        <w:t>.</w:t>
      </w:r>
      <w:r w:rsidR="004F6AE0">
        <w:t>-А</w:t>
      </w:r>
      <w:r w:rsidR="00EC6174">
        <w:t>.</w:t>
      </w:r>
      <w:r w:rsidR="004F6AE0">
        <w:t>» не</w:t>
      </w:r>
      <w:r>
        <w:t xml:space="preserve"> </w:t>
      </w:r>
      <w:r w:rsidR="004F6AE0">
        <w:t xml:space="preserve">осуществляло и не могло осуществлять. </w:t>
      </w:r>
    </w:p>
    <w:p w14:paraId="5C7D1E76" w14:textId="6A186419" w:rsidR="00FE500A" w:rsidRDefault="004F6AE0" w:rsidP="0033226D">
      <w:pPr>
        <w:ind w:firstLine="708"/>
        <w:jc w:val="both"/>
      </w:pPr>
      <w:r>
        <w:t xml:space="preserve">Таким образом, участие адвоката в схеме с использованием </w:t>
      </w:r>
      <w:r w:rsidR="00947FB6">
        <w:t>организации посредника (ООО «Г</w:t>
      </w:r>
      <w:r w:rsidR="00EC6174">
        <w:t>.</w:t>
      </w:r>
      <w:r w:rsidR="00947FB6">
        <w:t>-А</w:t>
      </w:r>
      <w:r w:rsidR="00EC6174">
        <w:t>.</w:t>
      </w:r>
      <w:r w:rsidR="00947FB6">
        <w:t>») привело к значительному увеличению экономически необоснованных затрат Г</w:t>
      </w:r>
      <w:r w:rsidR="00EC6174">
        <w:t>.</w:t>
      </w:r>
      <w:r w:rsidR="00947FB6">
        <w:t>В.В. При этом Г</w:t>
      </w:r>
      <w:r w:rsidR="00EC6174">
        <w:t>.</w:t>
      </w:r>
      <w:r w:rsidR="00947FB6">
        <w:t>В.В., как следует из направленных в адрес ООО «Г</w:t>
      </w:r>
      <w:r w:rsidR="00EC6174">
        <w:t>.</w:t>
      </w:r>
      <w:r w:rsidR="00947FB6">
        <w:t>-А</w:t>
      </w:r>
      <w:r w:rsidR="00EC6174">
        <w:t>.</w:t>
      </w:r>
      <w:r w:rsidR="00947FB6">
        <w:t>» и адвоката И</w:t>
      </w:r>
      <w:r w:rsidR="00EC6174">
        <w:t>.</w:t>
      </w:r>
      <w:r w:rsidR="00947FB6">
        <w:t xml:space="preserve">И.Д. претензий, полагала, что адвокат действует именно в рамках </w:t>
      </w:r>
      <w:r w:rsidR="00CA2CF4">
        <w:t xml:space="preserve">заключенных </w:t>
      </w:r>
      <w:r w:rsidR="00947FB6">
        <w:t>договоров об оказании юридических услуг от 25.05.2022 года и 02.06.2022 года</w:t>
      </w:r>
      <w:r w:rsidR="00FE500A">
        <w:t>, поскольку не имела никаких сведений о заключении в дальнейшем О</w:t>
      </w:r>
      <w:r w:rsidR="00EC6174">
        <w:t>.</w:t>
      </w:r>
      <w:r w:rsidR="00FE500A">
        <w:t>С.А. с адвокатом И</w:t>
      </w:r>
      <w:r w:rsidR="00EC6174">
        <w:t>.</w:t>
      </w:r>
      <w:r w:rsidR="00FE500A">
        <w:t>И.Д. соглашений с аналогичным предметом со значительно меньшим размером вознаграждения.</w:t>
      </w:r>
    </w:p>
    <w:p w14:paraId="3A5AAFF6" w14:textId="731B25A5" w:rsidR="004F6AE0" w:rsidRDefault="00CA2CF4" w:rsidP="0033226D">
      <w:pPr>
        <w:ind w:firstLine="708"/>
        <w:jc w:val="both"/>
      </w:pPr>
      <w:r>
        <w:t xml:space="preserve">Комиссия полагает, что </w:t>
      </w:r>
      <w:r w:rsidR="00FE500A">
        <w:t>участвуя в схеме оказания юридической помощи по уголовному делу с использованием организации-посредника, скрывая этот факт от заявителя, адвокат совершил действия, направленные на подрыв доверия к себе и к адвокатуре</w:t>
      </w:r>
      <w:r w:rsidR="00265A40">
        <w:t xml:space="preserve">, нарушив </w:t>
      </w:r>
      <w:proofErr w:type="spellStart"/>
      <w:r w:rsidR="00265A40" w:rsidRPr="00EA1DEA">
        <w:rPr>
          <w:color w:val="auto"/>
          <w:sz w:val="23"/>
          <w:szCs w:val="23"/>
        </w:rPr>
        <w:t>п.п</w:t>
      </w:r>
      <w:proofErr w:type="spellEnd"/>
      <w:r w:rsidR="00265A40" w:rsidRPr="00EA1DEA">
        <w:rPr>
          <w:color w:val="auto"/>
          <w:sz w:val="23"/>
          <w:szCs w:val="23"/>
        </w:rPr>
        <w:t xml:space="preserve">. 1 п. 1 ст. 7 ФЗ «Об адвокатской деятельности и адвокатуре в РФ», </w:t>
      </w:r>
      <w:r w:rsidR="00265A40">
        <w:rPr>
          <w:szCs w:val="24"/>
        </w:rPr>
        <w:t>ст.</w:t>
      </w:r>
      <w:r w:rsidR="00265A40" w:rsidRPr="00455ECC">
        <w:rPr>
          <w:szCs w:val="24"/>
        </w:rPr>
        <w:t xml:space="preserve"> 5</w:t>
      </w:r>
      <w:r w:rsidR="00265A40">
        <w:rPr>
          <w:szCs w:val="24"/>
        </w:rPr>
        <w:t xml:space="preserve"> п.2, </w:t>
      </w:r>
      <w:r w:rsidR="00265A40" w:rsidRPr="00EA1DEA">
        <w:rPr>
          <w:color w:val="auto"/>
          <w:sz w:val="23"/>
          <w:szCs w:val="23"/>
        </w:rPr>
        <w:t>п. 1 ст. 8 КПЭА</w:t>
      </w:r>
      <w:r w:rsidR="00265A40">
        <w:rPr>
          <w:color w:val="auto"/>
          <w:sz w:val="23"/>
          <w:szCs w:val="23"/>
        </w:rPr>
        <w:t xml:space="preserve">. </w:t>
      </w:r>
    </w:p>
    <w:p w14:paraId="53ABAA5C" w14:textId="2B6CA5F3" w:rsidR="004F6AE0" w:rsidRDefault="00CA2CF4" w:rsidP="0033226D">
      <w:pPr>
        <w:ind w:firstLine="708"/>
        <w:jc w:val="both"/>
      </w:pPr>
      <w:r>
        <w:t>При этом к</w:t>
      </w:r>
      <w:r w:rsidR="009057BC">
        <w:t>аких-либо нарушений при осуществлении защиты Г</w:t>
      </w:r>
      <w:r w:rsidR="00EC6174">
        <w:t>.</w:t>
      </w:r>
      <w:r w:rsidR="009057BC">
        <w:t xml:space="preserve">В.В. по доводам жалобы </w:t>
      </w:r>
      <w:r w:rsidR="00FE500A">
        <w:t>Г</w:t>
      </w:r>
      <w:r w:rsidR="00EC6174">
        <w:t>.</w:t>
      </w:r>
      <w:r w:rsidR="00FE500A">
        <w:t>Ю.Л.</w:t>
      </w:r>
      <w:r>
        <w:t xml:space="preserve"> на адвоката </w:t>
      </w:r>
      <w:r w:rsidR="009057BC">
        <w:t xml:space="preserve">Комиссия не усматривает. </w:t>
      </w:r>
      <w:r w:rsidR="004F6AE0">
        <w:t>Комиссия неоднократно отмечала, что вопрос о ненадлежащем исполнении адвокатом своих профессиональных обязанностей может быть поставлен лицом, которому оказывается юридическая помощь, а не лицом, заключившим соглашение с адвокатом. Жалоб от Г</w:t>
      </w:r>
      <w:r w:rsidR="00EC6174">
        <w:t>.</w:t>
      </w:r>
      <w:r w:rsidR="004F6AE0">
        <w:t>В.В. о ненадлежащем исполнении адвокатом своих обязанностей</w:t>
      </w:r>
      <w:r w:rsidR="00832F31">
        <w:t xml:space="preserve"> в комиссию</w:t>
      </w:r>
      <w:r w:rsidR="004F6AE0">
        <w:t xml:space="preserve"> не поступало. 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12660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1CB0129" w14:textId="77777777" w:rsidR="00FE500A" w:rsidRPr="008C75A9" w:rsidRDefault="00FE500A" w:rsidP="00FE500A">
      <w:pPr>
        <w:ind w:firstLine="708"/>
        <w:jc w:val="both"/>
        <w:rPr>
          <w:rFonts w:eastAsia="Calibri"/>
          <w:color w:val="auto"/>
          <w:szCs w:val="24"/>
        </w:rPr>
      </w:pPr>
    </w:p>
    <w:p w14:paraId="73F85E21" w14:textId="77777777" w:rsidR="00FE500A" w:rsidRPr="008C75A9" w:rsidRDefault="00FE500A" w:rsidP="00FE500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C75A9">
        <w:rPr>
          <w:rFonts w:eastAsia="Calibri"/>
          <w:b/>
          <w:bCs/>
          <w:color w:val="auto"/>
          <w:szCs w:val="24"/>
        </w:rPr>
        <w:t>ЗАКЛЮЧЕНИЕ:</w:t>
      </w:r>
    </w:p>
    <w:p w14:paraId="1A4008D5" w14:textId="77777777" w:rsidR="00FE500A" w:rsidRPr="008C75A9" w:rsidRDefault="00FE500A" w:rsidP="00FE500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59F9C23" w14:textId="1D334A8D" w:rsidR="00FE500A" w:rsidRPr="008C75A9" w:rsidRDefault="00FE500A" w:rsidP="00FE500A">
      <w:pPr>
        <w:ind w:firstLine="708"/>
        <w:jc w:val="both"/>
        <w:rPr>
          <w:color w:val="auto"/>
          <w:szCs w:val="24"/>
        </w:rPr>
      </w:pPr>
      <w:r w:rsidRPr="008C75A9">
        <w:rPr>
          <w:szCs w:val="24"/>
        </w:rPr>
        <w:t>-</w:t>
      </w:r>
      <w:r w:rsidRPr="008C75A9">
        <w:rPr>
          <w:szCs w:val="24"/>
        </w:rPr>
        <w:tab/>
        <w:t xml:space="preserve">о наличии в действиях адвоката </w:t>
      </w:r>
      <w:r w:rsidRPr="00FE500A">
        <w:rPr>
          <w:szCs w:val="24"/>
        </w:rPr>
        <w:t>И</w:t>
      </w:r>
      <w:r w:rsidR="00EC6174">
        <w:rPr>
          <w:szCs w:val="24"/>
        </w:rPr>
        <w:t>.</w:t>
      </w:r>
      <w:r w:rsidRPr="00FE500A">
        <w:rPr>
          <w:szCs w:val="24"/>
        </w:rPr>
        <w:t>И</w:t>
      </w:r>
      <w:r w:rsidR="00EC6174">
        <w:rPr>
          <w:szCs w:val="24"/>
        </w:rPr>
        <w:t>.</w:t>
      </w:r>
      <w:r w:rsidRPr="00FE500A">
        <w:rPr>
          <w:szCs w:val="24"/>
        </w:rPr>
        <w:t>Д</w:t>
      </w:r>
      <w:r w:rsidR="00EC6174">
        <w:rPr>
          <w:szCs w:val="24"/>
        </w:rPr>
        <w:t>.</w:t>
      </w:r>
      <w:r>
        <w:rPr>
          <w:szCs w:val="24"/>
        </w:rPr>
        <w:t xml:space="preserve"> </w:t>
      </w:r>
      <w:r w:rsidR="00832F31">
        <w:rPr>
          <w:szCs w:val="24"/>
        </w:rPr>
        <w:t xml:space="preserve">нарушений </w:t>
      </w:r>
      <w:r w:rsidR="00265A40" w:rsidRPr="00EA1DEA">
        <w:rPr>
          <w:color w:val="auto"/>
          <w:sz w:val="23"/>
          <w:szCs w:val="23"/>
        </w:rPr>
        <w:t xml:space="preserve">п.п.1 п. 1 ст. 7 ФЗ «Об адвокатской деятельности и адвокатуре в РФ», </w:t>
      </w:r>
      <w:r w:rsidR="00832F31">
        <w:rPr>
          <w:color w:val="auto"/>
          <w:sz w:val="23"/>
          <w:szCs w:val="23"/>
        </w:rPr>
        <w:t xml:space="preserve">п. 2 </w:t>
      </w:r>
      <w:proofErr w:type="spellStart"/>
      <w:r w:rsidR="00832F31">
        <w:rPr>
          <w:color w:val="auto"/>
          <w:sz w:val="23"/>
          <w:szCs w:val="23"/>
        </w:rPr>
        <w:t>ст</w:t>
      </w:r>
      <w:proofErr w:type="spellEnd"/>
      <w:r w:rsidR="00832F31">
        <w:rPr>
          <w:color w:val="auto"/>
          <w:sz w:val="23"/>
          <w:szCs w:val="23"/>
        </w:rPr>
        <w:t xml:space="preserve"> </w:t>
      </w:r>
      <w:r w:rsidR="00265A40">
        <w:rPr>
          <w:szCs w:val="24"/>
        </w:rPr>
        <w:t>ст.</w:t>
      </w:r>
      <w:r w:rsidR="00265A40" w:rsidRPr="00455ECC">
        <w:rPr>
          <w:szCs w:val="24"/>
        </w:rPr>
        <w:t xml:space="preserve"> 5</w:t>
      </w:r>
      <w:r w:rsidR="00832F31">
        <w:rPr>
          <w:szCs w:val="24"/>
        </w:rPr>
        <w:t>,</w:t>
      </w:r>
      <w:r w:rsidR="00265A40">
        <w:rPr>
          <w:szCs w:val="24"/>
        </w:rPr>
        <w:t xml:space="preserve"> </w:t>
      </w:r>
      <w:r w:rsidR="00265A40" w:rsidRPr="00EA1DEA">
        <w:rPr>
          <w:color w:val="auto"/>
          <w:sz w:val="23"/>
          <w:szCs w:val="23"/>
        </w:rPr>
        <w:t>п. 1 ст. 8 КПЭА</w:t>
      </w:r>
      <w:r w:rsidRPr="008C75A9">
        <w:rPr>
          <w:bCs/>
          <w:szCs w:val="24"/>
        </w:rPr>
        <w:t xml:space="preserve">, </w:t>
      </w:r>
      <w:r w:rsidRPr="008C75A9">
        <w:rPr>
          <w:color w:val="auto"/>
          <w:szCs w:val="24"/>
        </w:rPr>
        <w:t>выразившихся в том, что адвокат</w:t>
      </w:r>
      <w:r w:rsidR="00832F31">
        <w:rPr>
          <w:color w:val="auto"/>
          <w:szCs w:val="24"/>
        </w:rPr>
        <w:t>:</w:t>
      </w:r>
      <w:r w:rsidRPr="008C75A9">
        <w:rPr>
          <w:color w:val="auto"/>
          <w:szCs w:val="24"/>
        </w:rPr>
        <w:t xml:space="preserve"> </w:t>
      </w:r>
    </w:p>
    <w:p w14:paraId="4E6B12FB" w14:textId="3DAA0AEC" w:rsidR="00832F31" w:rsidRDefault="00265A40" w:rsidP="00832F31">
      <w:pPr>
        <w:pStyle w:val="ac"/>
        <w:numPr>
          <w:ilvl w:val="0"/>
          <w:numId w:val="25"/>
        </w:numPr>
        <w:jc w:val="both"/>
      </w:pPr>
      <w:r>
        <w:t>участвовал в схеме оказания юридической помощи по уголовному делу с использованием организации-посредника</w:t>
      </w:r>
      <w:r w:rsidR="00FF63E6">
        <w:t xml:space="preserve"> ООО «Г</w:t>
      </w:r>
      <w:r w:rsidR="00EC6174">
        <w:t>.</w:t>
      </w:r>
      <w:r w:rsidR="00FF63E6">
        <w:t>-А</w:t>
      </w:r>
      <w:r w:rsidR="00EC6174">
        <w:t>.</w:t>
      </w:r>
      <w:r w:rsidR="00FF63E6">
        <w:t>»</w:t>
      </w:r>
      <w:r>
        <w:t>, скры</w:t>
      </w:r>
      <w:r w:rsidR="00FF63E6">
        <w:t>в</w:t>
      </w:r>
      <w:r>
        <w:t xml:space="preserve"> этот факт от</w:t>
      </w:r>
      <w:r w:rsidR="00832F31">
        <w:t xml:space="preserve"> заявителя жалобы</w:t>
      </w:r>
      <w:r>
        <w:t xml:space="preserve"> </w:t>
      </w:r>
      <w:r w:rsidR="00832F31">
        <w:t>Г</w:t>
      </w:r>
      <w:r w:rsidR="00EC6174">
        <w:t>.</w:t>
      </w:r>
      <w:r w:rsidR="00832F31">
        <w:t>Ю.Л. и подзащитного Г</w:t>
      </w:r>
      <w:r w:rsidR="00EC6174">
        <w:t>.</w:t>
      </w:r>
      <w:r w:rsidR="00832F31">
        <w:t>В.В.;</w:t>
      </w:r>
    </w:p>
    <w:p w14:paraId="7735AC80" w14:textId="4369FAE8" w:rsidR="00FE500A" w:rsidRPr="00832F31" w:rsidRDefault="00832F31" w:rsidP="00832F31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>
        <w:t>совершил тем самым действия, направленные на подрыв доверия к нему и адвокатуре.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56CB0787" w:rsidR="00453E1D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5ECA833" w14:textId="22FD846C" w:rsidR="00F84A2D" w:rsidRDefault="00F84A2D" w:rsidP="00453E1D">
      <w:pPr>
        <w:jc w:val="both"/>
        <w:rPr>
          <w:rFonts w:eastAsia="Calibri"/>
          <w:color w:val="auto"/>
          <w:szCs w:val="24"/>
        </w:rPr>
      </w:pPr>
    </w:p>
    <w:p w14:paraId="72CDD92E" w14:textId="5E11B185" w:rsidR="00F84A2D" w:rsidRDefault="00F84A2D" w:rsidP="00453E1D">
      <w:pPr>
        <w:jc w:val="both"/>
        <w:rPr>
          <w:rFonts w:eastAsia="Calibri"/>
          <w:color w:val="auto"/>
          <w:szCs w:val="24"/>
        </w:rPr>
      </w:pPr>
    </w:p>
    <w:p w14:paraId="67D4263D" w14:textId="6DA57F80" w:rsidR="00F84A2D" w:rsidRPr="005B7097" w:rsidRDefault="00F84A2D" w:rsidP="00453E1D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75F5" w14:textId="77777777" w:rsidR="004E550B" w:rsidRDefault="004E550B">
      <w:r>
        <w:separator/>
      </w:r>
    </w:p>
  </w:endnote>
  <w:endnote w:type="continuationSeparator" w:id="0">
    <w:p w14:paraId="44F469BA" w14:textId="77777777" w:rsidR="004E550B" w:rsidRDefault="004E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C640" w14:textId="77777777" w:rsidR="004E550B" w:rsidRDefault="004E550B">
      <w:r>
        <w:separator/>
      </w:r>
    </w:p>
  </w:footnote>
  <w:footnote w:type="continuationSeparator" w:id="0">
    <w:p w14:paraId="1357986B" w14:textId="77777777" w:rsidR="004E550B" w:rsidRDefault="004E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48B13F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32F31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7A71AD"/>
    <w:multiLevelType w:val="hybridMultilevel"/>
    <w:tmpl w:val="85DE0C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511712">
    <w:abstractNumId w:val="18"/>
  </w:num>
  <w:num w:numId="2" w16cid:durableId="1017732123">
    <w:abstractNumId w:val="7"/>
  </w:num>
  <w:num w:numId="3" w16cid:durableId="1547640420">
    <w:abstractNumId w:val="20"/>
  </w:num>
  <w:num w:numId="4" w16cid:durableId="915286725">
    <w:abstractNumId w:val="0"/>
  </w:num>
  <w:num w:numId="5" w16cid:durableId="2104957892">
    <w:abstractNumId w:val="1"/>
  </w:num>
  <w:num w:numId="6" w16cid:durableId="1235242139">
    <w:abstractNumId w:val="9"/>
  </w:num>
  <w:num w:numId="7" w16cid:durableId="957296992">
    <w:abstractNumId w:val="10"/>
  </w:num>
  <w:num w:numId="8" w16cid:durableId="221790965">
    <w:abstractNumId w:val="5"/>
  </w:num>
  <w:num w:numId="9" w16cid:durableId="12072548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70916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1711406">
    <w:abstractNumId w:val="21"/>
  </w:num>
  <w:num w:numId="12" w16cid:durableId="1901208256">
    <w:abstractNumId w:val="3"/>
  </w:num>
  <w:num w:numId="13" w16cid:durableId="1210457318">
    <w:abstractNumId w:val="14"/>
  </w:num>
  <w:num w:numId="14" w16cid:durableId="590355821">
    <w:abstractNumId w:val="19"/>
  </w:num>
  <w:num w:numId="15" w16cid:durableId="17106882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999030">
    <w:abstractNumId w:val="2"/>
  </w:num>
  <w:num w:numId="17" w16cid:durableId="8903135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7330187">
    <w:abstractNumId w:val="15"/>
  </w:num>
  <w:num w:numId="19" w16cid:durableId="1431242503">
    <w:abstractNumId w:val="13"/>
  </w:num>
  <w:num w:numId="20" w16cid:durableId="1142311189">
    <w:abstractNumId w:val="8"/>
  </w:num>
  <w:num w:numId="21" w16cid:durableId="543101718">
    <w:abstractNumId w:val="11"/>
  </w:num>
  <w:num w:numId="22" w16cid:durableId="1632788538">
    <w:abstractNumId w:val="12"/>
  </w:num>
  <w:num w:numId="23" w16cid:durableId="438451829">
    <w:abstractNumId w:val="17"/>
  </w:num>
  <w:num w:numId="24" w16cid:durableId="2040815343">
    <w:abstractNumId w:val="4"/>
  </w:num>
  <w:num w:numId="25" w16cid:durableId="591276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59C8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0EF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759"/>
    <w:rsid w:val="00083581"/>
    <w:rsid w:val="00086175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DE6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A4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4628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5A40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2B5F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26D"/>
    <w:rsid w:val="00333EDE"/>
    <w:rsid w:val="003357FD"/>
    <w:rsid w:val="00336789"/>
    <w:rsid w:val="0033714B"/>
    <w:rsid w:val="003416AF"/>
    <w:rsid w:val="0034213D"/>
    <w:rsid w:val="003438E2"/>
    <w:rsid w:val="00345C53"/>
    <w:rsid w:val="00352168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D06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50B"/>
    <w:rsid w:val="004E5E39"/>
    <w:rsid w:val="004E5E54"/>
    <w:rsid w:val="004E7F99"/>
    <w:rsid w:val="004F0F89"/>
    <w:rsid w:val="004F1B5C"/>
    <w:rsid w:val="004F1D96"/>
    <w:rsid w:val="004F34F8"/>
    <w:rsid w:val="004F6AE0"/>
    <w:rsid w:val="004F7F7B"/>
    <w:rsid w:val="00500EA6"/>
    <w:rsid w:val="00502664"/>
    <w:rsid w:val="00506C03"/>
    <w:rsid w:val="0051008F"/>
    <w:rsid w:val="005104CB"/>
    <w:rsid w:val="00520C6E"/>
    <w:rsid w:val="0052158B"/>
    <w:rsid w:val="00521F19"/>
    <w:rsid w:val="005226B0"/>
    <w:rsid w:val="00523C00"/>
    <w:rsid w:val="0052526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3B7"/>
    <w:rsid w:val="00585C7F"/>
    <w:rsid w:val="00587D99"/>
    <w:rsid w:val="00590AB0"/>
    <w:rsid w:val="005910FD"/>
    <w:rsid w:val="00592D96"/>
    <w:rsid w:val="0059413D"/>
    <w:rsid w:val="00595C2A"/>
    <w:rsid w:val="005973B3"/>
    <w:rsid w:val="00597A2D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23D8"/>
    <w:rsid w:val="0061395A"/>
    <w:rsid w:val="006158D8"/>
    <w:rsid w:val="00615D54"/>
    <w:rsid w:val="006169D7"/>
    <w:rsid w:val="00616B06"/>
    <w:rsid w:val="00617317"/>
    <w:rsid w:val="00621B7B"/>
    <w:rsid w:val="00622DAD"/>
    <w:rsid w:val="00623B56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1C2A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182"/>
    <w:rsid w:val="006758F0"/>
    <w:rsid w:val="00677716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05F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953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3858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2F31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166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D32"/>
    <w:rsid w:val="008E18C0"/>
    <w:rsid w:val="008E25BA"/>
    <w:rsid w:val="008E79B0"/>
    <w:rsid w:val="008F0872"/>
    <w:rsid w:val="008F5560"/>
    <w:rsid w:val="008F706C"/>
    <w:rsid w:val="008F76D7"/>
    <w:rsid w:val="0090258B"/>
    <w:rsid w:val="0090544B"/>
    <w:rsid w:val="009057BC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4999"/>
    <w:rsid w:val="0093503F"/>
    <w:rsid w:val="009366CD"/>
    <w:rsid w:val="00941C3D"/>
    <w:rsid w:val="00943A56"/>
    <w:rsid w:val="00946047"/>
    <w:rsid w:val="0094664D"/>
    <w:rsid w:val="00946AE5"/>
    <w:rsid w:val="00947819"/>
    <w:rsid w:val="00947FB6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7880"/>
    <w:rsid w:val="009C2D82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825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3801"/>
    <w:rsid w:val="00A653D9"/>
    <w:rsid w:val="00A66693"/>
    <w:rsid w:val="00A73CDC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75EB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232A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2CF4"/>
    <w:rsid w:val="00CA6A01"/>
    <w:rsid w:val="00CA7375"/>
    <w:rsid w:val="00CB00A6"/>
    <w:rsid w:val="00CB1FE2"/>
    <w:rsid w:val="00CB5551"/>
    <w:rsid w:val="00CB5D0B"/>
    <w:rsid w:val="00CB67A4"/>
    <w:rsid w:val="00CB765E"/>
    <w:rsid w:val="00CB7E29"/>
    <w:rsid w:val="00CC0935"/>
    <w:rsid w:val="00CC60CA"/>
    <w:rsid w:val="00CC6242"/>
    <w:rsid w:val="00CD1068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4456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B5B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5A4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7313"/>
    <w:rsid w:val="00E0049C"/>
    <w:rsid w:val="00E01774"/>
    <w:rsid w:val="00E05DD6"/>
    <w:rsid w:val="00E13F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590"/>
    <w:rsid w:val="00E31640"/>
    <w:rsid w:val="00E3165E"/>
    <w:rsid w:val="00E317CB"/>
    <w:rsid w:val="00E317D3"/>
    <w:rsid w:val="00E31D9E"/>
    <w:rsid w:val="00E325A6"/>
    <w:rsid w:val="00E333AC"/>
    <w:rsid w:val="00E33AD4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4087"/>
    <w:rsid w:val="00E77103"/>
    <w:rsid w:val="00E804DB"/>
    <w:rsid w:val="00E80C63"/>
    <w:rsid w:val="00E82F92"/>
    <w:rsid w:val="00E83A03"/>
    <w:rsid w:val="00E83A07"/>
    <w:rsid w:val="00E85AA9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174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4E50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4A2D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296"/>
    <w:rsid w:val="00FD379D"/>
    <w:rsid w:val="00FD4036"/>
    <w:rsid w:val="00FD4F54"/>
    <w:rsid w:val="00FD57C9"/>
    <w:rsid w:val="00FD593C"/>
    <w:rsid w:val="00FE06ED"/>
    <w:rsid w:val="00FE104D"/>
    <w:rsid w:val="00FE143F"/>
    <w:rsid w:val="00FE500A"/>
    <w:rsid w:val="00FE63A0"/>
    <w:rsid w:val="00FE649C"/>
    <w:rsid w:val="00FE6D87"/>
    <w:rsid w:val="00FE73FA"/>
    <w:rsid w:val="00FF1F9F"/>
    <w:rsid w:val="00FF288C"/>
    <w:rsid w:val="00FF60E4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0C3F2E13DE50B044ED5F4D7C31FFD9C5A325602049ADDB4E4AFF3585AC8C574E8D097884B4DBA1086DDD08CD4AE9BB1FC7F5557FFAF9FhA3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23FF-553C-49CB-BC5D-EC5CDB7E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2008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2022-12-07T11:23:00Z</dcterms:created>
  <dcterms:modified xsi:type="dcterms:W3CDTF">2023-01-09T11:56:00Z</dcterms:modified>
</cp:coreProperties>
</file>