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46860C3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B4FC0">
        <w:rPr>
          <w:b w:val="0"/>
          <w:sz w:val="24"/>
          <w:szCs w:val="24"/>
        </w:rPr>
        <w:t>0</w:t>
      </w:r>
      <w:r w:rsidR="00700972">
        <w:rPr>
          <w:b w:val="0"/>
          <w:sz w:val="24"/>
          <w:szCs w:val="24"/>
        </w:rPr>
        <w:t>9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4CE64E3" w:rsidR="00502664" w:rsidRPr="0000209B" w:rsidRDefault="0070097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682BB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82BB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82BB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2BF2F6E3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BD329BD" w14:textId="77777777" w:rsidR="009212D6" w:rsidRPr="007B247E" w:rsidRDefault="009212D6" w:rsidP="009212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EF52282" w14:textId="77777777" w:rsidR="009212D6" w:rsidRPr="007B247E" w:rsidRDefault="009212D6" w:rsidP="009212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2D39AFD1" w14:textId="6CDB7A91" w:rsidR="009212D6" w:rsidRDefault="009212D6" w:rsidP="009212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представителя Совета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С.Н., адвоката С</w:t>
      </w:r>
      <w:r w:rsidR="00682BB4">
        <w:rPr>
          <w:color w:val="auto"/>
        </w:rPr>
        <w:t>.</w:t>
      </w:r>
      <w:r>
        <w:rPr>
          <w:color w:val="auto"/>
        </w:rPr>
        <w:t>В.В. и его представителя адвоката К</w:t>
      </w:r>
      <w:r w:rsidR="00682BB4">
        <w:rPr>
          <w:color w:val="auto"/>
        </w:rPr>
        <w:t>.</w:t>
      </w:r>
      <w:r>
        <w:rPr>
          <w:color w:val="auto"/>
        </w:rPr>
        <w:t>Е.Л.,</w:t>
      </w:r>
    </w:p>
    <w:p w14:paraId="191AAF8F" w14:textId="77777777" w:rsidR="009212D6" w:rsidRPr="008B3878" w:rsidRDefault="009212D6" w:rsidP="009212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7B867A0A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B4FC0">
        <w:rPr>
          <w:sz w:val="24"/>
        </w:rPr>
        <w:t>19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7B4FC0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700972">
        <w:rPr>
          <w:sz w:val="24"/>
          <w:szCs w:val="24"/>
        </w:rPr>
        <w:t>Д</w:t>
      </w:r>
      <w:r w:rsidR="00682BB4">
        <w:rPr>
          <w:sz w:val="24"/>
          <w:szCs w:val="24"/>
        </w:rPr>
        <w:t>.</w:t>
      </w:r>
      <w:r w:rsidR="00700972">
        <w:rPr>
          <w:sz w:val="24"/>
          <w:szCs w:val="24"/>
        </w:rPr>
        <w:t>Т.А.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700972">
        <w:rPr>
          <w:sz w:val="24"/>
          <w:szCs w:val="24"/>
        </w:rPr>
        <w:t>С</w:t>
      </w:r>
      <w:r w:rsidR="00682BB4">
        <w:rPr>
          <w:sz w:val="24"/>
          <w:szCs w:val="24"/>
        </w:rPr>
        <w:t>.</w:t>
      </w:r>
      <w:r w:rsidR="00700972">
        <w:rPr>
          <w:sz w:val="24"/>
          <w:szCs w:val="24"/>
        </w:rPr>
        <w:t>В.В.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7C7640A" w14:textId="2D1A3636" w:rsidR="00700972" w:rsidRDefault="003070CE" w:rsidP="00300630">
      <w:pPr>
        <w:jc w:val="both"/>
      </w:pPr>
      <w:r>
        <w:tab/>
      </w:r>
      <w:r w:rsidR="009A0B4E">
        <w:t>1</w:t>
      </w:r>
      <w:r w:rsidR="007B4FC0">
        <w:t>3</w:t>
      </w:r>
      <w:r w:rsidR="00BF69D6" w:rsidRPr="00BF69D6">
        <w:t>.</w:t>
      </w:r>
      <w:r w:rsidR="00731D8E">
        <w:t>1</w:t>
      </w:r>
      <w:r w:rsidR="007B4FC0">
        <w:t>2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700972">
        <w:t>Д</w:t>
      </w:r>
      <w:r w:rsidR="00682BB4">
        <w:t>.</w:t>
      </w:r>
      <w:r w:rsidR="00700972">
        <w:t>Т.А.</w:t>
      </w:r>
      <w:r w:rsidR="00F1635D">
        <w:t xml:space="preserve"> в отношении адвоката </w:t>
      </w:r>
      <w:r w:rsidR="00700972">
        <w:t>С</w:t>
      </w:r>
      <w:r w:rsidR="00682BB4">
        <w:t>.</w:t>
      </w:r>
      <w:r w:rsidR="00700972">
        <w:t>В.В.</w:t>
      </w:r>
      <w:r w:rsidR="00F1635D">
        <w:t xml:space="preserve">, в которой заявитель сообщает, что </w:t>
      </w:r>
      <w:r w:rsidR="00700972">
        <w:t>03.06.2020 г. она заключила с адвокатом устное соглашение на написание жалобы на приговор суда в отношении дочери заявителя. 02.06.2020 г. состоялась судебное заседание суда кассационной инстанции. После этого адвокат убедил заявителя в необходимости подать жалобу в ВС РФ и обещал, что будет работать по этому вопросу. Адвокат получил денежные средства в размере 50 000 рублей и устранился от исполнения поручения, перестал отвечать на телефонные звонки, отказался возвращать полученные денежные средства.</w:t>
      </w:r>
    </w:p>
    <w:p w14:paraId="72C1E08F" w14:textId="74E5ADD6" w:rsidR="00700972" w:rsidRDefault="00700972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2A4AF031" w14:textId="6138623F" w:rsidR="00700972" w:rsidRDefault="00700972" w:rsidP="00300630">
      <w:pPr>
        <w:jc w:val="both"/>
      </w:pPr>
      <w:r>
        <w:t>- заявления Д</w:t>
      </w:r>
      <w:r w:rsidR="00682BB4">
        <w:t>.</w:t>
      </w:r>
      <w:r>
        <w:t>Т.А. на перевод денежных средств С</w:t>
      </w:r>
      <w:r w:rsidR="00682BB4">
        <w:t>.</w:t>
      </w:r>
      <w:r>
        <w:t>В.В. (сентябрь 2020 г.);</w:t>
      </w:r>
    </w:p>
    <w:p w14:paraId="30C8B070" w14:textId="159E6722" w:rsidR="00700972" w:rsidRDefault="00700972" w:rsidP="00300630">
      <w:pPr>
        <w:jc w:val="both"/>
      </w:pPr>
      <w:r>
        <w:t>- переписки адвоката и заявителя (07.09.2022 г. заявитель потребовала вернуть деньги</w:t>
      </w:r>
      <w:r w:rsidR="00AC6AD5">
        <w:t xml:space="preserve"> «раз вы не хотите общаться»).</w:t>
      </w:r>
    </w:p>
    <w:p w14:paraId="3F7C5D1E" w14:textId="77777777" w:rsidR="009212D6" w:rsidRDefault="009212D6" w:rsidP="009212D6">
      <w:pPr>
        <w:ind w:firstLine="708"/>
        <w:jc w:val="both"/>
      </w:pPr>
      <w:r>
        <w:rPr>
          <w:szCs w:val="24"/>
        </w:rPr>
        <w:t>З</w:t>
      </w:r>
      <w:r>
        <w:t>аявитель</w:t>
      </w:r>
      <w:r w:rsidRPr="00061CC1">
        <w:t xml:space="preserve"> в заседание комиссии не явился, о времени</w:t>
      </w:r>
      <w:r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8E733D4" w14:textId="51A1B0B0" w:rsidR="009212D6" w:rsidRDefault="009212D6" w:rsidP="00300630">
      <w:pPr>
        <w:jc w:val="both"/>
      </w:pPr>
      <w:r>
        <w:tab/>
        <w:t>В заседании Комиссии оглашено заявление Д</w:t>
      </w:r>
      <w:r w:rsidR="00682BB4">
        <w:t>.</w:t>
      </w:r>
      <w:r>
        <w:t>Т.А. об отзыве жалобы в отношении адвоката С</w:t>
      </w:r>
      <w:r w:rsidR="00682BB4">
        <w:t>.</w:t>
      </w:r>
      <w:r>
        <w:t>В.В.</w:t>
      </w:r>
    </w:p>
    <w:p w14:paraId="102DEA64" w14:textId="15052377" w:rsidR="009212D6" w:rsidRDefault="009212D6" w:rsidP="00300630">
      <w:pPr>
        <w:jc w:val="both"/>
      </w:pPr>
      <w:r>
        <w:tab/>
        <w:t>Адвокат не возражал против удовлетворения заявления Д</w:t>
      </w:r>
      <w:r w:rsidR="00682BB4">
        <w:t>.</w:t>
      </w:r>
      <w:r>
        <w:t>Т.А.</w:t>
      </w:r>
    </w:p>
    <w:p w14:paraId="019BE130" w14:textId="13582C8C" w:rsidR="00FB6D57" w:rsidRDefault="00FB6D57" w:rsidP="00FB6D57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Комиссия считает, что, 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541AA117" w14:textId="77777777" w:rsidR="00FB6D57" w:rsidRDefault="00FB6D57" w:rsidP="00FB6D57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CA2C11B" w14:textId="66FE9C91" w:rsidR="00FB6D57" w:rsidRPr="00F65A7C" w:rsidRDefault="00FB6D57" w:rsidP="00FB6D57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По настоящему дисциплинарному производству указанные требования соблюдены – заявителем Д</w:t>
      </w:r>
      <w:r w:rsidR="00682BB4">
        <w:rPr>
          <w:sz w:val="24"/>
          <w:szCs w:val="24"/>
        </w:rPr>
        <w:t>.</w:t>
      </w:r>
      <w:r>
        <w:rPr>
          <w:sz w:val="24"/>
          <w:szCs w:val="24"/>
        </w:rPr>
        <w:t>Т.А. подано письменное заявление об отзыве жалобы в отношении адвоката С</w:t>
      </w:r>
      <w:r w:rsidR="00682BB4">
        <w:rPr>
          <w:sz w:val="24"/>
          <w:szCs w:val="24"/>
        </w:rPr>
        <w:t>.</w:t>
      </w:r>
      <w:r>
        <w:rPr>
          <w:sz w:val="24"/>
          <w:szCs w:val="24"/>
        </w:rPr>
        <w:t>В.В.</w:t>
      </w:r>
    </w:p>
    <w:p w14:paraId="2AD6EE45" w14:textId="502954EA" w:rsidR="00FB6D57" w:rsidRDefault="00FB6D57" w:rsidP="00FB6D57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127F8F28" w14:textId="77777777" w:rsidR="00FB6D57" w:rsidRDefault="00FB6D57" w:rsidP="00FB6D5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2A3ACF3" w14:textId="77777777" w:rsidR="00FB6D57" w:rsidRDefault="00FB6D57" w:rsidP="00FB6D5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C2EC1B1" w14:textId="77777777" w:rsidR="00FB6D57" w:rsidRDefault="00FB6D57" w:rsidP="00FB6D57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48C96DDB" w14:textId="77777777" w:rsidR="00FB6D57" w:rsidRDefault="00FB6D57" w:rsidP="00FB6D57">
      <w:pPr>
        <w:tabs>
          <w:tab w:val="left" w:pos="3828"/>
        </w:tabs>
        <w:jc w:val="both"/>
        <w:rPr>
          <w:b/>
        </w:rPr>
      </w:pPr>
    </w:p>
    <w:p w14:paraId="72883A21" w14:textId="548330B3" w:rsidR="00FB6D57" w:rsidRPr="00FB6D57" w:rsidRDefault="00FB6D57" w:rsidP="00FB6D57">
      <w:pPr>
        <w:pStyle w:val="af7"/>
        <w:ind w:firstLine="540"/>
        <w:jc w:val="both"/>
        <w:rPr>
          <w:b w:val="0"/>
          <w:bCs/>
          <w:sz w:val="24"/>
          <w:szCs w:val="24"/>
        </w:rPr>
      </w:pPr>
      <w:r w:rsidRPr="00FB6D57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>
        <w:rPr>
          <w:b w:val="0"/>
          <w:bCs/>
          <w:sz w:val="24"/>
          <w:szCs w:val="24"/>
        </w:rPr>
        <w:t>Сорокина Владислава Владимировича</w:t>
      </w:r>
      <w:r w:rsidRPr="00FB6D57">
        <w:rPr>
          <w:b w:val="0"/>
          <w:bCs/>
          <w:sz w:val="24"/>
          <w:szCs w:val="24"/>
        </w:rPr>
        <w:t xml:space="preserve"> вследствие отзыва </w:t>
      </w:r>
      <w:r>
        <w:rPr>
          <w:b w:val="0"/>
          <w:bCs/>
          <w:sz w:val="24"/>
          <w:szCs w:val="24"/>
        </w:rPr>
        <w:t>заявителем – доверителем Д</w:t>
      </w:r>
      <w:r w:rsidR="00682BB4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Т.А.</w:t>
      </w:r>
      <w:r w:rsidRPr="00FB6D57">
        <w:rPr>
          <w:b w:val="0"/>
          <w:bCs/>
          <w:sz w:val="24"/>
          <w:szCs w:val="24"/>
        </w:rPr>
        <w:t xml:space="preserve"> жалобы.</w:t>
      </w:r>
    </w:p>
    <w:p w14:paraId="6F2B0071" w14:textId="77777777" w:rsidR="00FB6D57" w:rsidRPr="00FB6D57" w:rsidRDefault="00FB6D57" w:rsidP="00FB6D57">
      <w:pPr>
        <w:pStyle w:val="af7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20A894F1" w14:textId="77777777" w:rsidR="009212D6" w:rsidRPr="009212D6" w:rsidRDefault="009212D6" w:rsidP="00300630">
      <w:pPr>
        <w:jc w:val="both"/>
      </w:pPr>
    </w:p>
    <w:p w14:paraId="21E8257B" w14:textId="77777777" w:rsidR="00AC6AD5" w:rsidRDefault="00AC6AD5" w:rsidP="00300630">
      <w:pPr>
        <w:jc w:val="both"/>
      </w:pPr>
    </w:p>
    <w:p w14:paraId="0BDAF23E" w14:textId="77777777" w:rsidR="008B3878" w:rsidRDefault="008B3878" w:rsidP="00365C79">
      <w:pPr>
        <w:ind w:firstLine="708"/>
        <w:jc w:val="both"/>
        <w:rPr>
          <w:szCs w:val="24"/>
        </w:rPr>
      </w:pPr>
    </w:p>
    <w:p w14:paraId="42EDF5E2" w14:textId="77777777" w:rsidR="007F7227" w:rsidRDefault="007F7227" w:rsidP="007F7227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7B6F" w14:textId="77777777" w:rsidR="00D875C8" w:rsidRDefault="00D875C8">
      <w:r>
        <w:separator/>
      </w:r>
    </w:p>
  </w:endnote>
  <w:endnote w:type="continuationSeparator" w:id="0">
    <w:p w14:paraId="7341EEBC" w14:textId="77777777" w:rsidR="00D875C8" w:rsidRDefault="00D8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4D12" w14:textId="77777777" w:rsidR="00D875C8" w:rsidRDefault="00D875C8">
      <w:r>
        <w:separator/>
      </w:r>
    </w:p>
  </w:footnote>
  <w:footnote w:type="continuationSeparator" w:id="0">
    <w:p w14:paraId="2A22994A" w14:textId="77777777" w:rsidR="00D875C8" w:rsidRDefault="00D8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887263">
    <w:abstractNumId w:val="19"/>
  </w:num>
  <w:num w:numId="2" w16cid:durableId="256594600">
    <w:abstractNumId w:val="8"/>
  </w:num>
  <w:num w:numId="3" w16cid:durableId="1962878259">
    <w:abstractNumId w:val="21"/>
  </w:num>
  <w:num w:numId="4" w16cid:durableId="9766594">
    <w:abstractNumId w:val="0"/>
  </w:num>
  <w:num w:numId="5" w16cid:durableId="984118713">
    <w:abstractNumId w:val="1"/>
  </w:num>
  <w:num w:numId="6" w16cid:durableId="134833570">
    <w:abstractNumId w:val="10"/>
  </w:num>
  <w:num w:numId="7" w16cid:durableId="859592007">
    <w:abstractNumId w:val="11"/>
  </w:num>
  <w:num w:numId="8" w16cid:durableId="1046829156">
    <w:abstractNumId w:val="6"/>
  </w:num>
  <w:num w:numId="9" w16cid:durableId="9175216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9482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9389503">
    <w:abstractNumId w:val="23"/>
  </w:num>
  <w:num w:numId="12" w16cid:durableId="2036954417">
    <w:abstractNumId w:val="3"/>
  </w:num>
  <w:num w:numId="13" w16cid:durableId="1425757707">
    <w:abstractNumId w:val="16"/>
  </w:num>
  <w:num w:numId="14" w16cid:durableId="305404626">
    <w:abstractNumId w:val="20"/>
  </w:num>
  <w:num w:numId="15" w16cid:durableId="15207752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267652">
    <w:abstractNumId w:val="2"/>
  </w:num>
  <w:num w:numId="17" w16cid:durableId="14950260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5483526">
    <w:abstractNumId w:val="17"/>
  </w:num>
  <w:num w:numId="19" w16cid:durableId="1334918048">
    <w:abstractNumId w:val="15"/>
  </w:num>
  <w:num w:numId="20" w16cid:durableId="1349716572">
    <w:abstractNumId w:val="9"/>
  </w:num>
  <w:num w:numId="21" w16cid:durableId="889612664">
    <w:abstractNumId w:val="12"/>
  </w:num>
  <w:num w:numId="22" w16cid:durableId="1662613096">
    <w:abstractNumId w:val="14"/>
  </w:num>
  <w:num w:numId="23" w16cid:durableId="1988631631">
    <w:abstractNumId w:val="18"/>
  </w:num>
  <w:num w:numId="24" w16cid:durableId="577179912">
    <w:abstractNumId w:val="4"/>
  </w:num>
  <w:num w:numId="25" w16cid:durableId="1021011982">
    <w:abstractNumId w:val="13"/>
  </w:num>
  <w:num w:numId="26" w16cid:durableId="1007976082">
    <w:abstractNumId w:val="22"/>
  </w:num>
  <w:num w:numId="27" w16cid:durableId="1129593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5BB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2BB4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4FC0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2D6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5C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D57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link w:val="af8"/>
    <w:rsid w:val="00FB6D57"/>
    <w:rPr>
      <w:rFonts w:eastAsia="Calibri"/>
      <w:b/>
      <w:color w:val="auto"/>
      <w:sz w:val="20"/>
    </w:rPr>
  </w:style>
  <w:style w:type="character" w:customStyle="1" w:styleId="af8">
    <w:name w:val="Название Знак"/>
    <w:link w:val="af7"/>
    <w:locked/>
    <w:rsid w:val="00FB6D57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2023-02-07T07:40:00Z</cp:lastPrinted>
  <dcterms:created xsi:type="dcterms:W3CDTF">2023-02-07T07:40:00Z</dcterms:created>
  <dcterms:modified xsi:type="dcterms:W3CDTF">2023-02-09T08:08:00Z</dcterms:modified>
</cp:coreProperties>
</file>