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A9D02E6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0C7623">
        <w:rPr>
          <w:b w:val="0"/>
          <w:sz w:val="24"/>
          <w:szCs w:val="24"/>
        </w:rPr>
        <w:t xml:space="preserve">№ </w:t>
      </w:r>
      <w:r w:rsidR="000C7623" w:rsidRPr="000C7623">
        <w:rPr>
          <w:b w:val="0"/>
          <w:sz w:val="24"/>
          <w:szCs w:val="24"/>
        </w:rPr>
        <w:t>08-03/23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2E10B93" w14:textId="6D91F9CE" w:rsidR="0076426A" w:rsidRPr="000C7623" w:rsidRDefault="000C7623" w:rsidP="002A038F">
      <w:pPr>
        <w:tabs>
          <w:tab w:val="left" w:pos="851"/>
        </w:tabs>
        <w:spacing w:line="276" w:lineRule="auto"/>
        <w:jc w:val="center"/>
        <w:rPr>
          <w:szCs w:val="24"/>
        </w:rPr>
      </w:pPr>
      <w:r w:rsidRPr="000C7623">
        <w:rPr>
          <w:szCs w:val="24"/>
        </w:rPr>
        <w:t>К</w:t>
      </w:r>
      <w:r w:rsidR="002A038F">
        <w:rPr>
          <w:szCs w:val="24"/>
        </w:rPr>
        <w:t>.</w:t>
      </w:r>
      <w:r>
        <w:rPr>
          <w:szCs w:val="24"/>
        </w:rPr>
        <w:t>А</w:t>
      </w:r>
      <w:r w:rsidR="002A038F">
        <w:rPr>
          <w:szCs w:val="24"/>
        </w:rPr>
        <w:t>.</w:t>
      </w:r>
      <w:r w:rsidRPr="000C7623">
        <w:rPr>
          <w:szCs w:val="24"/>
        </w:rPr>
        <w:t>А</w:t>
      </w:r>
      <w:r w:rsidR="002A038F">
        <w:rPr>
          <w:szCs w:val="24"/>
        </w:rPr>
        <w:t>.</w:t>
      </w:r>
    </w:p>
    <w:p w14:paraId="4CA58564" w14:textId="736BC59B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0B4A0745" w:rsidR="00502664" w:rsidRPr="00765ECA" w:rsidRDefault="0006303C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</w:t>
      </w:r>
      <w: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6426A" w:rsidRPr="00754C7A">
        <w:t>30</w:t>
      </w:r>
      <w:r w:rsidR="00502664" w:rsidRPr="00754C7A">
        <w:t xml:space="preserve"> </w:t>
      </w:r>
      <w:r w:rsidR="00650156">
        <w:t>марта</w:t>
      </w:r>
      <w:r w:rsidR="00765ECA" w:rsidRPr="00754C7A">
        <w:t xml:space="preserve"> 2023</w:t>
      </w:r>
      <w:r w:rsidR="00502664" w:rsidRPr="00754C7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1C5D9AA0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</w:t>
      </w:r>
      <w:r w:rsidR="0006303C">
        <w:rPr>
          <w:color w:val="auto"/>
        </w:rPr>
        <w:t> </w:t>
      </w:r>
      <w:r w:rsidRPr="00591808">
        <w:rPr>
          <w:color w:val="auto"/>
        </w:rPr>
        <w:t>М.А.</w:t>
      </w:r>
    </w:p>
    <w:p w14:paraId="658599DD" w14:textId="712CF6C5" w:rsidR="00692C3C" w:rsidRPr="00B51445" w:rsidRDefault="00692C3C" w:rsidP="00692C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>Гордина</w:t>
      </w:r>
      <w:r w:rsidR="0006303C">
        <w:rPr>
          <w:color w:val="auto"/>
        </w:rPr>
        <w:t> </w:t>
      </w:r>
      <w:r w:rsidRPr="00B51445">
        <w:rPr>
          <w:color w:val="auto"/>
        </w:rPr>
        <w:t>М.К., Полетаева</w:t>
      </w:r>
      <w:r w:rsidR="0006303C">
        <w:rPr>
          <w:color w:val="auto"/>
        </w:rPr>
        <w:t> </w:t>
      </w:r>
      <w:r w:rsidRPr="00B51445">
        <w:rPr>
          <w:color w:val="auto"/>
        </w:rPr>
        <w:t>С.Е., Рубин</w:t>
      </w:r>
      <w:r w:rsidR="0006303C">
        <w:rPr>
          <w:color w:val="auto"/>
        </w:rPr>
        <w:t> </w:t>
      </w:r>
      <w:r w:rsidRPr="00B51445">
        <w:rPr>
          <w:color w:val="auto"/>
        </w:rPr>
        <w:t>Ю.Д., Павлухи</w:t>
      </w:r>
      <w:r w:rsidR="00D825D1">
        <w:rPr>
          <w:color w:val="auto"/>
        </w:rPr>
        <w:t>н</w:t>
      </w:r>
      <w:r w:rsidR="0006303C">
        <w:rPr>
          <w:color w:val="auto"/>
        </w:rPr>
        <w:t> </w:t>
      </w:r>
      <w:r w:rsidR="00D825D1">
        <w:rPr>
          <w:color w:val="auto"/>
        </w:rPr>
        <w:t>А.А., Поспелов</w:t>
      </w:r>
      <w:r w:rsidR="0006303C">
        <w:rPr>
          <w:color w:val="auto"/>
        </w:rPr>
        <w:t> </w:t>
      </w:r>
      <w:r w:rsidR="00D825D1">
        <w:rPr>
          <w:color w:val="auto"/>
        </w:rPr>
        <w:t xml:space="preserve">О.В., </w:t>
      </w:r>
      <w:r w:rsidRPr="00B51445">
        <w:rPr>
          <w:color w:val="auto"/>
        </w:rPr>
        <w:t>Ром</w:t>
      </w:r>
      <w:r>
        <w:rPr>
          <w:color w:val="auto"/>
        </w:rPr>
        <w:t>анов</w:t>
      </w:r>
      <w:r w:rsidR="0006303C">
        <w:rPr>
          <w:color w:val="auto"/>
        </w:rPr>
        <w:t> </w:t>
      </w:r>
      <w:r w:rsidR="00D825D1">
        <w:rPr>
          <w:color w:val="auto"/>
        </w:rPr>
        <w:t>Н.Е., Никифоров</w:t>
      </w:r>
      <w:r w:rsidR="0006303C">
        <w:rPr>
          <w:color w:val="auto"/>
        </w:rPr>
        <w:t> </w:t>
      </w:r>
      <w:r w:rsidR="00D825D1">
        <w:rPr>
          <w:color w:val="auto"/>
        </w:rPr>
        <w:t>А.В., Емельянов</w:t>
      </w:r>
      <w:r w:rsidR="0006303C">
        <w:rPr>
          <w:color w:val="auto"/>
        </w:rPr>
        <w:t> </w:t>
      </w:r>
      <w:r>
        <w:rPr>
          <w:color w:val="auto"/>
        </w:rPr>
        <w:t>К.Ю.</w:t>
      </w:r>
    </w:p>
    <w:p w14:paraId="516CA733" w14:textId="621A84BE" w:rsidR="00692C3C" w:rsidRPr="00B51445" w:rsidRDefault="00692C3C" w:rsidP="00692C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</w:t>
      </w:r>
      <w:r w:rsidR="0006303C">
        <w:rPr>
          <w:color w:val="auto"/>
        </w:rPr>
        <w:t> </w:t>
      </w:r>
      <w:r>
        <w:rPr>
          <w:color w:val="auto"/>
        </w:rPr>
        <w:t>М.В.</w:t>
      </w:r>
    </w:p>
    <w:p w14:paraId="505734C1" w14:textId="6A101709" w:rsidR="00692C3C" w:rsidRPr="007B10CA" w:rsidRDefault="00692C3C" w:rsidP="00692C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0CA">
        <w:rPr>
          <w:color w:val="auto"/>
        </w:rPr>
        <w:t>при секретаре, члене Комиссии, Рыбакове</w:t>
      </w:r>
      <w:r w:rsidR="0006303C">
        <w:rPr>
          <w:color w:val="auto"/>
        </w:rPr>
        <w:t> </w:t>
      </w:r>
      <w:r w:rsidRPr="007B10CA">
        <w:rPr>
          <w:color w:val="auto"/>
        </w:rPr>
        <w:t>С.А.</w:t>
      </w:r>
    </w:p>
    <w:p w14:paraId="22A91679" w14:textId="1044D87D" w:rsidR="00692C3C" w:rsidRPr="00692C3C" w:rsidRDefault="00692C3C" w:rsidP="00692C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92C3C">
        <w:rPr>
          <w:color w:val="auto"/>
        </w:rPr>
        <w:t>при участии адвоката К</w:t>
      </w:r>
      <w:r w:rsidR="002A038F">
        <w:rPr>
          <w:color w:val="auto"/>
        </w:rPr>
        <w:t>.</w:t>
      </w:r>
      <w:r w:rsidRPr="00692C3C">
        <w:rPr>
          <w:color w:val="auto"/>
        </w:rPr>
        <w:t>А.А.</w:t>
      </w:r>
      <w:r w:rsidR="00E3220A">
        <w:rPr>
          <w:color w:val="auto"/>
        </w:rPr>
        <w:t>,</w:t>
      </w:r>
    </w:p>
    <w:p w14:paraId="242E1809" w14:textId="17CA9C6D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06303C">
        <w:rPr>
          <w:sz w:val="24"/>
        </w:rPr>
        <w:br/>
      </w:r>
      <w:r w:rsidRPr="00765ECA">
        <w:rPr>
          <w:sz w:val="24"/>
        </w:rPr>
        <w:t>от</w:t>
      </w:r>
      <w:r w:rsidR="00B31093">
        <w:rPr>
          <w:sz w:val="24"/>
        </w:rPr>
        <w:t xml:space="preserve"> </w:t>
      </w:r>
      <w:r w:rsidR="000C7623" w:rsidRPr="000C7623">
        <w:rPr>
          <w:sz w:val="24"/>
        </w:rPr>
        <w:t>16.02.</w:t>
      </w:r>
      <w:r w:rsidR="0006303C">
        <w:rPr>
          <w:sz w:val="24"/>
        </w:rPr>
        <w:t>20</w:t>
      </w:r>
      <w:r w:rsidR="000C7623" w:rsidRPr="000C7623">
        <w:rPr>
          <w:sz w:val="24"/>
        </w:rPr>
        <w:t>23</w:t>
      </w:r>
      <w:r w:rsidR="0086062D">
        <w:rPr>
          <w:sz w:val="24"/>
          <w:szCs w:val="24"/>
        </w:rPr>
        <w:t xml:space="preserve">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доверителя</w:t>
      </w:r>
      <w:r w:rsidR="000C7623">
        <w:rPr>
          <w:sz w:val="24"/>
          <w:szCs w:val="24"/>
        </w:rPr>
        <w:t xml:space="preserve"> Б</w:t>
      </w:r>
      <w:r w:rsidR="002A038F">
        <w:rPr>
          <w:sz w:val="24"/>
          <w:szCs w:val="24"/>
        </w:rPr>
        <w:t>.</w:t>
      </w:r>
      <w:r w:rsidR="000C7623">
        <w:rPr>
          <w:sz w:val="24"/>
          <w:szCs w:val="24"/>
        </w:rPr>
        <w:t>А.С</w:t>
      </w:r>
      <w:r w:rsidR="00AE16C2">
        <w:rPr>
          <w:sz w:val="24"/>
          <w:szCs w:val="24"/>
        </w:rPr>
        <w:t>.</w:t>
      </w:r>
      <w:r w:rsidRPr="00765ECA">
        <w:rPr>
          <w:sz w:val="24"/>
          <w:szCs w:val="24"/>
        </w:rPr>
        <w:t xml:space="preserve"> в отношении адвоката</w:t>
      </w:r>
      <w:r w:rsidR="000C7623" w:rsidRPr="000C7623">
        <w:rPr>
          <w:rFonts w:eastAsia="Times New Roman"/>
          <w:color w:val="000000"/>
          <w:sz w:val="24"/>
          <w:szCs w:val="24"/>
        </w:rPr>
        <w:t xml:space="preserve"> </w:t>
      </w:r>
      <w:r w:rsidR="000C7623" w:rsidRPr="000C7623">
        <w:rPr>
          <w:sz w:val="24"/>
          <w:szCs w:val="24"/>
        </w:rPr>
        <w:t>К</w:t>
      </w:r>
      <w:r w:rsidR="002A038F">
        <w:rPr>
          <w:sz w:val="24"/>
          <w:szCs w:val="24"/>
        </w:rPr>
        <w:t>.</w:t>
      </w:r>
      <w:r w:rsidR="000C7623">
        <w:rPr>
          <w:sz w:val="24"/>
          <w:szCs w:val="24"/>
        </w:rPr>
        <w:t>А.А.</w:t>
      </w:r>
      <w:r w:rsidRPr="00754C7A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B8D9440" w14:textId="77777777" w:rsidR="0006303C" w:rsidRDefault="0006303C" w:rsidP="0043608A">
      <w:pPr>
        <w:tabs>
          <w:tab w:val="left" w:pos="3828"/>
        </w:tabs>
        <w:jc w:val="center"/>
        <w:rPr>
          <w:b/>
        </w:rPr>
      </w:pPr>
    </w:p>
    <w:p w14:paraId="561C5656" w14:textId="5F57B557" w:rsidR="0006303C" w:rsidRDefault="000C0648" w:rsidP="0006303C">
      <w:pPr>
        <w:ind w:firstLine="709"/>
        <w:jc w:val="both"/>
      </w:pPr>
      <w:r>
        <w:t>08</w:t>
      </w:r>
      <w:r w:rsidR="000C7623" w:rsidRPr="000C7623">
        <w:t>.02.</w:t>
      </w:r>
      <w:r w:rsidR="0006303C">
        <w:t>2023</w:t>
      </w:r>
      <w:r w:rsidR="00D15EA3" w:rsidRPr="00765ECA">
        <w:t xml:space="preserve"> </w:t>
      </w:r>
      <w:r w:rsidR="003070CE" w:rsidRPr="00765ECA">
        <w:t>в АПМО</w:t>
      </w:r>
      <w:r w:rsidR="00650156">
        <w:t xml:space="preserve"> </w:t>
      </w:r>
      <w:r w:rsidR="0006303C">
        <w:t>поступила жалоба</w:t>
      </w:r>
      <w:r w:rsidR="0086062D">
        <w:rPr>
          <w:szCs w:val="24"/>
        </w:rPr>
        <w:t xml:space="preserve"> доверителя</w:t>
      </w:r>
      <w:r w:rsidR="00AE16C2">
        <w:rPr>
          <w:szCs w:val="24"/>
        </w:rPr>
        <w:t xml:space="preserve"> </w:t>
      </w:r>
      <w:r w:rsidR="000C7623">
        <w:rPr>
          <w:szCs w:val="24"/>
        </w:rPr>
        <w:t>Б</w:t>
      </w:r>
      <w:r w:rsidR="002A038F">
        <w:rPr>
          <w:szCs w:val="24"/>
        </w:rPr>
        <w:t>.</w:t>
      </w:r>
      <w:r w:rsidR="000C7623">
        <w:rPr>
          <w:szCs w:val="24"/>
        </w:rPr>
        <w:t>А.С.</w:t>
      </w:r>
      <w:r w:rsidR="000C7623" w:rsidRPr="00765ECA">
        <w:rPr>
          <w:szCs w:val="24"/>
        </w:rPr>
        <w:t xml:space="preserve"> </w:t>
      </w:r>
      <w:r w:rsidR="002A3520" w:rsidRPr="002A3520">
        <w:rPr>
          <w:szCs w:val="24"/>
        </w:rPr>
        <w:t>в отношении адвоката</w:t>
      </w:r>
      <w:r w:rsidR="000C7623">
        <w:rPr>
          <w:szCs w:val="24"/>
        </w:rPr>
        <w:t xml:space="preserve"> </w:t>
      </w:r>
      <w:r w:rsidR="000C7623" w:rsidRPr="000C7623">
        <w:rPr>
          <w:szCs w:val="24"/>
        </w:rPr>
        <w:t>К</w:t>
      </w:r>
      <w:r w:rsidR="002A038F">
        <w:rPr>
          <w:szCs w:val="24"/>
        </w:rPr>
        <w:t>.</w:t>
      </w:r>
      <w:r w:rsidR="000C7623">
        <w:rPr>
          <w:szCs w:val="24"/>
        </w:rPr>
        <w:t>А.А.</w:t>
      </w:r>
      <w:r w:rsidR="00231104">
        <w:rPr>
          <w:szCs w:val="24"/>
        </w:rPr>
        <w:t>,</w:t>
      </w:r>
      <w:r w:rsidR="00AE16C2">
        <w:rPr>
          <w:szCs w:val="24"/>
        </w:rPr>
        <w:t xml:space="preserve"> </w:t>
      </w:r>
      <w:r w:rsidR="00CF2C93" w:rsidRPr="00765ECA">
        <w:t>в которо</w:t>
      </w:r>
      <w:r w:rsidR="00A143A3">
        <w:t>й</w:t>
      </w:r>
      <w:r w:rsidR="00B24B50" w:rsidRPr="00765ECA">
        <w:t xml:space="preserve"> </w:t>
      </w:r>
      <w:r w:rsidR="00BE0271" w:rsidRPr="00765ECA">
        <w:t xml:space="preserve">сообщается, что </w:t>
      </w:r>
      <w:r w:rsidR="004B3560" w:rsidRPr="004B3560">
        <w:t>адвокат осуществлял</w:t>
      </w:r>
      <w:r w:rsidR="004B3560">
        <w:t xml:space="preserve"> защиту заявителя по уголовному делу в порядке ст.</w:t>
      </w:r>
      <w:r w:rsidR="0006303C">
        <w:t> </w:t>
      </w:r>
      <w:r w:rsidR="004B3560">
        <w:t>51</w:t>
      </w:r>
      <w:r w:rsidR="0006303C">
        <w:t> </w:t>
      </w:r>
      <w:r w:rsidR="004B3560">
        <w:t>УПК</w:t>
      </w:r>
      <w:r w:rsidR="0006303C">
        <w:t> </w:t>
      </w:r>
      <w:r w:rsidR="004B3560">
        <w:t>РФ.</w:t>
      </w:r>
    </w:p>
    <w:p w14:paraId="4CCD0508" w14:textId="201E3E4C" w:rsidR="00781350" w:rsidRPr="0006303C" w:rsidRDefault="00BE0271" w:rsidP="0006303C">
      <w:pPr>
        <w:ind w:firstLine="709"/>
        <w:jc w:val="both"/>
      </w:pPr>
      <w:r w:rsidRPr="00765ECA">
        <w:t>По утверждению заявителя, адвокат ненадлежащим образом исполнял свои професси</w:t>
      </w:r>
      <w:r w:rsidR="002912E7">
        <w:t>ональные обязанности, а именно</w:t>
      </w:r>
      <w:r w:rsidR="00231104">
        <w:t>:</w:t>
      </w:r>
      <w:r w:rsidR="0006303C">
        <w:t xml:space="preserve"> </w:t>
      </w:r>
      <w:r w:rsidR="00AE16C2">
        <w:rPr>
          <w:szCs w:val="24"/>
        </w:rPr>
        <w:t>адвокат</w:t>
      </w:r>
      <w:r w:rsidR="002912E7" w:rsidRPr="002912E7">
        <w:rPr>
          <w:color w:val="auto"/>
          <w:szCs w:val="24"/>
          <w:lang w:eastAsia="ar-SA"/>
        </w:rPr>
        <w:t xml:space="preserve"> </w:t>
      </w:r>
      <w:r w:rsidR="002912E7">
        <w:rPr>
          <w:color w:val="auto"/>
          <w:szCs w:val="24"/>
          <w:lang w:eastAsia="ar-SA"/>
        </w:rPr>
        <w:t>не предпринимал</w:t>
      </w:r>
      <w:r w:rsidR="002912E7" w:rsidRPr="002912E7">
        <w:rPr>
          <w:color w:val="auto"/>
          <w:szCs w:val="24"/>
          <w:lang w:eastAsia="ar-SA"/>
        </w:rPr>
        <w:t xml:space="preserve"> активных действий по</w:t>
      </w:r>
      <w:r w:rsidR="002912E7">
        <w:rPr>
          <w:color w:val="auto"/>
          <w:szCs w:val="24"/>
          <w:lang w:eastAsia="ar-SA"/>
        </w:rPr>
        <w:t xml:space="preserve"> защите заявителя, не </w:t>
      </w:r>
      <w:r w:rsidR="0006303C">
        <w:rPr>
          <w:color w:val="auto"/>
          <w:szCs w:val="24"/>
          <w:lang w:eastAsia="ar-SA"/>
        </w:rPr>
        <w:t>консультировал заявителя</w:t>
      </w:r>
      <w:r w:rsidR="002912E7">
        <w:rPr>
          <w:color w:val="auto"/>
          <w:szCs w:val="24"/>
          <w:lang w:eastAsia="ar-SA"/>
        </w:rPr>
        <w:t>, не разъяснил</w:t>
      </w:r>
      <w:r w:rsidR="002912E7" w:rsidRPr="002912E7">
        <w:rPr>
          <w:color w:val="auto"/>
          <w:szCs w:val="24"/>
          <w:lang w:eastAsia="ar-SA"/>
        </w:rPr>
        <w:t xml:space="preserve"> ст.</w:t>
      </w:r>
      <w:r w:rsidR="0006303C">
        <w:rPr>
          <w:color w:val="auto"/>
          <w:szCs w:val="24"/>
          <w:lang w:eastAsia="ar-SA"/>
        </w:rPr>
        <w:t> </w:t>
      </w:r>
      <w:r w:rsidR="002912E7" w:rsidRPr="002912E7">
        <w:rPr>
          <w:color w:val="auto"/>
          <w:szCs w:val="24"/>
          <w:lang w:eastAsia="ar-SA"/>
        </w:rPr>
        <w:t>51 Конституции РФ</w:t>
      </w:r>
      <w:r w:rsidR="002912E7">
        <w:rPr>
          <w:color w:val="auto"/>
          <w:szCs w:val="24"/>
          <w:lang w:eastAsia="ar-SA"/>
        </w:rPr>
        <w:t>.</w:t>
      </w:r>
    </w:p>
    <w:p w14:paraId="777BD337" w14:textId="49DEB1FE" w:rsidR="00B645B3" w:rsidRDefault="00121C12" w:rsidP="0074307E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4B4AB08C" w14:textId="17CCC331" w:rsidR="00AF68CE" w:rsidRDefault="00AF68CE" w:rsidP="0074307E">
      <w:pPr>
        <w:ind w:firstLine="708"/>
        <w:jc w:val="both"/>
      </w:pPr>
      <w:r>
        <w:t>- ходатайство о признании доказательств недопустимыми, проведении следственных и процессуальных действий от 24.01.2023;</w:t>
      </w:r>
    </w:p>
    <w:p w14:paraId="4769852D" w14:textId="3B0614A0" w:rsidR="00AF68CE" w:rsidRDefault="00AF68CE" w:rsidP="0074307E">
      <w:pPr>
        <w:ind w:firstLine="708"/>
        <w:jc w:val="both"/>
      </w:pPr>
      <w:r>
        <w:t>- постановление об отказе в удовлетворении ходатайства от 24.01.2023;</w:t>
      </w:r>
    </w:p>
    <w:p w14:paraId="2F1AD427" w14:textId="5BCE40AD" w:rsidR="00AF68CE" w:rsidRDefault="00AF68CE" w:rsidP="0074307E">
      <w:pPr>
        <w:ind w:firstLine="708"/>
        <w:jc w:val="both"/>
      </w:pPr>
      <w:r>
        <w:t>- </w:t>
      </w:r>
      <w:r w:rsidR="00264401">
        <w:t>ходатайство</w:t>
      </w:r>
      <w:r>
        <w:t xml:space="preserve"> об отказе от защитника от 24.01.2023;</w:t>
      </w:r>
    </w:p>
    <w:p w14:paraId="72B5B2EE" w14:textId="487E76C8" w:rsidR="00AF68CE" w:rsidRDefault="00264401" w:rsidP="0074307E">
      <w:pPr>
        <w:ind w:firstLine="708"/>
        <w:jc w:val="both"/>
      </w:pPr>
      <w:r>
        <w:t>- постановление об удовлетворении ходатайства от 24.01.2023;</w:t>
      </w:r>
    </w:p>
    <w:p w14:paraId="27C51F93" w14:textId="77777777" w:rsidR="00264401" w:rsidRDefault="00264401" w:rsidP="00264401">
      <w:pPr>
        <w:ind w:firstLine="709"/>
        <w:jc w:val="both"/>
      </w:pPr>
      <w:r>
        <w:t>- протокол задержания подозреваемого от 20.01.2023;</w:t>
      </w:r>
    </w:p>
    <w:p w14:paraId="05CD7BD7" w14:textId="77777777" w:rsidR="00264401" w:rsidRDefault="00264401" w:rsidP="00264401">
      <w:pPr>
        <w:ind w:firstLine="709"/>
        <w:jc w:val="both"/>
      </w:pPr>
      <w:r>
        <w:t>- протокол допроса подозреваемого от 20.01.2023;</w:t>
      </w:r>
    </w:p>
    <w:p w14:paraId="2A812E90" w14:textId="77777777" w:rsidR="00264401" w:rsidRDefault="00264401" w:rsidP="00264401">
      <w:pPr>
        <w:ind w:firstLine="709"/>
        <w:jc w:val="both"/>
      </w:pPr>
      <w:r>
        <w:t>- протокол допроса обвиняемого от 20.01.2023;</w:t>
      </w:r>
    </w:p>
    <w:p w14:paraId="1CEC7D6A" w14:textId="03B63039" w:rsidR="00264401" w:rsidRDefault="00264401" w:rsidP="00264401">
      <w:pPr>
        <w:ind w:firstLine="709"/>
        <w:jc w:val="both"/>
      </w:pPr>
      <w:r>
        <w:t>- ордер № 235 от 20.01.2023;</w:t>
      </w:r>
    </w:p>
    <w:p w14:paraId="22B084D3" w14:textId="25F81142" w:rsidR="00264401" w:rsidRDefault="00264401" w:rsidP="00264401">
      <w:pPr>
        <w:ind w:firstLine="709"/>
        <w:jc w:val="both"/>
      </w:pPr>
      <w:r>
        <w:t>- постановление Л</w:t>
      </w:r>
      <w:r w:rsidR="002A038F">
        <w:t>.</w:t>
      </w:r>
      <w:r>
        <w:t xml:space="preserve"> городского суда М</w:t>
      </w:r>
      <w:r w:rsidR="002A038F">
        <w:t>.</w:t>
      </w:r>
      <w:r>
        <w:t xml:space="preserve"> области об избрании меры пресечения в виде домашнего ареста от 21.01.2023.</w:t>
      </w:r>
    </w:p>
    <w:p w14:paraId="7E5C578C" w14:textId="72654CE9" w:rsidR="00231104" w:rsidRDefault="00D86BF8" w:rsidP="00AF68CE">
      <w:pPr>
        <w:ind w:firstLine="709"/>
        <w:jc w:val="both"/>
      </w:pPr>
      <w:r w:rsidRPr="00A023E4">
        <w:t>Адвокатом</w:t>
      </w:r>
      <w:r w:rsidR="00231104">
        <w:t xml:space="preserve"> по запросу комиссии</w:t>
      </w:r>
      <w:r w:rsidRPr="00A023E4">
        <w:t xml:space="preserve"> представлены письменные объяснения, в которых он</w:t>
      </w:r>
      <w:r w:rsidR="00C777F2">
        <w:t xml:space="preserve"> не согласил</w:t>
      </w:r>
      <w:r w:rsidR="00B532C3">
        <w:t>ся</w:t>
      </w:r>
      <w:r w:rsidRPr="00A023E4">
        <w:t xml:space="preserve"> с доводами жалобы, пояснив, что </w:t>
      </w:r>
      <w:r w:rsidR="00E46890">
        <w:t>им при</w:t>
      </w:r>
      <w:r w:rsidR="00A143A3">
        <w:t>нималось</w:t>
      </w:r>
      <w:r w:rsidR="00E46890">
        <w:t xml:space="preserve"> поручение на защиту Б</w:t>
      </w:r>
      <w:r w:rsidR="002A038F">
        <w:t>.</w:t>
      </w:r>
      <w:r w:rsidR="00E46890">
        <w:t>А.С.</w:t>
      </w:r>
      <w:r w:rsidR="00E3220A">
        <w:t xml:space="preserve"> </w:t>
      </w:r>
      <w:r w:rsidR="00E46890">
        <w:t>в</w:t>
      </w:r>
      <w:r w:rsidR="00A143A3">
        <w:t> </w:t>
      </w:r>
      <w:r w:rsidR="00E46890">
        <w:t>порядке</w:t>
      </w:r>
      <w:r w:rsidR="00A143A3">
        <w:t> </w:t>
      </w:r>
      <w:r w:rsidR="00E46890">
        <w:t>ст. 51 УПК РФ. Адвокат консультировал заявителя</w:t>
      </w:r>
      <w:r w:rsidR="00A143A3">
        <w:t xml:space="preserve"> перед производством следственных и процессуальных действий</w:t>
      </w:r>
      <w:r w:rsidR="00E46890">
        <w:t>, а также</w:t>
      </w:r>
      <w:r w:rsidR="00A143A3">
        <w:t xml:space="preserve"> заранее</w:t>
      </w:r>
      <w:r w:rsidR="00E46890">
        <w:t xml:space="preserve"> выяснил, что защитник по соглашению в деле не участвует. Положения ст. 51 Конституции РФ и </w:t>
      </w:r>
      <w:proofErr w:type="spellStart"/>
      <w:r w:rsidR="00E46890">
        <w:t>ст.ст</w:t>
      </w:r>
      <w:proofErr w:type="spellEnd"/>
      <w:r w:rsidR="00E46890">
        <w:t>. 46, 47 УПК РФ заявителю разъяснены как адвокатом, так и следователем</w:t>
      </w:r>
      <w:r w:rsidR="00A143A3">
        <w:t>, что следует из процессуальных документов.</w:t>
      </w:r>
      <w:r w:rsidR="00E46890">
        <w:t xml:space="preserve"> </w:t>
      </w:r>
    </w:p>
    <w:p w14:paraId="29AE419A" w14:textId="05D02730" w:rsidR="00AF68CE" w:rsidRDefault="00E46890" w:rsidP="00AF68CE">
      <w:pPr>
        <w:ind w:firstLine="709"/>
        <w:jc w:val="both"/>
      </w:pPr>
      <w:r>
        <w:t xml:space="preserve">Заявитель пояснила адвокату, что </w:t>
      </w:r>
      <w:r w:rsidR="00A143A3">
        <w:t xml:space="preserve">до его прибытия </w:t>
      </w:r>
      <w:r>
        <w:t>она</w:t>
      </w:r>
      <w:r w:rsidR="00072C55">
        <w:t xml:space="preserve"> добровольно</w:t>
      </w:r>
      <w:r>
        <w:t xml:space="preserve"> соверш</w:t>
      </w:r>
      <w:r w:rsidR="00072C55">
        <w:t>ила</w:t>
      </w:r>
      <w:r>
        <w:t xml:space="preserve"> явк</w:t>
      </w:r>
      <w:r w:rsidR="00072C55">
        <w:t>у</w:t>
      </w:r>
      <w:r>
        <w:t xml:space="preserve"> с повинной</w:t>
      </w:r>
      <w:r w:rsidR="00A143A3">
        <w:t xml:space="preserve"> и д</w:t>
      </w:r>
      <w:r>
        <w:t>а</w:t>
      </w:r>
      <w:r w:rsidR="00072C55">
        <w:t>ла</w:t>
      </w:r>
      <w:r>
        <w:t xml:space="preserve"> признательные объяснения</w:t>
      </w:r>
      <w:r w:rsidR="00231104">
        <w:t>, в дальнейшем позиция подзащитной не менялась</w:t>
      </w:r>
      <w:r>
        <w:t>.</w:t>
      </w:r>
      <w:r w:rsidR="00072C55">
        <w:t xml:space="preserve"> Адвокат осуществлял защиту в ходе следственных действий, а также в суде, где </w:t>
      </w:r>
      <w:r w:rsidR="00072C55">
        <w:lastRenderedPageBreak/>
        <w:t>заявителю избрана мера пресечения в виде домашнего ареста.</w:t>
      </w:r>
      <w:r w:rsidR="00AF68CE" w:rsidRPr="00AF68CE">
        <w:t xml:space="preserve"> </w:t>
      </w:r>
      <w:r w:rsidR="00AF68CE">
        <w:t>От заявителя и ее родителей не поступало претензий относительно качества исполнения поручения.</w:t>
      </w:r>
    </w:p>
    <w:p w14:paraId="51C5C214" w14:textId="3FE75B81" w:rsidR="00502664" w:rsidRDefault="00DC71D3" w:rsidP="00AF68CE">
      <w:pPr>
        <w:ind w:firstLine="709"/>
        <w:jc w:val="both"/>
      </w:pP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14:paraId="28F07972" w14:textId="3A17AFE4" w:rsidR="00AF68CE" w:rsidRDefault="00AF68CE" w:rsidP="00AF68CE">
      <w:pPr>
        <w:ind w:firstLine="709"/>
        <w:jc w:val="both"/>
      </w:pPr>
      <w:r>
        <w:t>- явка с повинной от 19.01.2023;</w:t>
      </w:r>
    </w:p>
    <w:p w14:paraId="7D36414C" w14:textId="7A99691C" w:rsidR="00AF68CE" w:rsidRDefault="00AF68CE" w:rsidP="00AF68CE">
      <w:pPr>
        <w:ind w:firstLine="709"/>
        <w:jc w:val="both"/>
      </w:pPr>
      <w:r>
        <w:t>- объяснения от 19.01.2023;</w:t>
      </w:r>
    </w:p>
    <w:p w14:paraId="26CA6585" w14:textId="43F8B0BB" w:rsidR="00AF68CE" w:rsidRDefault="00AF68CE" w:rsidP="00AF68CE">
      <w:pPr>
        <w:ind w:firstLine="709"/>
        <w:jc w:val="both"/>
      </w:pPr>
      <w:r>
        <w:t>- протокол задержания подозреваемого от 20.01.2023;</w:t>
      </w:r>
    </w:p>
    <w:p w14:paraId="04A4FE9B" w14:textId="5C104C9A" w:rsidR="00AF68CE" w:rsidRDefault="00AF68CE" w:rsidP="00AF68CE">
      <w:pPr>
        <w:ind w:firstLine="709"/>
        <w:jc w:val="both"/>
      </w:pPr>
      <w:r>
        <w:t>- протокол допроса подозреваемого от 20.01.2023;</w:t>
      </w:r>
    </w:p>
    <w:p w14:paraId="349F6AD7" w14:textId="39C605F1" w:rsidR="00AF68CE" w:rsidRDefault="00AF68CE" w:rsidP="00AF68CE">
      <w:pPr>
        <w:ind w:firstLine="709"/>
        <w:jc w:val="both"/>
      </w:pPr>
      <w:r>
        <w:t>- протокол допроса обвиняемого от 20.01.2023;</w:t>
      </w:r>
    </w:p>
    <w:p w14:paraId="665BDDEF" w14:textId="46BDCAD3" w:rsidR="00AF68CE" w:rsidRDefault="00AF68CE" w:rsidP="00AF68CE">
      <w:pPr>
        <w:ind w:firstLine="709"/>
        <w:jc w:val="both"/>
      </w:pPr>
      <w:r>
        <w:t>- постановление Л</w:t>
      </w:r>
      <w:r w:rsidR="002A038F">
        <w:t>.</w:t>
      </w:r>
      <w:r>
        <w:t xml:space="preserve"> городского суда М</w:t>
      </w:r>
      <w:r w:rsidR="002A038F">
        <w:t>.</w:t>
      </w:r>
      <w:r>
        <w:t xml:space="preserve"> области об избрании меры пресечения в виде домашнего ареста от 21.01.2023.</w:t>
      </w:r>
    </w:p>
    <w:p w14:paraId="7F963BE7" w14:textId="36CF7AF4" w:rsidR="00EF04EC" w:rsidRDefault="00650156" w:rsidP="00AF68CE">
      <w:pPr>
        <w:ind w:firstLine="709"/>
        <w:jc w:val="both"/>
      </w:pPr>
      <w:r w:rsidRPr="003508CC">
        <w:t>30.03</w:t>
      </w:r>
      <w:r w:rsidR="004D2D22" w:rsidRPr="003508CC">
        <w:t>.202</w:t>
      </w:r>
      <w:r w:rsidR="002A3520" w:rsidRPr="003508CC">
        <w:t>3</w:t>
      </w:r>
      <w:r w:rsidR="004D2D22" w:rsidRPr="00A023E4">
        <w:t xml:space="preserve"> адвокат</w:t>
      </w:r>
      <w:r w:rsidR="00231B04" w:rsidRPr="00A023E4">
        <w:t xml:space="preserve"> </w:t>
      </w:r>
      <w:r w:rsidR="00EF04EC">
        <w:t xml:space="preserve">поддержал доводы письменных объяснений и представил материалы </w:t>
      </w:r>
      <w:r w:rsidR="00231104">
        <w:t xml:space="preserve">адвокатского </w:t>
      </w:r>
      <w:r w:rsidR="00EF04EC">
        <w:t>досье.</w:t>
      </w:r>
      <w:r w:rsidR="00E70517">
        <w:t xml:space="preserve"> </w:t>
      </w:r>
    </w:p>
    <w:p w14:paraId="27A67B55" w14:textId="1DF686E5" w:rsidR="00231B04" w:rsidRPr="00A023E4" w:rsidRDefault="00EF04EC" w:rsidP="00502664">
      <w:pPr>
        <w:ind w:firstLine="708"/>
        <w:jc w:val="both"/>
      </w:pPr>
      <w:r>
        <w:t xml:space="preserve">30.03.2023 </w:t>
      </w:r>
      <w:r w:rsidR="00A143A3">
        <w:t>заявитель</w:t>
      </w:r>
      <w:r w:rsidR="00E70517">
        <w:t xml:space="preserve"> </w:t>
      </w:r>
      <w:r w:rsidR="00231B04" w:rsidRPr="00A023E4">
        <w:t xml:space="preserve">в заседание </w:t>
      </w:r>
      <w:r w:rsidR="00231679">
        <w:t>К</w:t>
      </w:r>
      <w:r w:rsidR="00231B04" w:rsidRPr="00A023E4">
        <w:t>омиссии посредством</w:t>
      </w:r>
      <w:r w:rsidR="00E70517">
        <w:t xml:space="preserve"> </w:t>
      </w:r>
      <w:r>
        <w:t>видео-конференц-связи не явился</w:t>
      </w:r>
      <w:r w:rsidR="00231B04" w:rsidRPr="00A023E4">
        <w:t>, о времени и месте рассмотрения дисциплинарного производства извещен</w:t>
      </w:r>
      <w:r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>
        <w:t>а</w:t>
      </w:r>
      <w:r w:rsidR="00231B04" w:rsidRPr="00A023E4">
        <w:t>, поэтому на основании п.</w:t>
      </w:r>
      <w:r w:rsidR="00A143A3">
        <w:t> </w:t>
      </w:r>
      <w:r w:rsidR="00231B04" w:rsidRPr="00A023E4">
        <w:t>3 ст.</w:t>
      </w:r>
      <w:r w:rsidR="00A143A3">
        <w:t> </w:t>
      </w:r>
      <w:r w:rsidR="00231B04" w:rsidRPr="00A023E4">
        <w:t>23 Кодекса профессиональной этики адвоката (далее – КПЭА) Комиссией принято решение о рассмотрении ди</w:t>
      </w:r>
      <w:r>
        <w:t>сциплинарного производства в ее</w:t>
      </w:r>
      <w:r w:rsidR="00231B04" w:rsidRPr="00A023E4">
        <w:t xml:space="preserve"> отсутствие.</w:t>
      </w:r>
    </w:p>
    <w:p w14:paraId="0D68EA99" w14:textId="05AD51D7" w:rsidR="00231B04" w:rsidRDefault="00231B04" w:rsidP="00231B04">
      <w:pPr>
        <w:ind w:firstLine="708"/>
        <w:jc w:val="both"/>
      </w:pPr>
      <w:r w:rsidRPr="00A023E4">
        <w:t xml:space="preserve">Рассмотрев доводы обращения и письменных объяснений адвоката, изучив представленные документы, </w:t>
      </w:r>
      <w:r w:rsidR="00A143A3">
        <w:t>К</w:t>
      </w:r>
      <w:r w:rsidRPr="00A023E4">
        <w:t>омиссия приходит к следующим выводам.</w:t>
      </w:r>
    </w:p>
    <w:p w14:paraId="157E47D2" w14:textId="77777777" w:rsidR="0006303C" w:rsidRPr="00DB14DA" w:rsidRDefault="0006303C" w:rsidP="0006303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8 Кодекса профессиональной этики адвоката</w:t>
      </w:r>
      <w:r w:rsidRPr="00B00506">
        <w:rPr>
          <w:color w:val="auto"/>
          <w:szCs w:val="24"/>
        </w:rPr>
        <w:t xml:space="preserve"> </w:t>
      </w:r>
      <w:r w:rsidRPr="009D2F07">
        <w:rPr>
          <w:szCs w:val="24"/>
        </w:rPr>
        <w:t>(далее – КПЭА)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895F172" w14:textId="77777777" w:rsidR="0006303C" w:rsidRDefault="0006303C" w:rsidP="0006303C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B5C780F" w14:textId="77777777" w:rsidR="0006303C" w:rsidRPr="009D2F07" w:rsidRDefault="0006303C" w:rsidP="0006303C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576A287" w14:textId="77777777" w:rsidR="0006303C" w:rsidRPr="009D2F07" w:rsidRDefault="0006303C" w:rsidP="0006303C">
      <w:pPr>
        <w:ind w:firstLine="708"/>
        <w:jc w:val="both"/>
        <w:rPr>
          <w:szCs w:val="24"/>
        </w:rPr>
      </w:pPr>
      <w:r w:rsidRPr="009D2F07">
        <w:rPr>
          <w:szCs w:val="24"/>
        </w:rPr>
        <w:t>В жалобе заявитель выдвигает следующие дисциплинарные обвинения:</w:t>
      </w:r>
    </w:p>
    <w:p w14:paraId="4927C520" w14:textId="753F6E4B" w:rsidR="00264401" w:rsidRDefault="00264401" w:rsidP="00264401">
      <w:pPr>
        <w:ind w:firstLine="709"/>
        <w:jc w:val="both"/>
        <w:rPr>
          <w:color w:val="auto"/>
          <w:szCs w:val="24"/>
          <w:lang w:eastAsia="ar-SA"/>
        </w:rPr>
      </w:pPr>
      <w:r>
        <w:t>- адвокат К</w:t>
      </w:r>
      <w:r w:rsidR="002A038F">
        <w:t>.</w:t>
      </w:r>
      <w:r>
        <w:t xml:space="preserve">А.А. </w:t>
      </w:r>
      <w:r>
        <w:rPr>
          <w:color w:val="auto"/>
          <w:szCs w:val="24"/>
          <w:lang w:eastAsia="ar-SA"/>
        </w:rPr>
        <w:t>не предпринимал</w:t>
      </w:r>
      <w:r w:rsidRPr="002912E7">
        <w:rPr>
          <w:color w:val="auto"/>
          <w:szCs w:val="24"/>
          <w:lang w:eastAsia="ar-SA"/>
        </w:rPr>
        <w:t xml:space="preserve"> активных действий по</w:t>
      </w:r>
      <w:r>
        <w:rPr>
          <w:color w:val="auto"/>
          <w:szCs w:val="24"/>
          <w:lang w:eastAsia="ar-SA"/>
        </w:rPr>
        <w:t xml:space="preserve"> защите заявителя;</w:t>
      </w:r>
    </w:p>
    <w:p w14:paraId="73234B50" w14:textId="7F9EE44C" w:rsidR="00264401" w:rsidRPr="0006303C" w:rsidRDefault="00264401" w:rsidP="00264401">
      <w:pPr>
        <w:ind w:firstLine="709"/>
        <w:jc w:val="both"/>
      </w:pPr>
      <w:r>
        <w:rPr>
          <w:color w:val="auto"/>
          <w:szCs w:val="24"/>
          <w:lang w:eastAsia="ar-SA"/>
        </w:rPr>
        <w:t>- адвокат К</w:t>
      </w:r>
      <w:r w:rsidR="002A038F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А.А. не консультировал заявителя, не разъяснил</w:t>
      </w:r>
      <w:r w:rsidRPr="002912E7">
        <w:rPr>
          <w:color w:val="auto"/>
          <w:szCs w:val="24"/>
          <w:lang w:eastAsia="ar-SA"/>
        </w:rPr>
        <w:t xml:space="preserve"> </w:t>
      </w:r>
      <w:r w:rsidR="00231104">
        <w:rPr>
          <w:color w:val="auto"/>
          <w:szCs w:val="24"/>
          <w:lang w:eastAsia="ar-SA"/>
        </w:rPr>
        <w:t xml:space="preserve">положения </w:t>
      </w:r>
      <w:r w:rsidRPr="002912E7">
        <w:rPr>
          <w:color w:val="auto"/>
          <w:szCs w:val="24"/>
          <w:lang w:eastAsia="ar-SA"/>
        </w:rPr>
        <w:t>ст.</w:t>
      </w:r>
      <w:r>
        <w:rPr>
          <w:color w:val="auto"/>
          <w:szCs w:val="24"/>
          <w:lang w:eastAsia="ar-SA"/>
        </w:rPr>
        <w:t> </w:t>
      </w:r>
      <w:r w:rsidRPr="002912E7">
        <w:rPr>
          <w:color w:val="auto"/>
          <w:szCs w:val="24"/>
          <w:lang w:eastAsia="ar-SA"/>
        </w:rPr>
        <w:t>51</w:t>
      </w:r>
      <w:r>
        <w:rPr>
          <w:color w:val="auto"/>
          <w:szCs w:val="24"/>
          <w:lang w:eastAsia="ar-SA"/>
        </w:rPr>
        <w:t> </w:t>
      </w:r>
      <w:r w:rsidRPr="002912E7">
        <w:rPr>
          <w:color w:val="auto"/>
          <w:szCs w:val="24"/>
          <w:lang w:eastAsia="ar-SA"/>
        </w:rPr>
        <w:t>Конституции</w:t>
      </w:r>
      <w:r w:rsidR="00231679">
        <w:rPr>
          <w:color w:val="auto"/>
          <w:szCs w:val="24"/>
          <w:lang w:eastAsia="ar-SA"/>
        </w:rPr>
        <w:t> </w:t>
      </w:r>
      <w:r w:rsidRPr="002912E7">
        <w:rPr>
          <w:color w:val="auto"/>
          <w:szCs w:val="24"/>
          <w:lang w:eastAsia="ar-SA"/>
        </w:rPr>
        <w:t>РФ</w:t>
      </w:r>
      <w:r>
        <w:rPr>
          <w:color w:val="auto"/>
          <w:szCs w:val="24"/>
          <w:lang w:eastAsia="ar-SA"/>
        </w:rPr>
        <w:t>.</w:t>
      </w:r>
    </w:p>
    <w:p w14:paraId="6A0AF217" w14:textId="5B9DFD65" w:rsidR="0006303C" w:rsidRDefault="0006303C" w:rsidP="0006303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 w:rsidR="00A143A3"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40F659C9" w14:textId="6572E9C5" w:rsidR="0006303C" w:rsidRDefault="0006303C" w:rsidP="0006303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</w:t>
      </w:r>
      <w:r>
        <w:rPr>
          <w:rFonts w:eastAsia="Calibri"/>
          <w:color w:val="auto"/>
          <w:szCs w:val="24"/>
        </w:rPr>
        <w:t xml:space="preserve">адвокат </w:t>
      </w:r>
      <w:r w:rsidR="00264401">
        <w:rPr>
          <w:color w:val="auto"/>
          <w:szCs w:val="24"/>
          <w:lang w:eastAsia="ar-SA"/>
        </w:rPr>
        <w:t>не предпринимал</w:t>
      </w:r>
      <w:r w:rsidR="00264401" w:rsidRPr="002912E7">
        <w:rPr>
          <w:color w:val="auto"/>
          <w:szCs w:val="24"/>
          <w:lang w:eastAsia="ar-SA"/>
        </w:rPr>
        <w:t xml:space="preserve"> активных действий по</w:t>
      </w:r>
      <w:r w:rsidR="00264401">
        <w:rPr>
          <w:color w:val="auto"/>
          <w:szCs w:val="24"/>
          <w:lang w:eastAsia="ar-SA"/>
        </w:rPr>
        <w:t xml:space="preserve"> защите заявителя</w:t>
      </w:r>
      <w:r>
        <w:rPr>
          <w:rFonts w:eastAsia="Calibri"/>
          <w:color w:val="auto"/>
          <w:szCs w:val="24"/>
        </w:rPr>
        <w:t>. Обратное подтверждается письменными материалами дисциплинарного производства</w:t>
      </w:r>
      <w:r w:rsidR="00231104">
        <w:rPr>
          <w:rFonts w:eastAsia="Calibri"/>
          <w:color w:val="auto"/>
          <w:szCs w:val="24"/>
        </w:rPr>
        <w:t xml:space="preserve"> и представленного адвокатского досье</w:t>
      </w:r>
      <w:r>
        <w:rPr>
          <w:rFonts w:eastAsia="Calibri"/>
          <w:color w:val="auto"/>
          <w:szCs w:val="24"/>
        </w:rPr>
        <w:t xml:space="preserve">, а в частности </w:t>
      </w:r>
      <w:r w:rsidR="00264401">
        <w:rPr>
          <w:rFonts w:eastAsia="Calibri"/>
          <w:color w:val="auto"/>
          <w:szCs w:val="24"/>
        </w:rPr>
        <w:t>протоколами следственных действий с участием заявителя и адвоката, а также постановлением суда об избрании меры пресечения в виде домашнего ареста</w:t>
      </w:r>
      <w:r>
        <w:rPr>
          <w:rFonts w:eastAsia="Calibri"/>
          <w:color w:val="auto"/>
          <w:szCs w:val="24"/>
        </w:rPr>
        <w:t>.</w:t>
      </w:r>
      <w:r w:rsidR="00264401">
        <w:rPr>
          <w:rFonts w:eastAsia="Calibri"/>
          <w:color w:val="auto"/>
          <w:szCs w:val="24"/>
        </w:rPr>
        <w:t xml:space="preserve"> При этом, из постановления суда следует, что следователь ходатайствовал перед судом об избрании меры пресечения в виде заключения под стражу, </w:t>
      </w:r>
      <w:r w:rsidR="00264401">
        <w:rPr>
          <w:rFonts w:eastAsia="Calibri"/>
          <w:color w:val="auto"/>
          <w:szCs w:val="24"/>
        </w:rPr>
        <w:lastRenderedPageBreak/>
        <w:t>однако судом, с учетом позиции защиты, избрана более мягкая мера пресечения</w:t>
      </w:r>
      <w:r w:rsidR="00231104">
        <w:rPr>
          <w:rFonts w:eastAsia="Calibri"/>
          <w:color w:val="auto"/>
          <w:szCs w:val="24"/>
        </w:rPr>
        <w:t>, что подтверждает добросовестное и активное исполнение адвокатом своих обязанностей по защите доверителя</w:t>
      </w:r>
      <w:r w:rsidR="0026440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Следовательно, доказательств ненадлежащего исполнения адвокатом своих профессиональных обязанностей </w:t>
      </w:r>
      <w:r w:rsidR="00231104">
        <w:rPr>
          <w:rFonts w:eastAsia="Calibri"/>
          <w:color w:val="auto"/>
          <w:szCs w:val="24"/>
        </w:rPr>
        <w:t xml:space="preserve">в данной части </w:t>
      </w:r>
      <w:r>
        <w:rPr>
          <w:rFonts w:eastAsia="Calibri"/>
          <w:color w:val="auto"/>
          <w:szCs w:val="24"/>
        </w:rPr>
        <w:t>не представлено.</w:t>
      </w:r>
    </w:p>
    <w:p w14:paraId="6470EC51" w14:textId="31644600" w:rsidR="00231104" w:rsidRDefault="0006303C" w:rsidP="00231104">
      <w:pPr>
        <w:ind w:firstLine="709"/>
        <w:jc w:val="both"/>
        <w:rPr>
          <w:szCs w:val="24"/>
        </w:rPr>
      </w:pPr>
      <w:r w:rsidRPr="009F6991">
        <w:rPr>
          <w:szCs w:val="24"/>
        </w:rPr>
        <w:t xml:space="preserve">Также не находит своего подтверждения в материалах дисциплинарного производства довод заявителя о том, </w:t>
      </w:r>
      <w:r w:rsidR="00264401">
        <w:rPr>
          <w:szCs w:val="24"/>
        </w:rPr>
        <w:t xml:space="preserve">адвокат </w:t>
      </w:r>
      <w:r w:rsidR="00264401">
        <w:rPr>
          <w:color w:val="auto"/>
          <w:szCs w:val="24"/>
          <w:lang w:eastAsia="ar-SA"/>
        </w:rPr>
        <w:t>не консультировал заявителя, не разъяснил</w:t>
      </w:r>
      <w:r w:rsidR="00264401" w:rsidRPr="002912E7">
        <w:rPr>
          <w:color w:val="auto"/>
          <w:szCs w:val="24"/>
          <w:lang w:eastAsia="ar-SA"/>
        </w:rPr>
        <w:t xml:space="preserve"> ст.</w:t>
      </w:r>
      <w:r w:rsidR="00264401">
        <w:rPr>
          <w:color w:val="auto"/>
          <w:szCs w:val="24"/>
          <w:lang w:eastAsia="ar-SA"/>
        </w:rPr>
        <w:t> </w:t>
      </w:r>
      <w:r w:rsidR="00264401" w:rsidRPr="002912E7">
        <w:rPr>
          <w:color w:val="auto"/>
          <w:szCs w:val="24"/>
          <w:lang w:eastAsia="ar-SA"/>
        </w:rPr>
        <w:t>51</w:t>
      </w:r>
      <w:r w:rsidR="00264401">
        <w:rPr>
          <w:color w:val="auto"/>
          <w:szCs w:val="24"/>
          <w:lang w:eastAsia="ar-SA"/>
        </w:rPr>
        <w:t> </w:t>
      </w:r>
      <w:r w:rsidR="00264401" w:rsidRPr="002912E7">
        <w:rPr>
          <w:color w:val="auto"/>
          <w:szCs w:val="24"/>
          <w:lang w:eastAsia="ar-SA"/>
        </w:rPr>
        <w:t>Конституции</w:t>
      </w:r>
      <w:r w:rsidR="00A143A3">
        <w:rPr>
          <w:color w:val="auto"/>
          <w:szCs w:val="24"/>
          <w:lang w:eastAsia="ar-SA"/>
        </w:rPr>
        <w:t> </w:t>
      </w:r>
      <w:r w:rsidR="00264401" w:rsidRPr="002912E7">
        <w:rPr>
          <w:color w:val="auto"/>
          <w:szCs w:val="24"/>
          <w:lang w:eastAsia="ar-SA"/>
        </w:rPr>
        <w:t>РФ</w:t>
      </w:r>
      <w:r w:rsidRPr="009F6991">
        <w:rPr>
          <w:szCs w:val="24"/>
        </w:rPr>
        <w:t>. У</w:t>
      </w:r>
      <w:r w:rsidR="00A143A3">
        <w:rPr>
          <w:szCs w:val="24"/>
        </w:rPr>
        <w:t xml:space="preserve"> </w:t>
      </w:r>
      <w:r w:rsidR="009A2F8C">
        <w:rPr>
          <w:szCs w:val="24"/>
        </w:rPr>
        <w:t>К</w:t>
      </w:r>
      <w:r w:rsidRPr="009F6991">
        <w:rPr>
          <w:szCs w:val="24"/>
        </w:rPr>
        <w:t xml:space="preserve">омиссии отсутствуют основания не доверять в данной части объяснениям адвоката, </w:t>
      </w:r>
      <w:r w:rsidR="00A143A3">
        <w:rPr>
          <w:szCs w:val="24"/>
        </w:rPr>
        <w:t>согласно которым заявителю</w:t>
      </w:r>
      <w:r w:rsidR="00264401">
        <w:rPr>
          <w:szCs w:val="24"/>
        </w:rPr>
        <w:t xml:space="preserve"> разъяснялись положения Конституции</w:t>
      </w:r>
      <w:r w:rsidR="00A143A3">
        <w:rPr>
          <w:szCs w:val="24"/>
        </w:rPr>
        <w:t> </w:t>
      </w:r>
      <w:r w:rsidR="00264401">
        <w:rPr>
          <w:szCs w:val="24"/>
        </w:rPr>
        <w:t>РФ и уголовно-процессуального закона</w:t>
      </w:r>
      <w:r>
        <w:rPr>
          <w:szCs w:val="24"/>
        </w:rPr>
        <w:t>.</w:t>
      </w:r>
      <w:r w:rsidR="00264401">
        <w:rPr>
          <w:szCs w:val="24"/>
        </w:rPr>
        <w:t xml:space="preserve"> Из </w:t>
      </w:r>
      <w:r w:rsidR="009A2F8C">
        <w:rPr>
          <w:szCs w:val="24"/>
        </w:rPr>
        <w:t>представленных в материалы дисциплинарного производства копий процессуальных документов</w:t>
      </w:r>
      <w:r w:rsidR="00264401">
        <w:rPr>
          <w:szCs w:val="24"/>
        </w:rPr>
        <w:t xml:space="preserve"> следует, что </w:t>
      </w:r>
      <w:r w:rsidR="00A143A3">
        <w:rPr>
          <w:szCs w:val="24"/>
        </w:rPr>
        <w:t>процессуальные права</w:t>
      </w:r>
      <w:r w:rsidR="00231104">
        <w:rPr>
          <w:szCs w:val="24"/>
        </w:rPr>
        <w:t xml:space="preserve"> заявителю Б</w:t>
      </w:r>
      <w:r w:rsidR="002A038F">
        <w:rPr>
          <w:szCs w:val="24"/>
        </w:rPr>
        <w:t>.</w:t>
      </w:r>
      <w:r w:rsidR="00231104">
        <w:rPr>
          <w:szCs w:val="24"/>
        </w:rPr>
        <w:t>А.С.</w:t>
      </w:r>
      <w:r w:rsidR="00A143A3">
        <w:rPr>
          <w:szCs w:val="24"/>
        </w:rPr>
        <w:t xml:space="preserve"> </w:t>
      </w:r>
      <w:r w:rsidR="00231104">
        <w:rPr>
          <w:szCs w:val="24"/>
        </w:rPr>
        <w:t xml:space="preserve">неоднократно </w:t>
      </w:r>
      <w:r w:rsidR="00A143A3">
        <w:rPr>
          <w:szCs w:val="24"/>
        </w:rPr>
        <w:t>разъяснялись, подтверждением чему являются подписи заявителя в протокол</w:t>
      </w:r>
      <w:r w:rsidR="009A2F8C">
        <w:rPr>
          <w:szCs w:val="24"/>
        </w:rPr>
        <w:t>ах</w:t>
      </w:r>
      <w:r w:rsidR="00A143A3">
        <w:rPr>
          <w:szCs w:val="24"/>
        </w:rPr>
        <w:t xml:space="preserve"> следственных действий</w:t>
      </w:r>
      <w:r w:rsidR="00231104">
        <w:rPr>
          <w:szCs w:val="24"/>
        </w:rPr>
        <w:t xml:space="preserve">. </w:t>
      </w:r>
    </w:p>
    <w:p w14:paraId="14D447CB" w14:textId="5F8DFF40" w:rsidR="0006303C" w:rsidRPr="00231104" w:rsidRDefault="00231104" w:rsidP="00231104">
      <w:pPr>
        <w:ind w:firstLine="709"/>
        <w:jc w:val="both"/>
      </w:pPr>
      <w:r>
        <w:rPr>
          <w:szCs w:val="24"/>
        </w:rPr>
        <w:t xml:space="preserve">Также комиссия считает принципиально важным тот факт, что доверитель совершила явку с повинной и дала объяснения </w:t>
      </w:r>
      <w:r>
        <w:t>19.01.2023 г. без участия адвоката, добровольно сформировав свою позицию о признании вины, которая затем была продублирована ей на допросах в качестве подозреваемой и обвиняемой с участием адвоката К</w:t>
      </w:r>
      <w:r w:rsidR="002A038F">
        <w:t>.</w:t>
      </w:r>
      <w:r>
        <w:t>А.А. 20.01.2023 г.</w:t>
      </w:r>
    </w:p>
    <w:p w14:paraId="2ED2FDDB" w14:textId="1E04731B" w:rsidR="0006303C" w:rsidRPr="009C4BD5" w:rsidRDefault="0006303C" w:rsidP="0006303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</w:t>
      </w:r>
      <w:r>
        <w:rPr>
          <w:rFonts w:eastAsia="Calibri"/>
          <w:color w:val="auto"/>
          <w:szCs w:val="24"/>
        </w:rPr>
        <w:t>КПЭА</w:t>
      </w:r>
      <w:r w:rsidR="009A2F8C">
        <w:rPr>
          <w:rFonts w:eastAsia="Calibri"/>
          <w:color w:val="auto"/>
          <w:szCs w:val="24"/>
        </w:rPr>
        <w:t>,</w:t>
      </w:r>
      <w:r w:rsidRPr="009C4BD5">
        <w:rPr>
          <w:rFonts w:eastAsia="Calibri"/>
          <w:color w:val="auto"/>
          <w:szCs w:val="24"/>
        </w:rPr>
        <w:t xml:space="preserve"> опровержени</w:t>
      </w:r>
      <w:r w:rsidR="009A2F8C">
        <w:rPr>
          <w:rFonts w:eastAsia="Calibri"/>
          <w:color w:val="auto"/>
          <w:szCs w:val="24"/>
        </w:rPr>
        <w:t>е</w:t>
      </w:r>
      <w:r w:rsidRPr="009C4BD5">
        <w:rPr>
          <w:rFonts w:eastAsia="Calibri"/>
          <w:color w:val="auto"/>
          <w:szCs w:val="24"/>
        </w:rPr>
        <w:t xml:space="preserve">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</w:t>
      </w:r>
      <w:r w:rsidR="00231104">
        <w:rPr>
          <w:rFonts w:eastAsia="Calibri"/>
          <w:color w:val="auto"/>
          <w:szCs w:val="24"/>
        </w:rPr>
        <w:t xml:space="preserve"> адвоката</w:t>
      </w:r>
      <w:r w:rsidRPr="009C4BD5">
        <w:rPr>
          <w:rFonts w:eastAsia="Calibri"/>
          <w:color w:val="auto"/>
          <w:szCs w:val="24"/>
        </w:rPr>
        <w:t xml:space="preserve">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6F617C7E" w14:textId="77777777" w:rsidR="0006303C" w:rsidRPr="006B5C59" w:rsidRDefault="0006303C" w:rsidP="0006303C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09F1E7FC" w14:textId="77777777" w:rsidR="0006303C" w:rsidRPr="009532B5" w:rsidRDefault="0006303C" w:rsidP="0006303C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205D6BEA" w14:textId="77777777" w:rsidR="0006303C" w:rsidRDefault="0006303C" w:rsidP="0006303C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821D8D4" w:rsidR="00453E1D" w:rsidRPr="00912660" w:rsidRDefault="00453E1D" w:rsidP="0006303C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06303C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06303C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06303C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06303C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06303C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06303C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06303C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06303C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06303C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4A16C99" w14:textId="1AE8AB8E" w:rsidR="003D1B16" w:rsidRDefault="0006303C" w:rsidP="0006303C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A143A3" w:rsidRPr="000C7623">
        <w:rPr>
          <w:szCs w:val="24"/>
        </w:rPr>
        <w:t>К</w:t>
      </w:r>
      <w:r w:rsidR="002A038F">
        <w:rPr>
          <w:szCs w:val="24"/>
        </w:rPr>
        <w:t>.</w:t>
      </w:r>
      <w:r w:rsidR="00A143A3">
        <w:rPr>
          <w:szCs w:val="24"/>
        </w:rPr>
        <w:t>А</w:t>
      </w:r>
      <w:r w:rsidR="002A038F">
        <w:rPr>
          <w:szCs w:val="24"/>
        </w:rPr>
        <w:t>.</w:t>
      </w:r>
      <w:r w:rsidR="00A143A3" w:rsidRPr="000C7623">
        <w:rPr>
          <w:szCs w:val="24"/>
        </w:rPr>
        <w:t>А</w:t>
      </w:r>
      <w:r w:rsidR="002A038F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A143A3">
        <w:rPr>
          <w:szCs w:val="24"/>
        </w:rPr>
        <w:t>Б</w:t>
      </w:r>
      <w:r w:rsidR="002A038F">
        <w:rPr>
          <w:szCs w:val="24"/>
        </w:rPr>
        <w:t>.</w:t>
      </w:r>
      <w:r w:rsidR="00A143A3">
        <w:rPr>
          <w:szCs w:val="24"/>
        </w:rPr>
        <w:t>А.С.</w:t>
      </w:r>
    </w:p>
    <w:p w14:paraId="7D397435" w14:textId="1C677169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65BCD5A0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06303C">
        <w:rPr>
          <w:rFonts w:eastAsia="Calibri"/>
          <w:color w:val="auto"/>
          <w:szCs w:val="24"/>
        </w:rPr>
        <w:tab/>
      </w:r>
      <w:r w:rsidR="0006303C">
        <w:rPr>
          <w:rFonts w:eastAsia="Calibri"/>
          <w:color w:val="auto"/>
          <w:szCs w:val="24"/>
        </w:rPr>
        <w:tab/>
      </w:r>
      <w:r w:rsidR="0006303C">
        <w:rPr>
          <w:rFonts w:eastAsia="Calibri"/>
          <w:color w:val="auto"/>
          <w:szCs w:val="24"/>
        </w:rPr>
        <w:tab/>
      </w:r>
      <w:r w:rsidR="0006303C">
        <w:rPr>
          <w:rFonts w:eastAsia="Calibri"/>
          <w:color w:val="auto"/>
          <w:szCs w:val="24"/>
        </w:rPr>
        <w:tab/>
        <w:t xml:space="preserve">         М.А. Абрамович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2F5D" w14:textId="77777777" w:rsidR="00172E79" w:rsidRDefault="00172E79">
      <w:r>
        <w:separator/>
      </w:r>
    </w:p>
  </w:endnote>
  <w:endnote w:type="continuationSeparator" w:id="0">
    <w:p w14:paraId="42EF25A3" w14:textId="77777777" w:rsidR="00172E79" w:rsidRDefault="0017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4BE9" w14:textId="77777777" w:rsidR="00172E79" w:rsidRDefault="00172E79">
      <w:r>
        <w:separator/>
      </w:r>
    </w:p>
  </w:footnote>
  <w:footnote w:type="continuationSeparator" w:id="0">
    <w:p w14:paraId="2A4C8F41" w14:textId="77777777" w:rsidR="00172E79" w:rsidRDefault="0017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306CEB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31104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91E84"/>
    <w:multiLevelType w:val="hybridMultilevel"/>
    <w:tmpl w:val="CB169C22"/>
    <w:lvl w:ilvl="0" w:tplc="D29891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E3F04"/>
    <w:multiLevelType w:val="hybridMultilevel"/>
    <w:tmpl w:val="71BA5D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7BE1F07"/>
    <w:multiLevelType w:val="hybridMultilevel"/>
    <w:tmpl w:val="24AE6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8709899">
    <w:abstractNumId w:val="20"/>
  </w:num>
  <w:num w:numId="2" w16cid:durableId="743333080">
    <w:abstractNumId w:val="8"/>
  </w:num>
  <w:num w:numId="3" w16cid:durableId="1710639924">
    <w:abstractNumId w:val="22"/>
  </w:num>
  <w:num w:numId="4" w16cid:durableId="1162084416">
    <w:abstractNumId w:val="0"/>
  </w:num>
  <w:num w:numId="5" w16cid:durableId="690649661">
    <w:abstractNumId w:val="1"/>
  </w:num>
  <w:num w:numId="6" w16cid:durableId="1868711683">
    <w:abstractNumId w:val="10"/>
  </w:num>
  <w:num w:numId="7" w16cid:durableId="1460100858">
    <w:abstractNumId w:val="11"/>
  </w:num>
  <w:num w:numId="8" w16cid:durableId="1596160372">
    <w:abstractNumId w:val="5"/>
  </w:num>
  <w:num w:numId="9" w16cid:durableId="125397018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9916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175785">
    <w:abstractNumId w:val="23"/>
  </w:num>
  <w:num w:numId="12" w16cid:durableId="1103039417">
    <w:abstractNumId w:val="3"/>
  </w:num>
  <w:num w:numId="13" w16cid:durableId="471098646">
    <w:abstractNumId w:val="15"/>
  </w:num>
  <w:num w:numId="14" w16cid:durableId="847982954">
    <w:abstractNumId w:val="21"/>
  </w:num>
  <w:num w:numId="15" w16cid:durableId="12509631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9303434">
    <w:abstractNumId w:val="2"/>
  </w:num>
  <w:num w:numId="17" w16cid:durableId="2490495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8695366">
    <w:abstractNumId w:val="16"/>
  </w:num>
  <w:num w:numId="19" w16cid:durableId="245696437">
    <w:abstractNumId w:val="14"/>
  </w:num>
  <w:num w:numId="20" w16cid:durableId="521668513">
    <w:abstractNumId w:val="9"/>
  </w:num>
  <w:num w:numId="21" w16cid:durableId="1626815943">
    <w:abstractNumId w:val="12"/>
  </w:num>
  <w:num w:numId="22" w16cid:durableId="1928494991">
    <w:abstractNumId w:val="13"/>
  </w:num>
  <w:num w:numId="23" w16cid:durableId="532153268">
    <w:abstractNumId w:val="17"/>
  </w:num>
  <w:num w:numId="24" w16cid:durableId="834345439">
    <w:abstractNumId w:val="4"/>
  </w:num>
  <w:num w:numId="25" w16cid:durableId="338894551">
    <w:abstractNumId w:val="18"/>
  </w:num>
  <w:num w:numId="26" w16cid:durableId="1206943143">
    <w:abstractNumId w:val="19"/>
  </w:num>
  <w:num w:numId="27" w16cid:durableId="1891382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3C"/>
    <w:rsid w:val="000632BE"/>
    <w:rsid w:val="00067838"/>
    <w:rsid w:val="000713E9"/>
    <w:rsid w:val="00071EB2"/>
    <w:rsid w:val="00072877"/>
    <w:rsid w:val="00072C55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0648"/>
    <w:rsid w:val="000C1EEC"/>
    <w:rsid w:val="000C2913"/>
    <w:rsid w:val="000C3337"/>
    <w:rsid w:val="000C4CF2"/>
    <w:rsid w:val="000C5041"/>
    <w:rsid w:val="000C6B97"/>
    <w:rsid w:val="000C7373"/>
    <w:rsid w:val="000C762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4AD0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2E79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104"/>
    <w:rsid w:val="00231679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401"/>
    <w:rsid w:val="00265421"/>
    <w:rsid w:val="00266B53"/>
    <w:rsid w:val="00270636"/>
    <w:rsid w:val="00271150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2E7"/>
    <w:rsid w:val="00291537"/>
    <w:rsid w:val="00291806"/>
    <w:rsid w:val="00291C66"/>
    <w:rsid w:val="00297276"/>
    <w:rsid w:val="002A038F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F0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08CC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839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356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7DF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CD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2EF0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0156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C3C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6295"/>
    <w:rsid w:val="0072717B"/>
    <w:rsid w:val="00730AE8"/>
    <w:rsid w:val="007318C9"/>
    <w:rsid w:val="00731D61"/>
    <w:rsid w:val="0073303B"/>
    <w:rsid w:val="007346B0"/>
    <w:rsid w:val="00736A9E"/>
    <w:rsid w:val="00736E5D"/>
    <w:rsid w:val="0074307E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E59"/>
    <w:rsid w:val="0090544B"/>
    <w:rsid w:val="0090615C"/>
    <w:rsid w:val="0090713C"/>
    <w:rsid w:val="00912660"/>
    <w:rsid w:val="00913ACF"/>
    <w:rsid w:val="0092133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2F8C"/>
    <w:rsid w:val="009A49DE"/>
    <w:rsid w:val="009B29EF"/>
    <w:rsid w:val="009B7B7A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43A3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6C2"/>
    <w:rsid w:val="00AE2876"/>
    <w:rsid w:val="00AE28EA"/>
    <w:rsid w:val="00AE5E26"/>
    <w:rsid w:val="00AE68F4"/>
    <w:rsid w:val="00AE7C51"/>
    <w:rsid w:val="00AF1D9A"/>
    <w:rsid w:val="00AF261B"/>
    <w:rsid w:val="00AF68CE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093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561E"/>
    <w:rsid w:val="00B46F28"/>
    <w:rsid w:val="00B51134"/>
    <w:rsid w:val="00B52502"/>
    <w:rsid w:val="00B52559"/>
    <w:rsid w:val="00B532C3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C1B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047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911"/>
    <w:rsid w:val="00D77E0A"/>
    <w:rsid w:val="00D80858"/>
    <w:rsid w:val="00D825D1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20A"/>
    <w:rsid w:val="00E325A6"/>
    <w:rsid w:val="00E333AC"/>
    <w:rsid w:val="00E3442F"/>
    <w:rsid w:val="00E41EF5"/>
    <w:rsid w:val="00E42100"/>
    <w:rsid w:val="00E43244"/>
    <w:rsid w:val="00E46890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4EC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386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D1F9-2486-4753-AB87-A1AB24ED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1169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2023-04-11T08:22:00Z</cp:lastPrinted>
  <dcterms:created xsi:type="dcterms:W3CDTF">2023-04-11T07:56:00Z</dcterms:created>
  <dcterms:modified xsi:type="dcterms:W3CDTF">2023-04-12T12:37:00Z</dcterms:modified>
</cp:coreProperties>
</file>