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0A8D0CBF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C40607">
        <w:rPr>
          <w:b w:val="0"/>
          <w:sz w:val="24"/>
          <w:szCs w:val="24"/>
        </w:rPr>
        <w:t>49</w:t>
      </w:r>
      <w:r w:rsidR="000B6016" w:rsidRPr="000B6016">
        <w:rPr>
          <w:b w:val="0"/>
          <w:sz w:val="24"/>
          <w:szCs w:val="24"/>
        </w:rPr>
        <w:t>-04/23</w:t>
      </w:r>
    </w:p>
    <w:p w14:paraId="522A9F52" w14:textId="089545A3" w:rsidR="0050266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619D2D6B" w14:textId="603383CB" w:rsidR="000B6016" w:rsidRPr="00765ECA" w:rsidRDefault="00035CE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М</w:t>
      </w:r>
      <w:r w:rsidR="0044564C">
        <w:rPr>
          <w:b w:val="0"/>
          <w:bCs/>
          <w:sz w:val="24"/>
          <w:szCs w:val="24"/>
        </w:rPr>
        <w:t>.</w:t>
      </w:r>
      <w:r w:rsidR="000B6016">
        <w:rPr>
          <w:b w:val="0"/>
          <w:bCs/>
          <w:sz w:val="24"/>
          <w:szCs w:val="24"/>
        </w:rPr>
        <w:t>Е</w:t>
      </w:r>
      <w:r w:rsidR="0044564C">
        <w:rPr>
          <w:b w:val="0"/>
          <w:bCs/>
          <w:sz w:val="24"/>
          <w:szCs w:val="24"/>
        </w:rPr>
        <w:t>.</w:t>
      </w:r>
      <w:r w:rsidR="000B6016">
        <w:rPr>
          <w:b w:val="0"/>
          <w:bCs/>
          <w:sz w:val="24"/>
          <w:szCs w:val="24"/>
        </w:rPr>
        <w:t>В</w:t>
      </w:r>
      <w:r w:rsidR="0044564C">
        <w:rPr>
          <w:b w:val="0"/>
          <w:bCs/>
          <w:sz w:val="24"/>
          <w:szCs w:val="24"/>
        </w:rPr>
        <w:t>.</w:t>
      </w:r>
    </w:p>
    <w:p w14:paraId="04FB1DA8" w14:textId="13DDE87A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77477C">
        <w:t xml:space="preserve">  </w:t>
      </w:r>
      <w:r w:rsidR="000B6016">
        <w:t>24</w:t>
      </w:r>
      <w:r w:rsidRPr="00765ECA">
        <w:t xml:space="preserve"> </w:t>
      </w:r>
      <w:r w:rsidR="000B6016">
        <w:t>апреля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5AA496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2A857AC5" w14:textId="77777777" w:rsidR="00AF73BD" w:rsidRPr="00AF73BD" w:rsidRDefault="00AF73BD" w:rsidP="00AF73BD">
      <w:pPr>
        <w:numPr>
          <w:ilvl w:val="0"/>
          <w:numId w:val="9"/>
        </w:numPr>
        <w:tabs>
          <w:tab w:val="left" w:pos="3828"/>
        </w:tabs>
        <w:jc w:val="both"/>
      </w:pPr>
      <w:r w:rsidRPr="00AF73BD">
        <w:t>Председателя Комиссии Абрамовича М.А.</w:t>
      </w:r>
    </w:p>
    <w:p w14:paraId="5DC39515" w14:textId="77777777" w:rsidR="00AF73BD" w:rsidRPr="00AF73BD" w:rsidRDefault="00AF73BD" w:rsidP="00AF73BD">
      <w:pPr>
        <w:tabs>
          <w:tab w:val="left" w:pos="3828"/>
        </w:tabs>
        <w:jc w:val="both"/>
      </w:pPr>
      <w:r w:rsidRPr="00AF73BD">
        <w:t xml:space="preserve">присутствовали члены Комиссии: Гордина М.К., Полетаева С.Е., Рубин Ю.Д., Павлухин А.А., Поспелов О.В., Романов Н.Е., Никифоров А.В., </w:t>
      </w:r>
      <w:proofErr w:type="spellStart"/>
      <w:r w:rsidRPr="00AF73BD">
        <w:t>Лотохова</w:t>
      </w:r>
      <w:proofErr w:type="spellEnd"/>
      <w:r w:rsidRPr="00AF73BD">
        <w:t xml:space="preserve"> Т.Н.</w:t>
      </w:r>
    </w:p>
    <w:p w14:paraId="333B2557" w14:textId="04C35B87" w:rsidR="00AF73BD" w:rsidRPr="00AF73BD" w:rsidRDefault="00AF73BD" w:rsidP="00D44267">
      <w:pPr>
        <w:numPr>
          <w:ilvl w:val="0"/>
          <w:numId w:val="9"/>
        </w:numPr>
        <w:tabs>
          <w:tab w:val="left" w:pos="3828"/>
        </w:tabs>
        <w:jc w:val="both"/>
      </w:pPr>
      <w:r w:rsidRPr="00AF73BD">
        <w:t>с участием представителя Совета АПМО</w:t>
      </w:r>
      <w:r w:rsidR="00D44267">
        <w:t xml:space="preserve"> </w:t>
      </w:r>
      <w:proofErr w:type="spellStart"/>
      <w:r w:rsidR="00D44267">
        <w:t>Мугалимова</w:t>
      </w:r>
      <w:proofErr w:type="spellEnd"/>
      <w:r w:rsidR="00D44267">
        <w:t xml:space="preserve"> С.Н.</w:t>
      </w:r>
    </w:p>
    <w:p w14:paraId="7F1444DB" w14:textId="77777777" w:rsidR="00AF73BD" w:rsidRPr="00AF73BD" w:rsidRDefault="00AF73BD" w:rsidP="00AF73BD">
      <w:pPr>
        <w:numPr>
          <w:ilvl w:val="0"/>
          <w:numId w:val="9"/>
        </w:numPr>
        <w:tabs>
          <w:tab w:val="left" w:pos="3828"/>
        </w:tabs>
        <w:jc w:val="both"/>
      </w:pPr>
      <w:r w:rsidRPr="00AF73BD">
        <w:t>при секретаре, члене Комиссии, Рыбакове С.А.,</w:t>
      </w:r>
    </w:p>
    <w:p w14:paraId="20CEF3CC" w14:textId="00850155" w:rsidR="00AF73BD" w:rsidRPr="00765ECA" w:rsidRDefault="00AF73BD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AF73BD">
        <w:t>при учас</w:t>
      </w:r>
      <w:r w:rsidR="000900AC">
        <w:t>тии</w:t>
      </w:r>
      <w:r w:rsidR="00D44267">
        <w:t xml:space="preserve"> адвоката М</w:t>
      </w:r>
      <w:r w:rsidR="0044564C">
        <w:t>.</w:t>
      </w:r>
      <w:r w:rsidR="00D44267">
        <w:t>Е.В.,</w:t>
      </w:r>
      <w:r w:rsidR="000900AC">
        <w:t xml:space="preserve"> представителя доверителя А</w:t>
      </w:r>
      <w:r w:rsidR="0044564C">
        <w:t>.</w:t>
      </w:r>
      <w:r w:rsidR="000900AC">
        <w:t>Б.А., доверителя А</w:t>
      </w:r>
      <w:r w:rsidR="0044564C">
        <w:t>.</w:t>
      </w:r>
      <w:r w:rsidR="000900AC">
        <w:t xml:space="preserve">Д.А., </w:t>
      </w:r>
    </w:p>
    <w:p w14:paraId="242E1809" w14:textId="38CC5B86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</w:t>
      </w:r>
      <w:r w:rsidR="009C4AA7" w:rsidRPr="00765ECA">
        <w:rPr>
          <w:sz w:val="24"/>
        </w:rPr>
        <w:t xml:space="preserve">от </w:t>
      </w:r>
      <w:r w:rsidR="009C4AA7">
        <w:rPr>
          <w:sz w:val="24"/>
        </w:rPr>
        <w:t>24.03.23</w:t>
      </w:r>
      <w:r w:rsidR="000B6016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0900AC">
        <w:rPr>
          <w:sz w:val="24"/>
          <w:szCs w:val="24"/>
        </w:rPr>
        <w:t>А</w:t>
      </w:r>
      <w:r w:rsidR="0044564C">
        <w:rPr>
          <w:sz w:val="24"/>
          <w:szCs w:val="24"/>
        </w:rPr>
        <w:t>.</w:t>
      </w:r>
      <w:r w:rsidR="00C40607">
        <w:rPr>
          <w:sz w:val="24"/>
          <w:szCs w:val="24"/>
        </w:rPr>
        <w:t>Д.А</w:t>
      </w:r>
      <w:r w:rsidR="00035CE9">
        <w:rPr>
          <w:sz w:val="24"/>
          <w:szCs w:val="24"/>
        </w:rPr>
        <w:t xml:space="preserve">. </w:t>
      </w:r>
      <w:r w:rsidRPr="00765ECA">
        <w:rPr>
          <w:sz w:val="24"/>
          <w:szCs w:val="24"/>
        </w:rPr>
        <w:t xml:space="preserve">в отношении адвоката </w:t>
      </w:r>
      <w:r w:rsidR="00035CE9">
        <w:rPr>
          <w:sz w:val="24"/>
          <w:szCs w:val="24"/>
        </w:rPr>
        <w:t>М</w:t>
      </w:r>
      <w:r w:rsidR="0044564C">
        <w:rPr>
          <w:sz w:val="24"/>
          <w:szCs w:val="24"/>
        </w:rPr>
        <w:t>.</w:t>
      </w:r>
      <w:r w:rsidR="000B6016">
        <w:rPr>
          <w:sz w:val="24"/>
          <w:szCs w:val="24"/>
        </w:rPr>
        <w:t>Е.В</w:t>
      </w:r>
      <w:r w:rsidR="00D15EA3" w:rsidRPr="00765ECA">
        <w:rPr>
          <w:sz w:val="24"/>
          <w:szCs w:val="24"/>
        </w:rPr>
        <w:t>.,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169571F7" w:rsidR="00BE0271" w:rsidRPr="00765ECA" w:rsidRDefault="003070CE" w:rsidP="00BE0271">
      <w:pPr>
        <w:jc w:val="both"/>
      </w:pPr>
      <w:r>
        <w:tab/>
      </w:r>
      <w:r w:rsidR="00035CE9">
        <w:t>2</w:t>
      </w:r>
      <w:r w:rsidR="009C4AA7">
        <w:t>2</w:t>
      </w:r>
      <w:r w:rsidR="000B6016">
        <w:t>.</w:t>
      </w:r>
      <w:r w:rsidR="00725653">
        <w:t>03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9C4AA7" w:rsidRPr="008145D7">
        <w:rPr>
          <w:szCs w:val="24"/>
        </w:rPr>
        <w:t>доверителя</w:t>
      </w:r>
      <w:r w:rsidR="009C4AA7">
        <w:rPr>
          <w:szCs w:val="24"/>
        </w:rPr>
        <w:t xml:space="preserve"> А</w:t>
      </w:r>
      <w:r w:rsidR="0044564C">
        <w:rPr>
          <w:szCs w:val="24"/>
        </w:rPr>
        <w:t>.</w:t>
      </w:r>
      <w:r w:rsidR="00C40607">
        <w:rPr>
          <w:szCs w:val="24"/>
        </w:rPr>
        <w:t>Д.А</w:t>
      </w:r>
      <w:r w:rsidR="00035CE9">
        <w:rPr>
          <w:szCs w:val="24"/>
        </w:rPr>
        <w:t>. в отношении адвоката М</w:t>
      </w:r>
      <w:r w:rsidR="0044564C">
        <w:rPr>
          <w:szCs w:val="24"/>
        </w:rPr>
        <w:t>.</w:t>
      </w:r>
      <w:r w:rsidR="000B6016">
        <w:rPr>
          <w:szCs w:val="24"/>
        </w:rPr>
        <w:t>Е.В</w:t>
      </w:r>
      <w:r w:rsidR="00AF457A">
        <w:rPr>
          <w:szCs w:val="24"/>
        </w:rPr>
        <w:t>.,</w:t>
      </w:r>
      <w:r w:rsidR="00AF457A" w:rsidRPr="00AF457A">
        <w:rPr>
          <w:szCs w:val="24"/>
        </w:rPr>
        <w:t xml:space="preserve"> </w:t>
      </w:r>
      <w:r w:rsidR="00CF2C93" w:rsidRPr="00765ECA">
        <w:t>в которо</w:t>
      </w:r>
      <w:r w:rsidR="009C4AA7">
        <w:t>й</w:t>
      </w:r>
      <w:r w:rsidR="00B24B50" w:rsidRPr="00765ECA">
        <w:t xml:space="preserve"> </w:t>
      </w:r>
      <w:r w:rsidR="00BE0271" w:rsidRPr="00765ECA">
        <w:t>сообщается, что</w:t>
      </w:r>
      <w:r w:rsidR="000900AC">
        <w:t xml:space="preserve"> адвокат оказывала ей услуги на основании соглашения с третьим лицом (ее матерью) без получения ее согласия.</w:t>
      </w:r>
    </w:p>
    <w:p w14:paraId="4CCD0508" w14:textId="3F07D4C9" w:rsidR="00781350" w:rsidRPr="00C40607" w:rsidRDefault="00BE0271" w:rsidP="000900AC">
      <w:pPr>
        <w:ind w:firstLine="708"/>
        <w:jc w:val="both"/>
        <w:rPr>
          <w:szCs w:val="24"/>
        </w:rPr>
      </w:pPr>
      <w:r w:rsidRPr="00765ECA">
        <w:t>По утверждению заявителя, адвокат ненадлежащим образом исполнял</w:t>
      </w:r>
      <w:r w:rsidR="00035CE9">
        <w:t>а</w:t>
      </w:r>
      <w:r w:rsidRPr="00765ECA">
        <w:t xml:space="preserve"> свои профессиональные обязанности, а именно:</w:t>
      </w:r>
      <w:r w:rsidR="000900AC">
        <w:t xml:space="preserve"> </w:t>
      </w:r>
      <w:r w:rsidR="00C40607">
        <w:t>адвокат</w:t>
      </w:r>
      <w:r w:rsidR="00C40607">
        <w:rPr>
          <w:szCs w:val="24"/>
        </w:rPr>
        <w:t xml:space="preserve"> не получила согласия заявителя на исполнение поручения в его интересах на основании</w:t>
      </w:r>
      <w:r w:rsidR="0077477C">
        <w:rPr>
          <w:szCs w:val="24"/>
        </w:rPr>
        <w:t xml:space="preserve"> соглашения, заключённого с А</w:t>
      </w:r>
      <w:r w:rsidR="0044564C">
        <w:rPr>
          <w:szCs w:val="24"/>
        </w:rPr>
        <w:t>.</w:t>
      </w:r>
      <w:r w:rsidR="0077477C">
        <w:rPr>
          <w:szCs w:val="24"/>
        </w:rPr>
        <w:t>Л.Ю</w:t>
      </w:r>
      <w:r w:rsidR="009C4AA7">
        <w:rPr>
          <w:szCs w:val="24"/>
        </w:rPr>
        <w:t>.</w:t>
      </w:r>
      <w:r w:rsidR="007F5A4B">
        <w:rPr>
          <w:szCs w:val="24"/>
        </w:rPr>
        <w:t xml:space="preserve"> 10.01.2021 г</w:t>
      </w:r>
      <w:r w:rsidR="0077477C">
        <w:rPr>
          <w:szCs w:val="24"/>
        </w:rPr>
        <w:t>.</w:t>
      </w:r>
      <w:r w:rsidR="008837B8">
        <w:rPr>
          <w:szCs w:val="24"/>
        </w:rPr>
        <w:t>; адвокат нарушила порядок перехода из одной адвокатской палаты в другую.</w:t>
      </w:r>
    </w:p>
    <w:p w14:paraId="1AE45DE3" w14:textId="74AA622E" w:rsidR="00121C12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47858090" w14:textId="4926EDE8" w:rsidR="00C40607" w:rsidRDefault="00C40607" w:rsidP="00C40607">
      <w:pPr>
        <w:pStyle w:val="ac"/>
        <w:numPr>
          <w:ilvl w:val="0"/>
          <w:numId w:val="26"/>
        </w:numPr>
        <w:jc w:val="both"/>
      </w:pPr>
      <w:r>
        <w:t xml:space="preserve">соглашение № </w:t>
      </w:r>
      <w:r w:rsidR="0044564C">
        <w:t>Х</w:t>
      </w:r>
      <w:r>
        <w:t>/21 от 10.01.2021;</w:t>
      </w:r>
    </w:p>
    <w:p w14:paraId="369F23C9" w14:textId="11587A45" w:rsidR="00C40607" w:rsidRDefault="00C40607" w:rsidP="00C40607">
      <w:pPr>
        <w:pStyle w:val="ac"/>
        <w:numPr>
          <w:ilvl w:val="0"/>
          <w:numId w:val="26"/>
        </w:numPr>
        <w:jc w:val="both"/>
      </w:pPr>
      <w:r>
        <w:t>договор об оказании юридических услуг между А</w:t>
      </w:r>
      <w:r w:rsidR="0044564C">
        <w:t>.</w:t>
      </w:r>
      <w:r>
        <w:t>Д.А. и М</w:t>
      </w:r>
      <w:r w:rsidR="0044564C">
        <w:t>.</w:t>
      </w:r>
      <w:r>
        <w:t xml:space="preserve">Е.В. </w:t>
      </w:r>
    </w:p>
    <w:p w14:paraId="546CA846" w14:textId="5A793B80" w:rsidR="007F5A4B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0B6016">
        <w:t>а не согласилась</w:t>
      </w:r>
      <w:r w:rsidRPr="00A023E4">
        <w:t xml:space="preserve"> с доводами жалобы, пояснив, что </w:t>
      </w:r>
      <w:r w:rsidR="007F5A4B">
        <w:t>считает ее необоснованной, содержащей заведомо ложную информацию и поданн</w:t>
      </w:r>
      <w:r w:rsidR="009C4AA7">
        <w:t>ой</w:t>
      </w:r>
      <w:r w:rsidR="007F5A4B">
        <w:t xml:space="preserve"> в связи с обращением адвоката в П</w:t>
      </w:r>
      <w:r w:rsidR="0044564C">
        <w:t>.</w:t>
      </w:r>
      <w:r w:rsidR="007F5A4B">
        <w:t xml:space="preserve"> районный суд города М</w:t>
      </w:r>
      <w:r w:rsidR="0044564C">
        <w:t>.</w:t>
      </w:r>
      <w:r w:rsidR="007F5A4B">
        <w:t xml:space="preserve"> с исковым заявлением к А</w:t>
      </w:r>
      <w:r w:rsidR="0044564C">
        <w:t>.</w:t>
      </w:r>
      <w:r w:rsidR="007F5A4B">
        <w:t>Л.Ю. (матери заявителя)  о взыскании задолженности по оплате соглашений об оказании юридической помощи.</w:t>
      </w:r>
    </w:p>
    <w:p w14:paraId="42A0AF20" w14:textId="470E23DF" w:rsidR="007F5A4B" w:rsidRPr="000B0109" w:rsidRDefault="007F5A4B" w:rsidP="00270636">
      <w:pPr>
        <w:jc w:val="both"/>
      </w:pPr>
      <w:r>
        <w:tab/>
        <w:t>Адвокат в письменных объяснениях подробно раскрывает хронологию и содержание оказанной юридической помощи А</w:t>
      </w:r>
      <w:r w:rsidR="0044564C">
        <w:t>.</w:t>
      </w:r>
      <w:r>
        <w:t>Д.А. по соглашению, заключенному в ее интересах матерью заявителя 10.01.2021 г. Адвокат указывает, что доверитель А</w:t>
      </w:r>
      <w:r w:rsidR="0044564C">
        <w:t>.</w:t>
      </w:r>
      <w:r>
        <w:t>Д.А. была в курсе все</w:t>
      </w:r>
      <w:r w:rsidR="009C4AA7">
        <w:t>х</w:t>
      </w:r>
      <w:r>
        <w:t xml:space="preserve"> шагов по оказанию юридической помощи по исполнению решения Л</w:t>
      </w:r>
      <w:r w:rsidR="0044564C">
        <w:t>.</w:t>
      </w:r>
      <w:r>
        <w:t xml:space="preserve"> городского суда МО, не возражала против ее оказания, в результате оказания юридической помощи был подписан акт с участием доверителя и адвоката о вселении А</w:t>
      </w:r>
      <w:r w:rsidR="0044564C">
        <w:t>.</w:t>
      </w:r>
      <w:r>
        <w:t>Д.А. в спорное помещение, т.е. был достигнут положительный для доверителя результат.</w:t>
      </w:r>
    </w:p>
    <w:p w14:paraId="7F4E5F78" w14:textId="4E6A9273" w:rsidR="00502664" w:rsidRDefault="00DC71D3" w:rsidP="000B0109">
      <w:pPr>
        <w:jc w:val="both"/>
      </w:pPr>
      <w:r w:rsidRPr="000B0109">
        <w:tab/>
        <w:t>К письменным</w:t>
      </w:r>
      <w:r w:rsidR="000B0109" w:rsidRPr="000B0109">
        <w:t xml:space="preserve"> объяснениям адвоката</w:t>
      </w:r>
      <w:r w:rsidR="000B6016">
        <w:t xml:space="preserve"> приложены</w:t>
      </w:r>
      <w:r w:rsidR="00F031EB">
        <w:t xml:space="preserve"> </w:t>
      </w:r>
      <w:r w:rsidR="000B6016">
        <w:t xml:space="preserve"> </w:t>
      </w:r>
      <w:r w:rsidR="000B0109" w:rsidRPr="000B0109">
        <w:t xml:space="preserve"> </w:t>
      </w:r>
      <w:r w:rsidRPr="000B0109">
        <w:t>копии</w:t>
      </w:r>
      <w:r w:rsidR="000B0109" w:rsidRPr="000B0109">
        <w:t xml:space="preserve"> </w:t>
      </w:r>
      <w:r w:rsidR="000B6016">
        <w:t xml:space="preserve"> </w:t>
      </w:r>
      <w:r w:rsidR="00725653">
        <w:t xml:space="preserve"> </w:t>
      </w:r>
      <w:r w:rsidR="000B6016">
        <w:t xml:space="preserve">следующих </w:t>
      </w:r>
      <w:r w:rsidR="00F51DC4">
        <w:t xml:space="preserve"> </w:t>
      </w:r>
      <w:r w:rsidR="00F031EB">
        <w:t xml:space="preserve"> </w:t>
      </w:r>
      <w:r w:rsidR="00BA745B" w:rsidRPr="000B0109">
        <w:t>документов</w:t>
      </w:r>
      <w:r w:rsidR="000B6016">
        <w:t>:</w:t>
      </w:r>
    </w:p>
    <w:p w14:paraId="304AA99C" w14:textId="7D131847" w:rsidR="000B6016" w:rsidRDefault="005C0FD0" w:rsidP="00F031EB">
      <w:pPr>
        <w:pStyle w:val="ac"/>
        <w:numPr>
          <w:ilvl w:val="0"/>
          <w:numId w:val="24"/>
        </w:numPr>
        <w:jc w:val="both"/>
      </w:pPr>
      <w:r>
        <w:t>доверенность</w:t>
      </w:r>
      <w:r w:rsidR="007F5A4B">
        <w:t xml:space="preserve"> от 25.08.2020 г.</w:t>
      </w:r>
      <w:r>
        <w:t>;</w:t>
      </w:r>
    </w:p>
    <w:p w14:paraId="5A3AC96F" w14:textId="2ECE39D6" w:rsidR="000B6016" w:rsidRPr="007F5A4B" w:rsidRDefault="005C0FD0" w:rsidP="007F5A4B">
      <w:pPr>
        <w:pStyle w:val="ac"/>
        <w:numPr>
          <w:ilvl w:val="0"/>
          <w:numId w:val="24"/>
        </w:numPr>
        <w:jc w:val="both"/>
      </w:pPr>
      <w:r>
        <w:t>электронная переписка между адвокатом и М</w:t>
      </w:r>
      <w:r w:rsidR="0044564C">
        <w:t>.</w:t>
      </w:r>
      <w:r>
        <w:t>Д.А.</w:t>
      </w:r>
    </w:p>
    <w:p w14:paraId="27A67B55" w14:textId="7FA11B5F" w:rsidR="00231B04" w:rsidRDefault="007748BD" w:rsidP="00502664">
      <w:pPr>
        <w:ind w:firstLine="708"/>
        <w:jc w:val="both"/>
      </w:pPr>
      <w:r w:rsidRPr="00022FA1">
        <w:t>2</w:t>
      </w:r>
      <w:r w:rsidR="00022FA1" w:rsidRPr="00022FA1">
        <w:t>4.04</w:t>
      </w:r>
      <w:r w:rsidR="004D2D22" w:rsidRPr="00022FA1">
        <w:t>.202</w:t>
      </w:r>
      <w:r w:rsidR="002A3520" w:rsidRPr="00022FA1">
        <w:t>3</w:t>
      </w:r>
      <w:r w:rsidR="00CE696E">
        <w:t xml:space="preserve"> г. </w:t>
      </w:r>
      <w:r w:rsidR="003E57F0">
        <w:t xml:space="preserve">заявитель </w:t>
      </w:r>
      <w:r w:rsidR="00231B04" w:rsidRPr="00A023E4">
        <w:t>в заседани</w:t>
      </w:r>
      <w:r w:rsidR="009C4AA7">
        <w:t>и</w:t>
      </w:r>
      <w:r w:rsidR="00231B04" w:rsidRPr="00A023E4">
        <w:t xml:space="preserve"> комиссии </w:t>
      </w:r>
      <w:r w:rsidR="00CE696E">
        <w:t>поддержала доводы жалобы и пояснила, что соглашение с ней было заключено уже после завершения ее гражданского дела</w:t>
      </w:r>
      <w:r w:rsidR="009B64F6">
        <w:t xml:space="preserve"> в суде</w:t>
      </w:r>
      <w:r w:rsidR="00CE696E">
        <w:t xml:space="preserve">. </w:t>
      </w:r>
      <w:r w:rsidR="00D44267">
        <w:t xml:space="preserve">На вопросы комиссии пояснила, что по итогам </w:t>
      </w:r>
      <w:r w:rsidR="007F5A4B">
        <w:t>действий адвоката</w:t>
      </w:r>
      <w:r w:rsidR="00D44267" w:rsidRPr="00D44267">
        <w:t xml:space="preserve"> на основании исполнительного листа</w:t>
      </w:r>
      <w:r w:rsidR="009C4AA7">
        <w:t>,</w:t>
      </w:r>
      <w:r w:rsidR="00CE696E" w:rsidRPr="00D44267">
        <w:t xml:space="preserve"> </w:t>
      </w:r>
      <w:r w:rsidR="007F5A4B">
        <w:t>действительно</w:t>
      </w:r>
      <w:r w:rsidR="009C4AA7">
        <w:t>,</w:t>
      </w:r>
      <w:r w:rsidR="007F5A4B">
        <w:t xml:space="preserve"> </w:t>
      </w:r>
      <w:r w:rsidR="00CE696E" w:rsidRPr="00D44267">
        <w:t xml:space="preserve">ее вселили в квартиру, ей был подписан акт о </w:t>
      </w:r>
      <w:r w:rsidR="00CE696E" w:rsidRPr="00D44267">
        <w:lastRenderedPageBreak/>
        <w:t>вселении</w:t>
      </w:r>
      <w:r w:rsidR="00D44267" w:rsidRPr="00D44267">
        <w:t xml:space="preserve">, </w:t>
      </w:r>
      <w:r w:rsidR="00D44267">
        <w:t xml:space="preserve">но </w:t>
      </w:r>
      <w:r w:rsidR="0077477C">
        <w:t xml:space="preserve">само </w:t>
      </w:r>
      <w:r w:rsidR="00D44267">
        <w:t>соглашение</w:t>
      </w:r>
      <w:r w:rsidR="007F5A4B">
        <w:t xml:space="preserve"> с ее матерью от 10.01.2021 г.</w:t>
      </w:r>
      <w:r w:rsidR="00D44267">
        <w:t xml:space="preserve"> было заключено без ее согласия и является незаконным.</w:t>
      </w:r>
    </w:p>
    <w:p w14:paraId="544F82E0" w14:textId="389AFBEE" w:rsidR="00CE696E" w:rsidRPr="00A023E4" w:rsidRDefault="00CE696E" w:rsidP="007F5A4B">
      <w:pPr>
        <w:ind w:firstLine="708"/>
        <w:jc w:val="both"/>
      </w:pPr>
      <w:r>
        <w:t xml:space="preserve">24.04.2023 г. адвокат поддержала доводы письменных объяснений и пояснила, что ее доверитель была в курсе </w:t>
      </w:r>
      <w:r w:rsidR="007F5A4B">
        <w:t>всех действий по соглашению</w:t>
      </w:r>
      <w:r>
        <w:t>, в 2020 г. ей была выдана</w:t>
      </w:r>
      <w:r w:rsidR="00D44267">
        <w:t xml:space="preserve"> доверителем</w:t>
      </w:r>
      <w:r>
        <w:t xml:space="preserve"> генеральная судебная доверенность.</w:t>
      </w:r>
      <w:r w:rsidR="007F5A4B">
        <w:t xml:space="preserve"> </w:t>
      </w:r>
      <w:r>
        <w:t>То, что доверитель была согласна с соглашением, подтверждается перепиской и тем, что доверитель совмест</w:t>
      </w:r>
      <w:r w:rsidR="007F5A4B">
        <w:t>но с матерью участвовала при подписании акта о вселении в спорную муниципальную квартиру в г.</w:t>
      </w:r>
      <w:r w:rsidR="0044564C">
        <w:t xml:space="preserve"> </w:t>
      </w:r>
      <w:r w:rsidR="007F5A4B">
        <w:t>Л.</w:t>
      </w:r>
    </w:p>
    <w:p w14:paraId="0D68EA99" w14:textId="26044044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FBF6C94" w14:textId="77777777" w:rsidR="0077477C" w:rsidRPr="0077477C" w:rsidRDefault="0077477C" w:rsidP="0077477C">
      <w:pPr>
        <w:ind w:firstLine="708"/>
        <w:jc w:val="both"/>
        <w:rPr>
          <w:szCs w:val="24"/>
        </w:rPr>
      </w:pPr>
      <w:r w:rsidRPr="0077477C">
        <w:rPr>
          <w:szCs w:val="24"/>
        </w:rPr>
        <w:t xml:space="preserve">Согласно </w:t>
      </w:r>
      <w:proofErr w:type="spellStart"/>
      <w:r w:rsidRPr="0077477C">
        <w:rPr>
          <w:szCs w:val="24"/>
        </w:rPr>
        <w:t>п.п</w:t>
      </w:r>
      <w:proofErr w:type="spellEnd"/>
      <w:r w:rsidRPr="0077477C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7DB55BBA" w14:textId="77777777" w:rsidR="0077477C" w:rsidRPr="0077477C" w:rsidRDefault="0077477C" w:rsidP="0077477C">
      <w:pPr>
        <w:jc w:val="both"/>
        <w:rPr>
          <w:szCs w:val="24"/>
        </w:rPr>
      </w:pPr>
      <w:r w:rsidRPr="0077477C">
        <w:tab/>
      </w:r>
      <w:r w:rsidRPr="0077477C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18CF957" w14:textId="77777777" w:rsidR="0077477C" w:rsidRPr="0077477C" w:rsidRDefault="0077477C" w:rsidP="0077477C">
      <w:pPr>
        <w:jc w:val="both"/>
        <w:rPr>
          <w:szCs w:val="24"/>
        </w:rPr>
      </w:pPr>
      <w:r w:rsidRPr="0077477C">
        <w:rPr>
          <w:szCs w:val="24"/>
        </w:rPr>
        <w:tab/>
        <w:t>В жалобе заявитель выдвигает следующие дисциплинарные обвинения:</w:t>
      </w:r>
    </w:p>
    <w:p w14:paraId="0A4686EC" w14:textId="46C07AC7" w:rsidR="0077477C" w:rsidRDefault="0077477C" w:rsidP="0077477C">
      <w:pPr>
        <w:ind w:firstLine="708"/>
        <w:jc w:val="both"/>
        <w:rPr>
          <w:szCs w:val="24"/>
        </w:rPr>
      </w:pPr>
      <w:r w:rsidRPr="0077477C">
        <w:rPr>
          <w:szCs w:val="24"/>
        </w:rPr>
        <w:t xml:space="preserve">- </w:t>
      </w:r>
      <w:r>
        <w:rPr>
          <w:color w:val="auto"/>
          <w:szCs w:val="24"/>
        </w:rPr>
        <w:t>адвокат М</w:t>
      </w:r>
      <w:r w:rsidR="0044564C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Е.В. </w:t>
      </w:r>
      <w:r>
        <w:rPr>
          <w:szCs w:val="24"/>
        </w:rPr>
        <w:t>не получила согласия заявителя на заключение соглашения об оказании юридической помощи в интересах заявителя, заключенного адвокатом с матерью заявителя А</w:t>
      </w:r>
      <w:r w:rsidR="0044564C">
        <w:rPr>
          <w:szCs w:val="24"/>
        </w:rPr>
        <w:t>.</w:t>
      </w:r>
      <w:r>
        <w:rPr>
          <w:szCs w:val="24"/>
        </w:rPr>
        <w:t>Л.Ю.</w:t>
      </w:r>
      <w:r w:rsidR="008837B8">
        <w:rPr>
          <w:szCs w:val="24"/>
        </w:rPr>
        <w:t>;</w:t>
      </w:r>
    </w:p>
    <w:p w14:paraId="0F1588F9" w14:textId="4A988DEC" w:rsidR="008837B8" w:rsidRPr="0077477C" w:rsidRDefault="008837B8" w:rsidP="008837B8">
      <w:pPr>
        <w:ind w:firstLine="708"/>
        <w:jc w:val="both"/>
        <w:rPr>
          <w:szCs w:val="24"/>
        </w:rPr>
      </w:pPr>
      <w:r>
        <w:rPr>
          <w:szCs w:val="24"/>
        </w:rPr>
        <w:t>- адвокат нарушила порядок перехода из одной адвокатской палаты в другую.</w:t>
      </w:r>
    </w:p>
    <w:p w14:paraId="4EB2C20F" w14:textId="77777777" w:rsidR="0077477C" w:rsidRPr="0077477C" w:rsidRDefault="0077477C" w:rsidP="0077477C">
      <w:pPr>
        <w:pStyle w:val="a9"/>
        <w:ind w:firstLine="708"/>
        <w:jc w:val="both"/>
      </w:pPr>
      <w:r w:rsidRPr="0077477C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CFE4D53" w14:textId="3AE143E2" w:rsidR="001110C8" w:rsidRDefault="001110C8" w:rsidP="001110C8">
      <w:pPr>
        <w:ind w:firstLine="708"/>
        <w:jc w:val="both"/>
        <w:rPr>
          <w:szCs w:val="24"/>
        </w:rPr>
      </w:pPr>
      <w:r>
        <w:t>Комиссия ранее отмечала, что п</w:t>
      </w:r>
      <w:r w:rsidRPr="00D8730A">
        <w:rPr>
          <w:szCs w:val="24"/>
        </w:rPr>
        <w:t>оскольку законодательством об адвокатуре и адвокатской деятельности</w:t>
      </w:r>
      <w:r>
        <w:rPr>
          <w:szCs w:val="24"/>
        </w:rPr>
        <w:t xml:space="preserve"> </w:t>
      </w:r>
      <w:r w:rsidRPr="00D8730A">
        <w:rPr>
          <w:szCs w:val="24"/>
        </w:rPr>
        <w:t>предусмотрена обязательная письменная форма соглашения об оказании юридическ</w:t>
      </w:r>
      <w:r>
        <w:rPr>
          <w:szCs w:val="24"/>
        </w:rPr>
        <w:t xml:space="preserve">ой помощи (п. 2 ст. 25 </w:t>
      </w:r>
      <w:r w:rsidRPr="0077477C">
        <w:rPr>
          <w:szCs w:val="24"/>
        </w:rPr>
        <w:t>ФЗ «Об адвокатской деятельности и адвокатуре в РФ»</w:t>
      </w:r>
      <w:r>
        <w:rPr>
          <w:szCs w:val="24"/>
        </w:rPr>
        <w:t>), то поручение доверителя</w:t>
      </w:r>
      <w:r w:rsidRPr="00D8730A">
        <w:rPr>
          <w:szCs w:val="24"/>
        </w:rPr>
        <w:t xml:space="preserve"> на заключение в его пользу соглашения</w:t>
      </w:r>
      <w:r>
        <w:rPr>
          <w:szCs w:val="24"/>
        </w:rPr>
        <w:t xml:space="preserve"> об оказании правовой помощи между адвокатом и третьим лицом</w:t>
      </w:r>
      <w:r w:rsidRPr="00D8730A">
        <w:rPr>
          <w:szCs w:val="24"/>
        </w:rPr>
        <w:t xml:space="preserve"> или п</w:t>
      </w:r>
      <w:r>
        <w:rPr>
          <w:szCs w:val="24"/>
        </w:rPr>
        <w:t>оследующее согласие доверителя</w:t>
      </w:r>
      <w:r w:rsidRPr="00D8730A">
        <w:rPr>
          <w:szCs w:val="24"/>
        </w:rPr>
        <w:t xml:space="preserve"> с заключенным в его п</w:t>
      </w:r>
      <w:r>
        <w:rPr>
          <w:szCs w:val="24"/>
        </w:rPr>
        <w:t>ользу соглашением также предполагает письменную форму.</w:t>
      </w:r>
    </w:p>
    <w:p w14:paraId="765CB50D" w14:textId="7CC3B919" w:rsidR="001110C8" w:rsidRDefault="001110C8" w:rsidP="001110C8">
      <w:pPr>
        <w:ind w:firstLine="708"/>
        <w:jc w:val="both"/>
      </w:pPr>
      <w:r w:rsidRPr="001110C8">
        <w:rPr>
          <w:szCs w:val="24"/>
        </w:rPr>
        <w:t>Письменного согласия А</w:t>
      </w:r>
      <w:r w:rsidR="0044564C">
        <w:rPr>
          <w:szCs w:val="24"/>
        </w:rPr>
        <w:t>.</w:t>
      </w:r>
      <w:r w:rsidRPr="001110C8">
        <w:rPr>
          <w:szCs w:val="24"/>
        </w:rPr>
        <w:t>Д.А. на заключение адвокатом с А</w:t>
      </w:r>
      <w:r w:rsidR="0044564C">
        <w:rPr>
          <w:szCs w:val="24"/>
        </w:rPr>
        <w:t>.</w:t>
      </w:r>
      <w:r w:rsidRPr="001110C8">
        <w:rPr>
          <w:szCs w:val="24"/>
        </w:rPr>
        <w:t xml:space="preserve">Л.Ю. в ее интересах соглашения </w:t>
      </w:r>
      <w:r>
        <w:t xml:space="preserve">№ </w:t>
      </w:r>
      <w:r w:rsidR="0044564C">
        <w:t>Х</w:t>
      </w:r>
      <w:r>
        <w:t>/21 от 10.01.2021 не давала, что не оспаривается сторонами дисциплинарного производства. Вместе с тем комиссия не может положить данный факт в основу вывода о наличии в действиях адвоката М</w:t>
      </w:r>
      <w:r w:rsidR="0044564C">
        <w:t>.</w:t>
      </w:r>
      <w:r>
        <w:t>Е.В. дисциплинарного нарушения, без учета совокупности обстоятельств по делу.</w:t>
      </w:r>
    </w:p>
    <w:p w14:paraId="4D502967" w14:textId="22BA7797" w:rsidR="001110C8" w:rsidRDefault="001110C8" w:rsidP="001110C8">
      <w:pPr>
        <w:ind w:firstLine="708"/>
        <w:jc w:val="both"/>
      </w:pPr>
      <w:r>
        <w:t>По настоящему дисциплинарному производству комиссией установлено, что 17 августа 2020 г. между адвокатом М</w:t>
      </w:r>
      <w:r w:rsidR="0044564C">
        <w:t>.</w:t>
      </w:r>
      <w:r>
        <w:t>Е.В. и А</w:t>
      </w:r>
      <w:r w:rsidR="0044564C">
        <w:t>.</w:t>
      </w:r>
      <w:r>
        <w:t>Д.А. заключено соглашение №</w:t>
      </w:r>
      <w:r w:rsidR="0044564C">
        <w:t xml:space="preserve"> Х</w:t>
      </w:r>
      <w:r>
        <w:t>/20, предметом которого являлось представление интересов доверителя в Л</w:t>
      </w:r>
      <w:r w:rsidR="0044564C">
        <w:t>.</w:t>
      </w:r>
      <w:r>
        <w:t xml:space="preserve"> городском суде М</w:t>
      </w:r>
      <w:r w:rsidR="0044564C">
        <w:t>.</w:t>
      </w:r>
      <w:r>
        <w:t xml:space="preserve"> области по вопросу права пользования доверителя муниципальной квартирой, расположенной в г. Л</w:t>
      </w:r>
      <w:r w:rsidR="0044564C">
        <w:t>.</w:t>
      </w:r>
      <w:r>
        <w:t>, и ее вселением в квартиру.</w:t>
      </w:r>
    </w:p>
    <w:p w14:paraId="1751317B" w14:textId="7BAC6B1A" w:rsidR="001110C8" w:rsidRDefault="001110C8" w:rsidP="001110C8">
      <w:pPr>
        <w:ind w:firstLine="708"/>
        <w:jc w:val="both"/>
      </w:pPr>
      <w:r>
        <w:t>Для исполнения поручения 25 августа 2020 года А</w:t>
      </w:r>
      <w:r w:rsidR="0044564C">
        <w:t>.</w:t>
      </w:r>
      <w:r>
        <w:t>Л.Ю. (мать заявителя) и А</w:t>
      </w:r>
      <w:r w:rsidR="0044564C">
        <w:t>.</w:t>
      </w:r>
      <w:r>
        <w:t xml:space="preserve">Д.А. оформили на имя адвоката совместную нотариальную доверенность 33 АА </w:t>
      </w:r>
      <w:r w:rsidR="0044564C">
        <w:t>Х.</w:t>
      </w:r>
    </w:p>
    <w:p w14:paraId="20E40617" w14:textId="69D8A3B2" w:rsidR="001110C8" w:rsidRDefault="001110C8" w:rsidP="001110C8">
      <w:pPr>
        <w:ind w:firstLine="708"/>
        <w:jc w:val="both"/>
      </w:pPr>
      <w:r>
        <w:lastRenderedPageBreak/>
        <w:t>Решением Л</w:t>
      </w:r>
      <w:r w:rsidR="0044564C">
        <w:t>.</w:t>
      </w:r>
      <w:r>
        <w:t xml:space="preserve"> городского суда М</w:t>
      </w:r>
      <w:r w:rsidR="0044564C">
        <w:t>.</w:t>
      </w:r>
      <w:r>
        <w:t xml:space="preserve"> области от 26 октября 2020 года по гражданскому делу № </w:t>
      </w:r>
      <w:r w:rsidR="0044564C">
        <w:t>Х</w:t>
      </w:r>
      <w:r>
        <w:t>/2020 исковые требования А</w:t>
      </w:r>
      <w:r w:rsidR="0044564C">
        <w:t>.</w:t>
      </w:r>
      <w:r>
        <w:t xml:space="preserve">Д.А. о вселении, </w:t>
      </w:r>
      <w:proofErr w:type="spellStart"/>
      <w:r>
        <w:t>нечинении</w:t>
      </w:r>
      <w:proofErr w:type="spellEnd"/>
      <w:r>
        <w:t xml:space="preserve"> препятствий в пользовании жилым помещением, удовлетворены в полном объеме.</w:t>
      </w:r>
    </w:p>
    <w:p w14:paraId="66CA61FE" w14:textId="0F18BCC3" w:rsidR="001110C8" w:rsidRDefault="001110C8" w:rsidP="001110C8">
      <w:pPr>
        <w:ind w:firstLine="708"/>
        <w:jc w:val="both"/>
      </w:pPr>
      <w:r>
        <w:t>10 января 2021 между адвокатом М</w:t>
      </w:r>
      <w:r w:rsidR="0044564C">
        <w:t>.</w:t>
      </w:r>
      <w:r>
        <w:t>Е.В. и А</w:t>
      </w:r>
      <w:r w:rsidR="0044564C">
        <w:t>.</w:t>
      </w:r>
      <w:r>
        <w:t xml:space="preserve">Л.Ю. (матерью заявителя) заключено соглашение № </w:t>
      </w:r>
      <w:r w:rsidR="0044564C">
        <w:t>Х</w:t>
      </w:r>
      <w:r>
        <w:t>/21 об оказании юридической помощи А</w:t>
      </w:r>
      <w:r w:rsidR="0044564C">
        <w:t>.</w:t>
      </w:r>
      <w:r>
        <w:t>Д.А., предметом которого является представление интересов А</w:t>
      </w:r>
      <w:r w:rsidR="0044564C">
        <w:t>.</w:t>
      </w:r>
      <w:r>
        <w:t>Д.А. в Л</w:t>
      </w:r>
      <w:r w:rsidR="0044564C">
        <w:t>.</w:t>
      </w:r>
      <w:r>
        <w:t xml:space="preserve"> ОСП УФССП России по М</w:t>
      </w:r>
      <w:r w:rsidR="0044564C">
        <w:t>.</w:t>
      </w:r>
      <w:r>
        <w:t xml:space="preserve"> области по исполнению решения Л</w:t>
      </w:r>
      <w:r w:rsidR="0044564C">
        <w:t xml:space="preserve">. </w:t>
      </w:r>
      <w:r>
        <w:t>городского суда М</w:t>
      </w:r>
      <w:r w:rsidR="0044564C">
        <w:t>.</w:t>
      </w:r>
      <w:r>
        <w:t xml:space="preserve"> области, получение и предъявление исполнительного документа к исполнению.</w:t>
      </w:r>
    </w:p>
    <w:p w14:paraId="7D1E2B9B" w14:textId="496E2F35" w:rsidR="001110C8" w:rsidRDefault="001110C8" w:rsidP="001110C8">
      <w:pPr>
        <w:ind w:firstLine="708"/>
        <w:jc w:val="both"/>
      </w:pPr>
      <w:r>
        <w:t xml:space="preserve">Соглашение от 10 января 2021 № </w:t>
      </w:r>
      <w:r w:rsidR="0044564C">
        <w:t>Х</w:t>
      </w:r>
      <w:r>
        <w:t>/21 адвокатом также исполнено, А</w:t>
      </w:r>
      <w:r w:rsidR="0044564C">
        <w:t>.</w:t>
      </w:r>
      <w:r>
        <w:t>Д.А. в заседании комиссии подтвердила, что в результате совершения исполнительных действий с участием адвоката она была фактически вселена в муниципальное жилое помещение и решение Л</w:t>
      </w:r>
      <w:r w:rsidR="0044564C">
        <w:t>.</w:t>
      </w:r>
      <w:r w:rsidR="009C4AA7">
        <w:t xml:space="preserve"> </w:t>
      </w:r>
      <w:r>
        <w:t>городского суда М</w:t>
      </w:r>
      <w:r w:rsidR="0044564C">
        <w:t>.</w:t>
      </w:r>
      <w:r>
        <w:t xml:space="preserve"> области было исполнено.</w:t>
      </w:r>
    </w:p>
    <w:p w14:paraId="6222480F" w14:textId="51697286" w:rsidR="001110C8" w:rsidRDefault="001110C8" w:rsidP="003E28BD">
      <w:pPr>
        <w:ind w:firstLine="708"/>
        <w:jc w:val="both"/>
      </w:pPr>
      <w:r>
        <w:t>Таким образом, доверителя А</w:t>
      </w:r>
      <w:r w:rsidR="0044564C">
        <w:t>.</w:t>
      </w:r>
      <w:r>
        <w:t>Д.А. и адвоката М</w:t>
      </w:r>
      <w:r w:rsidR="0044564C">
        <w:t>.</w:t>
      </w:r>
      <w:r>
        <w:t>Е.В. связывали устойчивые отношения с</w:t>
      </w:r>
      <w:r w:rsidR="003E28BD">
        <w:t xml:space="preserve"> даты заключения соглашения между ними 17.08.</w:t>
      </w:r>
      <w:r>
        <w:t>2020 года</w:t>
      </w:r>
      <w:r w:rsidR="003E28BD">
        <w:t>. Второе соглашение от 10.01.2021 г. между адвокатом М</w:t>
      </w:r>
      <w:r w:rsidR="0044564C">
        <w:t>.</w:t>
      </w:r>
      <w:r w:rsidR="003E28BD">
        <w:t>Е.В. и А</w:t>
      </w:r>
      <w:r w:rsidR="0044564C">
        <w:t>.</w:t>
      </w:r>
      <w:r w:rsidR="003E28BD">
        <w:t>Л.Ю. (матерью заявителя) было заключено в развитие первого соглашения и направлено на исполнение решения Л</w:t>
      </w:r>
      <w:r w:rsidR="0044564C">
        <w:t>.</w:t>
      </w:r>
      <w:r w:rsidR="003E28BD">
        <w:t xml:space="preserve"> городского суда М</w:t>
      </w:r>
      <w:r w:rsidR="0044564C">
        <w:t>.</w:t>
      </w:r>
      <w:r w:rsidR="003E28BD">
        <w:t xml:space="preserve"> области в пользу доверителя. В результате действий адвоката был достигнут положительный результат юридической помощи – доверитель А</w:t>
      </w:r>
      <w:r w:rsidR="0044564C">
        <w:t>.</w:t>
      </w:r>
      <w:r w:rsidR="003E28BD">
        <w:t>Д.А. была вселена в спорное жилое помещение, что невозможно было без ее участия. Таким образом, комиссия делает вывод, что доверитель знала об оказании адвокатом юридической помощи по соглашению от 10.01.2021 г. между адвокатом М</w:t>
      </w:r>
      <w:r w:rsidR="0044564C">
        <w:t>.</w:t>
      </w:r>
      <w:r w:rsidR="003E28BD">
        <w:t>Е.В. и А</w:t>
      </w:r>
      <w:r w:rsidR="0044564C">
        <w:t>.</w:t>
      </w:r>
      <w:r w:rsidR="003E28BD">
        <w:t>Л.Ю., что также подтверждается электронной перепиской между сторонами.</w:t>
      </w:r>
    </w:p>
    <w:p w14:paraId="6C7A1B99" w14:textId="4C2C2457" w:rsidR="003E28BD" w:rsidRDefault="003E28BD" w:rsidP="003E28BD">
      <w:pPr>
        <w:ind w:firstLine="708"/>
        <w:jc w:val="both"/>
      </w:pPr>
      <w:r>
        <w:t xml:space="preserve">С учетом этого формальное отсутствие письменного согласия доверителя на заключение в ее интересах </w:t>
      </w:r>
      <w:r w:rsidR="009C4AA7">
        <w:t>соглашения от</w:t>
      </w:r>
      <w:r>
        <w:t xml:space="preserve"> 10.01.2021 г., которое затем </w:t>
      </w:r>
      <w:proofErr w:type="gramStart"/>
      <w:r w:rsidR="009C4AA7">
        <w:t>было исполнено</w:t>
      </w:r>
      <w:proofErr w:type="gramEnd"/>
      <w:r>
        <w:t xml:space="preserve"> и доверитель получила положительный результат оказанной юридической помощи</w:t>
      </w:r>
      <w:r w:rsidR="005C0FD0">
        <w:t xml:space="preserve"> по данному соглашению, не может быть квалифицировано комиссией как дисциплинарное нарушение адвоката.</w:t>
      </w:r>
    </w:p>
    <w:p w14:paraId="00075A68" w14:textId="5DFF8297" w:rsidR="005C0FD0" w:rsidRPr="005C0FD0" w:rsidRDefault="005C0FD0" w:rsidP="005C0FD0">
      <w:pPr>
        <w:ind w:firstLine="708"/>
        <w:jc w:val="both"/>
      </w:pPr>
      <w:r>
        <w:t xml:space="preserve">В отношении довода жалобы о том, что адвокат нарушила порядок </w:t>
      </w:r>
      <w:r>
        <w:rPr>
          <w:szCs w:val="24"/>
        </w:rPr>
        <w:t>перехода из одной адвокатской палаты в другую, комиссия отмечает, что данный довод жалобы не связан каким-либо образом с юридической помощью, оказанной адвокатом доверителю. Доверитель не поясняет, каким образом ее права и законные интересы могли быть затронуты тем, что адвокатом были допущены процедурные нарушения при переходе из АП г. Москвы в АПМО. С учетом этого данный довод жалобы отклоняется комиссией.</w:t>
      </w:r>
    </w:p>
    <w:p w14:paraId="11D58594" w14:textId="7F620C03" w:rsidR="00126768" w:rsidRDefault="00126768" w:rsidP="0012676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477234DD" w14:textId="2C9C1546" w:rsidR="00126768" w:rsidRDefault="00126768" w:rsidP="00126768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М</w:t>
      </w:r>
      <w:r w:rsidR="0044564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Е.В.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перед доверителем Артемовой Д.А.</w:t>
      </w:r>
    </w:p>
    <w:p w14:paraId="0362E1AC" w14:textId="77777777" w:rsidR="00126768" w:rsidRDefault="00126768" w:rsidP="00126768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3783FBB" w14:textId="77777777" w:rsidR="00126768" w:rsidRPr="00497C6B" w:rsidRDefault="00126768" w:rsidP="0044564C">
      <w:pPr>
        <w:jc w:val="both"/>
        <w:rPr>
          <w:rFonts w:eastAsia="Calibri"/>
          <w:color w:val="auto"/>
          <w:szCs w:val="24"/>
        </w:rPr>
      </w:pPr>
    </w:p>
    <w:p w14:paraId="0583B73C" w14:textId="5B6EC628" w:rsidR="00126768" w:rsidRDefault="00126768" w:rsidP="0044564C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32DE7C03" w14:textId="77777777" w:rsidR="0044564C" w:rsidRPr="0044564C" w:rsidRDefault="0044564C" w:rsidP="0044564C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29192621" w14:textId="202C8E82" w:rsidR="00126768" w:rsidRDefault="00126768" w:rsidP="00126768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>дисциплинарного пр</w:t>
      </w:r>
      <w:r>
        <w:rPr>
          <w:rFonts w:eastAsia="Calibri"/>
          <w:color w:val="auto"/>
          <w:szCs w:val="24"/>
        </w:rPr>
        <w:t>оизводства в отношении адвоката М</w:t>
      </w:r>
      <w:r w:rsidR="0044564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Е</w:t>
      </w:r>
      <w:r w:rsidR="0044564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44564C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ввиду отсутствия </w:t>
      </w:r>
      <w:r w:rsidRPr="00497C6B">
        <w:t>в е</w:t>
      </w:r>
      <w:r>
        <w:t>е</w:t>
      </w:r>
      <w:r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 обязанностей перед доверителем </w:t>
      </w:r>
      <w:r w:rsidR="002B502C">
        <w:t>А</w:t>
      </w:r>
      <w:r w:rsidR="0044564C">
        <w:t>.</w:t>
      </w:r>
      <w:r w:rsidR="002B502C">
        <w:t>Д.А.</w:t>
      </w:r>
    </w:p>
    <w:p w14:paraId="6AECA196" w14:textId="77777777" w:rsidR="00126768" w:rsidRDefault="00126768" w:rsidP="00126768">
      <w:pPr>
        <w:rPr>
          <w:rFonts w:eastAsia="Calibri"/>
          <w:color w:val="auto"/>
          <w:szCs w:val="24"/>
        </w:rPr>
      </w:pPr>
    </w:p>
    <w:p w14:paraId="12FFEB7C" w14:textId="77777777" w:rsidR="00126768" w:rsidRPr="00A10F1A" w:rsidRDefault="00126768" w:rsidP="0012676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BBD1761" w14:textId="1A91C1CA" w:rsidR="00D62136" w:rsidRPr="0044564C" w:rsidRDefault="00126768" w:rsidP="00AD0BD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D62136" w:rsidRPr="0044564C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07D7C" w14:textId="77777777" w:rsidR="0047687A" w:rsidRDefault="0047687A">
      <w:r>
        <w:separator/>
      </w:r>
    </w:p>
  </w:endnote>
  <w:endnote w:type="continuationSeparator" w:id="0">
    <w:p w14:paraId="29E2C152" w14:textId="77777777" w:rsidR="0047687A" w:rsidRDefault="0047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ED90B" w14:textId="77777777" w:rsidR="0047687A" w:rsidRDefault="0047687A">
      <w:r>
        <w:separator/>
      </w:r>
    </w:p>
  </w:footnote>
  <w:footnote w:type="continuationSeparator" w:id="0">
    <w:p w14:paraId="0091EF62" w14:textId="77777777" w:rsidR="0047687A" w:rsidRDefault="00476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5C7DF3A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F5A4B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0D188F"/>
    <w:multiLevelType w:val="hybridMultilevel"/>
    <w:tmpl w:val="B5A4CB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4107B"/>
    <w:multiLevelType w:val="hybridMultilevel"/>
    <w:tmpl w:val="F02423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6067353">
    <w:abstractNumId w:val="19"/>
  </w:num>
  <w:num w:numId="2" w16cid:durableId="1145897358">
    <w:abstractNumId w:val="8"/>
  </w:num>
  <w:num w:numId="3" w16cid:durableId="2124035671">
    <w:abstractNumId w:val="21"/>
  </w:num>
  <w:num w:numId="4" w16cid:durableId="1098215409">
    <w:abstractNumId w:val="0"/>
  </w:num>
  <w:num w:numId="5" w16cid:durableId="520511705">
    <w:abstractNumId w:val="1"/>
  </w:num>
  <w:num w:numId="6" w16cid:durableId="2057117483">
    <w:abstractNumId w:val="10"/>
  </w:num>
  <w:num w:numId="7" w16cid:durableId="438111852">
    <w:abstractNumId w:val="11"/>
  </w:num>
  <w:num w:numId="8" w16cid:durableId="1796098305">
    <w:abstractNumId w:val="6"/>
  </w:num>
  <w:num w:numId="9" w16cid:durableId="125003770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420789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1369090">
    <w:abstractNumId w:val="22"/>
  </w:num>
  <w:num w:numId="12" w16cid:durableId="2132046297">
    <w:abstractNumId w:val="4"/>
  </w:num>
  <w:num w:numId="13" w16cid:durableId="1533302867">
    <w:abstractNumId w:val="16"/>
  </w:num>
  <w:num w:numId="14" w16cid:durableId="176358022">
    <w:abstractNumId w:val="20"/>
  </w:num>
  <w:num w:numId="15" w16cid:durableId="61768098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2489342">
    <w:abstractNumId w:val="3"/>
  </w:num>
  <w:num w:numId="17" w16cid:durableId="20369301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3136119">
    <w:abstractNumId w:val="17"/>
  </w:num>
  <w:num w:numId="19" w16cid:durableId="1404134206">
    <w:abstractNumId w:val="15"/>
  </w:num>
  <w:num w:numId="20" w16cid:durableId="267353551">
    <w:abstractNumId w:val="9"/>
  </w:num>
  <w:num w:numId="21" w16cid:durableId="932585872">
    <w:abstractNumId w:val="12"/>
  </w:num>
  <w:num w:numId="22" w16cid:durableId="847447204">
    <w:abstractNumId w:val="13"/>
  </w:num>
  <w:num w:numId="23" w16cid:durableId="810825347">
    <w:abstractNumId w:val="18"/>
  </w:num>
  <w:num w:numId="24" w16cid:durableId="1655716279">
    <w:abstractNumId w:val="5"/>
  </w:num>
  <w:num w:numId="25" w16cid:durableId="570313626">
    <w:abstractNumId w:val="14"/>
  </w:num>
  <w:num w:numId="26" w16cid:durableId="1556161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5CE9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00AC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0C8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6768"/>
    <w:rsid w:val="00127109"/>
    <w:rsid w:val="00133664"/>
    <w:rsid w:val="0013385B"/>
    <w:rsid w:val="00137EDE"/>
    <w:rsid w:val="0014053D"/>
    <w:rsid w:val="00141EF4"/>
    <w:rsid w:val="00143930"/>
    <w:rsid w:val="001442ED"/>
    <w:rsid w:val="00145B9B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5B2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B502C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113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8BD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4D3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564C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687A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0FD0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E7C61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5273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77C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A4B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23C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7B8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64F6"/>
    <w:rsid w:val="009C2E22"/>
    <w:rsid w:val="009C4A8C"/>
    <w:rsid w:val="009C4AA7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4EF8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AF73BD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060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696E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4267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076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1944"/>
    <w:rsid w:val="00EF7638"/>
    <w:rsid w:val="00EF7BDB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496E"/>
    <w:rsid w:val="00F35627"/>
    <w:rsid w:val="00F40555"/>
    <w:rsid w:val="00F422E3"/>
    <w:rsid w:val="00F443F2"/>
    <w:rsid w:val="00F46C8A"/>
    <w:rsid w:val="00F47203"/>
    <w:rsid w:val="00F51DC4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AD2F1-BB7A-4D21-93BE-F78EA302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1313</Words>
  <Characters>8616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2023-05-11T07:55:00Z</cp:lastPrinted>
  <dcterms:created xsi:type="dcterms:W3CDTF">2023-05-11T07:55:00Z</dcterms:created>
  <dcterms:modified xsi:type="dcterms:W3CDTF">2023-05-16T11:35:00Z</dcterms:modified>
</cp:coreProperties>
</file>