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02D4" w14:textId="77777777" w:rsidR="00846E6A" w:rsidRPr="00B36537" w:rsidRDefault="00846E6A" w:rsidP="00846E6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3006810" w14:textId="77777777" w:rsidR="00846E6A" w:rsidRPr="00B36537" w:rsidRDefault="00846E6A" w:rsidP="00846E6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1A520F9" w14:textId="77777777" w:rsidR="00846E6A" w:rsidRPr="00664740" w:rsidRDefault="00846E6A" w:rsidP="00846E6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77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66EEF7B3" w14:textId="77777777" w:rsidR="00846E6A" w:rsidRPr="00B36537" w:rsidRDefault="00846E6A" w:rsidP="00846E6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8A188FB" w14:textId="77777777" w:rsidR="00846E6A" w:rsidRPr="00663B39" w:rsidRDefault="00846E6A" w:rsidP="00846E6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1F80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F51F8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F51F8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68110828" w14:textId="77777777" w:rsidR="00846E6A" w:rsidRPr="00796FFA" w:rsidRDefault="00846E6A" w:rsidP="00846E6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0"/>
          <w:szCs w:val="10"/>
          <w:lang w:eastAsia="ru-RU"/>
        </w:rPr>
      </w:pPr>
    </w:p>
    <w:p w14:paraId="7072D3D9" w14:textId="77777777" w:rsidR="00846E6A" w:rsidRPr="00B36537" w:rsidRDefault="00846E6A" w:rsidP="00846E6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0362C90" w14:textId="77777777" w:rsidR="00846E6A" w:rsidRPr="00796FFA" w:rsidRDefault="00846E6A" w:rsidP="00846E6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0"/>
          <w:szCs w:val="10"/>
          <w:lang w:eastAsia="ru-RU"/>
        </w:rPr>
      </w:pPr>
    </w:p>
    <w:p w14:paraId="39584630" w14:textId="77777777" w:rsidR="00846E6A" w:rsidRDefault="00846E6A" w:rsidP="00846E6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A8969EC" w14:textId="77777777" w:rsidR="00846E6A" w:rsidRPr="004551E1" w:rsidRDefault="00846E6A" w:rsidP="00846E6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14:paraId="54B1335D" w14:textId="77777777" w:rsidR="00846E6A" w:rsidRPr="004551E1" w:rsidRDefault="00846E6A" w:rsidP="00846E6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4551E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</w:t>
      </w:r>
    </w:p>
    <w:p w14:paraId="2D0C4C34" w14:textId="77777777" w:rsidR="00846E6A" w:rsidRPr="004551E1" w:rsidRDefault="00846E6A" w:rsidP="00846E6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BD4436D" w14:textId="77777777" w:rsidR="00846E6A" w:rsidRPr="004551E1" w:rsidRDefault="00846E6A" w:rsidP="00846E6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4551E1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С.Н.</w:t>
      </w:r>
      <w:r w:rsidRPr="004551E1">
        <w:rPr>
          <w:rFonts w:ascii="Times New Roman" w:hAnsi="Times New Roman"/>
          <w:sz w:val="24"/>
        </w:rPr>
        <w:t>,</w:t>
      </w:r>
      <w:r w:rsidRPr="009C68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адвоката </w:t>
      </w:r>
      <w:r w:rsidRPr="00F51F80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.Е.М.</w:t>
      </w:r>
      <w:r w:rsidRPr="004A13E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ее представителя З.А.Д.</w:t>
      </w:r>
      <w:r>
        <w:rPr>
          <w:rFonts w:ascii="Times New Roman" w:hAnsi="Times New Roman"/>
          <w:sz w:val="24"/>
          <w:szCs w:val="24"/>
        </w:rPr>
        <w:t>,</w:t>
      </w:r>
    </w:p>
    <w:p w14:paraId="292B92F4" w14:textId="77777777" w:rsidR="00846E6A" w:rsidRPr="00B36537" w:rsidRDefault="00846E6A" w:rsidP="00846E6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51F80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F51F8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F51F8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7B152C4" w14:textId="77777777" w:rsidR="00846E6A" w:rsidRPr="00796FFA" w:rsidRDefault="00846E6A" w:rsidP="00846E6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0"/>
          <w:szCs w:val="10"/>
          <w:lang w:eastAsia="ru-RU"/>
        </w:rPr>
      </w:pPr>
    </w:p>
    <w:p w14:paraId="38C0DE8E" w14:textId="77777777" w:rsidR="00846E6A" w:rsidRPr="00B36537" w:rsidRDefault="00846E6A" w:rsidP="00846E6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A26ADA6" w14:textId="77777777" w:rsidR="00846E6A" w:rsidRPr="00796FFA" w:rsidRDefault="00846E6A" w:rsidP="00846E6A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18E09EC3" w14:textId="77777777" w:rsidR="00846E6A" w:rsidRDefault="00846E6A" w:rsidP="00846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F51F80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.Е.М. </w:t>
      </w:r>
      <w:r w:rsidRPr="0002715A">
        <w:rPr>
          <w:rFonts w:ascii="Times New Roman" w:hAnsi="Times New Roman"/>
          <w:sz w:val="24"/>
          <w:szCs w:val="24"/>
        </w:rPr>
        <w:t xml:space="preserve">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 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D201E7">
        <w:rPr>
          <w:rFonts w:ascii="Times New Roman" w:hAnsi="Times New Roman"/>
          <w:sz w:val="24"/>
          <w:szCs w:val="24"/>
        </w:rPr>
        <w:t>0.201</w:t>
      </w:r>
      <w:r>
        <w:rPr>
          <w:rFonts w:ascii="Times New Roman" w:hAnsi="Times New Roman"/>
          <w:sz w:val="24"/>
          <w:szCs w:val="24"/>
        </w:rPr>
        <w:t>9</w:t>
      </w:r>
      <w:r w:rsidRPr="00D201E7">
        <w:rPr>
          <w:rFonts w:ascii="Times New Roman" w:hAnsi="Times New Roman"/>
          <w:sz w:val="24"/>
          <w:szCs w:val="24"/>
        </w:rPr>
        <w:t xml:space="preserve"> (дата присвоения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7C375010" w14:textId="77777777" w:rsidR="00846E6A" w:rsidRPr="006E02AC" w:rsidRDefault="00846E6A" w:rsidP="00846E6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14:paraId="710782FA" w14:textId="77777777" w:rsidR="00846E6A" w:rsidRPr="006E02AC" w:rsidRDefault="00846E6A" w:rsidP="00846E6A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BC731D">
        <w:t>Кодекс</w:t>
      </w:r>
      <w:r>
        <w:t>ом</w:t>
      </w:r>
      <w:r w:rsidRPr="00BC731D">
        <w:t xml:space="preserve"> профессиональной этики адвоката </w:t>
      </w:r>
      <w:r w:rsidRPr="00BC731D">
        <w:rPr>
          <w:szCs w:val="24"/>
        </w:rPr>
        <w:t>(далее – КПЭА)</w:t>
      </w:r>
      <w:r>
        <w:t>.</w:t>
      </w:r>
    </w:p>
    <w:p w14:paraId="483892C0" w14:textId="77777777" w:rsidR="00846E6A" w:rsidRDefault="00846E6A" w:rsidP="00846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F51F80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.Е.М.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письменные объяснения,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сообщила, что не направляла своевременно в АПМО документы, подтверждающие повышение профессионального уровня, однако, такие документы есть, они приложены к письменным объяснениям и подтверждают, что в течение отчетного периода с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D201E7">
        <w:rPr>
          <w:rFonts w:ascii="Times New Roman" w:hAnsi="Times New Roman"/>
          <w:sz w:val="24"/>
          <w:szCs w:val="24"/>
        </w:rPr>
        <w:t>0.201</w:t>
      </w:r>
      <w:r>
        <w:rPr>
          <w:rFonts w:ascii="Times New Roman" w:hAnsi="Times New Roman"/>
          <w:sz w:val="24"/>
          <w:szCs w:val="24"/>
        </w:rPr>
        <w:t>9</w:t>
      </w:r>
      <w:r w:rsidRPr="00D20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 адвокат являлась лектором разработанного ею авторского курса по практике трудовых отношений на образовательной онлайн-платформе для юристов «</w:t>
      </w:r>
      <w:proofErr w:type="spellStart"/>
      <w:r>
        <w:rPr>
          <w:rFonts w:ascii="Times New Roman" w:hAnsi="Times New Roman"/>
          <w:sz w:val="24"/>
          <w:szCs w:val="24"/>
        </w:rPr>
        <w:t>Лигал</w:t>
      </w:r>
      <w:proofErr w:type="spellEnd"/>
      <w:r>
        <w:rPr>
          <w:rFonts w:ascii="Times New Roman" w:hAnsi="Times New Roman"/>
          <w:sz w:val="24"/>
          <w:szCs w:val="24"/>
        </w:rPr>
        <w:t xml:space="preserve"> Академия», выступила с докладами на 19 научно-практических юридических конференциях, приняла участие в качестве слушателя на 16 профессиональных юридических мероприятиях, опубликовала 24 статьи в «Адвокатской газете», 4 статьи в рецензируемых научных журналах, 2 статьи в онлайн-журналах, выступила с 17 письменными комментариями в интернет-издании «</w:t>
      </w:r>
      <w:proofErr w:type="spellStart"/>
      <w:r>
        <w:rPr>
          <w:rFonts w:ascii="Times New Roman" w:hAnsi="Times New Roman"/>
          <w:sz w:val="24"/>
          <w:szCs w:val="24"/>
        </w:rPr>
        <w:t>Право.ру</w:t>
      </w:r>
      <w:proofErr w:type="spellEnd"/>
      <w:r>
        <w:rPr>
          <w:rFonts w:ascii="Times New Roman" w:hAnsi="Times New Roman"/>
          <w:sz w:val="24"/>
          <w:szCs w:val="24"/>
        </w:rPr>
        <w:t xml:space="preserve">», являлась постоянным читателем 4 правовых журналов, просит прекратить дисциплинарное производство без применения дисциплинарного взыскания. Управляющий </w:t>
      </w:r>
      <w:r>
        <w:rPr>
          <w:rFonts w:ascii="Times New Roman" w:hAnsi="Times New Roman"/>
          <w:sz w:val="24"/>
          <w:szCs w:val="24"/>
        </w:rPr>
        <w:lastRenderedPageBreak/>
        <w:t xml:space="preserve">партнер Адвокатского бюро г. М. «Л.» З.А.Д., представитель адвоката </w:t>
      </w:r>
      <w:r w:rsidRPr="00F51F80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.Е.М. в дисциплинарном производстве, подтвердил объяснения адвоката </w:t>
      </w:r>
      <w:r w:rsidRPr="00F51F80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.Е.М., осуществляющей адвокатскую деятельность в этом адвокатском бюро.</w:t>
      </w:r>
    </w:p>
    <w:p w14:paraId="3D62B92D" w14:textId="77777777" w:rsidR="00846E6A" w:rsidRDefault="00846E6A" w:rsidP="00846E6A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F66BCA1" w14:textId="77777777" w:rsidR="00846E6A" w:rsidRDefault="00846E6A" w:rsidP="00846E6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F51F80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.Е.М.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35F38B0" w14:textId="77777777" w:rsidR="00846E6A" w:rsidRDefault="00846E6A" w:rsidP="00846E6A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270EADBA" w14:textId="77777777" w:rsidR="00846E6A" w:rsidRPr="00BC731D" w:rsidRDefault="00846E6A" w:rsidP="00846E6A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92B80B9" w14:textId="77777777" w:rsidR="00846E6A" w:rsidRPr="008570C2" w:rsidRDefault="00846E6A" w:rsidP="00846E6A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4F63657" w14:textId="77777777" w:rsidR="00846E6A" w:rsidRDefault="00846E6A" w:rsidP="00846E6A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48F6845" w14:textId="77777777" w:rsidR="00846E6A" w:rsidRDefault="00846E6A" w:rsidP="00846E6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C9FEF8A" w14:textId="77777777" w:rsidR="00846E6A" w:rsidRPr="00A4558E" w:rsidRDefault="00846E6A" w:rsidP="00846E6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>Комиссия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,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учитыва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я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, что адвокат </w:t>
      </w:r>
      <w:r w:rsidRPr="00F51F80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.Е.М. </w:t>
      </w:r>
      <w:r w:rsidRPr="00A4558E">
        <w:rPr>
          <w:rFonts w:ascii="Times New Roman" w:hAnsi="Times New Roman"/>
          <w:sz w:val="24"/>
          <w:szCs w:val="24"/>
        </w:rPr>
        <w:t>документально подтвердил</w:t>
      </w:r>
      <w:r>
        <w:rPr>
          <w:rFonts w:ascii="Times New Roman" w:hAnsi="Times New Roman"/>
          <w:sz w:val="24"/>
          <w:szCs w:val="24"/>
        </w:rPr>
        <w:t>а</w:t>
      </w:r>
      <w:r w:rsidRPr="00A4558E">
        <w:rPr>
          <w:rFonts w:ascii="Times New Roman" w:hAnsi="Times New Roman"/>
          <w:sz w:val="24"/>
          <w:szCs w:val="24"/>
        </w:rPr>
        <w:t xml:space="preserve"> повышение профессионального уровня после возбуждения дисциплинарного производства</w:t>
      </w:r>
      <w:r>
        <w:rPr>
          <w:rFonts w:ascii="Times New Roman" w:hAnsi="Times New Roman"/>
          <w:sz w:val="24"/>
          <w:szCs w:val="24"/>
        </w:rPr>
        <w:t>,</w:t>
      </w:r>
      <w:r w:rsidRPr="00A4558E">
        <w:rPr>
          <w:rFonts w:ascii="Times New Roman" w:hAnsi="Times New Roman"/>
          <w:sz w:val="24"/>
          <w:szCs w:val="24"/>
        </w:rPr>
        <w:t xml:space="preserve"> 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полагает, что при рассмотрении дисциплинарного производства в Совете АПМО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может быть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принято решение о 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>прекращен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ии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дисциплинарно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го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производств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а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вследствие малозначительности совершенного адвокатом проступка с указанием адвокату на допущенное нарушение.</w:t>
      </w:r>
    </w:p>
    <w:p w14:paraId="2EB55E1F" w14:textId="77777777" w:rsidR="00846E6A" w:rsidRPr="00B606F1" w:rsidRDefault="00846E6A" w:rsidP="00846E6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EE88EB2" w14:textId="77777777" w:rsidR="00846E6A" w:rsidRPr="00796FFA" w:rsidRDefault="00846E6A" w:rsidP="00846E6A">
      <w:pPr>
        <w:pStyle w:val="a3"/>
        <w:tabs>
          <w:tab w:val="left" w:pos="709"/>
          <w:tab w:val="left" w:pos="3828"/>
        </w:tabs>
        <w:ind w:firstLine="0"/>
        <w:rPr>
          <w:sz w:val="10"/>
          <w:szCs w:val="10"/>
        </w:rPr>
      </w:pPr>
    </w:p>
    <w:p w14:paraId="3AB72EC9" w14:textId="77777777" w:rsidR="00846E6A" w:rsidRDefault="00846E6A" w:rsidP="00846E6A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08AB30F" w14:textId="77777777" w:rsidR="00846E6A" w:rsidRPr="00796FFA" w:rsidRDefault="00846E6A" w:rsidP="00846E6A">
      <w:pPr>
        <w:pStyle w:val="a3"/>
        <w:tabs>
          <w:tab w:val="left" w:pos="709"/>
          <w:tab w:val="left" w:pos="3828"/>
        </w:tabs>
        <w:ind w:firstLine="0"/>
        <w:rPr>
          <w:sz w:val="10"/>
          <w:szCs w:val="10"/>
        </w:rPr>
      </w:pPr>
    </w:p>
    <w:p w14:paraId="0403F85B" w14:textId="77777777" w:rsidR="00846E6A" w:rsidRDefault="00846E6A" w:rsidP="00846E6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F51F80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F51F8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F51F8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165CDF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>
        <w:rPr>
          <w:rFonts w:ascii="Times New Roman" w:hAnsi="Times New Roman"/>
          <w:sz w:val="24"/>
        </w:rPr>
        <w:t xml:space="preserve">своевременному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D201E7">
        <w:rPr>
          <w:rFonts w:ascii="Times New Roman" w:hAnsi="Times New Roman"/>
          <w:sz w:val="24"/>
          <w:szCs w:val="24"/>
        </w:rPr>
        <w:t>0.201</w:t>
      </w:r>
      <w:r>
        <w:rPr>
          <w:rFonts w:ascii="Times New Roman" w:hAnsi="Times New Roman"/>
          <w:sz w:val="24"/>
          <w:szCs w:val="24"/>
        </w:rPr>
        <w:t>9</w:t>
      </w:r>
      <w:r w:rsidRPr="00D201E7">
        <w:rPr>
          <w:rFonts w:ascii="Times New Roman" w:hAnsi="Times New Roman"/>
          <w:sz w:val="24"/>
          <w:szCs w:val="24"/>
        </w:rPr>
        <w:t xml:space="preserve"> (дата присвоения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275B6D7D" w14:textId="77777777" w:rsidR="00846E6A" w:rsidRPr="00796FFA" w:rsidRDefault="00846E6A" w:rsidP="00846E6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0"/>
          <w:szCs w:val="24"/>
        </w:rPr>
      </w:pPr>
    </w:p>
    <w:p w14:paraId="79841140" w14:textId="77777777" w:rsidR="00846E6A" w:rsidRPr="00F2092D" w:rsidRDefault="00846E6A" w:rsidP="00846E6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A96B0F8" w14:textId="77777777" w:rsidR="00846E6A" w:rsidRPr="00F2092D" w:rsidRDefault="00846E6A" w:rsidP="00846E6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2100983" w14:textId="77777777" w:rsidR="00846E6A" w:rsidRDefault="00846E6A" w:rsidP="00846E6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C49C441" w14:textId="77777777" w:rsidR="00846E6A" w:rsidRDefault="00846E6A" w:rsidP="00846E6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4FAA709" w14:textId="77777777" w:rsidR="00846E6A" w:rsidRDefault="00846E6A" w:rsidP="00846E6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8D67B6D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86853073">
    <w:abstractNumId w:val="1"/>
  </w:num>
  <w:num w:numId="2" w16cid:durableId="198319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62"/>
    <w:rsid w:val="00064F3B"/>
    <w:rsid w:val="00486462"/>
    <w:rsid w:val="0084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24EAD-C08B-4569-94DD-7EE34A26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E6A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46E6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46E6A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846E6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846E6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2023-05-18T07:54:00Z</dcterms:created>
  <dcterms:modified xsi:type="dcterms:W3CDTF">2023-05-18T07:54:00Z</dcterms:modified>
</cp:coreProperties>
</file>