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552DD6C" w:rsidR="00502664" w:rsidRPr="006247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714B76">
        <w:rPr>
          <w:b w:val="0"/>
          <w:sz w:val="24"/>
          <w:szCs w:val="24"/>
        </w:rPr>
        <w:t xml:space="preserve">объединенному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>инарн</w:t>
      </w:r>
      <w:r w:rsidRPr="00624730">
        <w:rPr>
          <w:b w:val="0"/>
          <w:sz w:val="24"/>
          <w:szCs w:val="24"/>
        </w:rPr>
        <w:t xml:space="preserve">ому производству </w:t>
      </w:r>
    </w:p>
    <w:p w14:paraId="522A9F52" w14:textId="77777777" w:rsidR="00502664" w:rsidRPr="006247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24730">
        <w:rPr>
          <w:b w:val="0"/>
          <w:sz w:val="24"/>
          <w:szCs w:val="24"/>
        </w:rPr>
        <w:t>в отношении адвоката</w:t>
      </w:r>
    </w:p>
    <w:p w14:paraId="4CA58564" w14:textId="10BC216A" w:rsidR="00502664" w:rsidRPr="00624730" w:rsidRDefault="00713CED" w:rsidP="00525199">
      <w:pPr>
        <w:tabs>
          <w:tab w:val="left" w:pos="3828"/>
        </w:tabs>
        <w:jc w:val="center"/>
        <w:rPr>
          <w:szCs w:val="24"/>
        </w:rPr>
      </w:pPr>
      <w:r w:rsidRPr="00713CED">
        <w:rPr>
          <w:bCs/>
          <w:szCs w:val="24"/>
        </w:rPr>
        <w:t>Ш</w:t>
      </w:r>
      <w:r w:rsidR="0034122B">
        <w:rPr>
          <w:bCs/>
          <w:szCs w:val="24"/>
        </w:rPr>
        <w:t>.</w:t>
      </w:r>
      <w:r w:rsidRPr="00713CED">
        <w:rPr>
          <w:bCs/>
          <w:szCs w:val="24"/>
        </w:rPr>
        <w:t>Е</w:t>
      </w:r>
      <w:r w:rsidR="0034122B">
        <w:rPr>
          <w:bCs/>
          <w:szCs w:val="24"/>
        </w:rPr>
        <w:t>.</w:t>
      </w:r>
      <w:r w:rsidRPr="00713CED">
        <w:rPr>
          <w:bCs/>
          <w:szCs w:val="24"/>
        </w:rPr>
        <w:t>П</w:t>
      </w:r>
      <w:r w:rsidR="0034122B">
        <w:rPr>
          <w:bCs/>
          <w:szCs w:val="24"/>
        </w:rPr>
        <w:t>.</w:t>
      </w:r>
    </w:p>
    <w:p w14:paraId="04FB1DA8" w14:textId="7096D725" w:rsidR="00502664" w:rsidRPr="00624730" w:rsidRDefault="00502664" w:rsidP="00502664">
      <w:pPr>
        <w:tabs>
          <w:tab w:val="left" w:pos="3828"/>
        </w:tabs>
        <w:jc w:val="both"/>
      </w:pPr>
      <w:r w:rsidRPr="00624730">
        <w:t>г. Москва</w:t>
      </w:r>
      <w:r w:rsidRPr="00624730">
        <w:tab/>
      </w:r>
      <w:r w:rsidRPr="00624730">
        <w:tab/>
      </w:r>
      <w:r w:rsidRPr="00624730">
        <w:tab/>
      </w:r>
      <w:r w:rsidRPr="00624730">
        <w:tab/>
      </w:r>
      <w:r w:rsidRPr="00624730">
        <w:tab/>
      </w:r>
      <w:r w:rsidRPr="00624730">
        <w:tab/>
      </w:r>
      <w:r w:rsidR="00525199">
        <w:t xml:space="preserve">    </w:t>
      </w:r>
      <w:r w:rsidR="003B7EBF">
        <w:t xml:space="preserve">    </w:t>
      </w:r>
      <w:r w:rsidR="0081247A">
        <w:t xml:space="preserve">30 </w:t>
      </w:r>
      <w:r w:rsidR="0081247A" w:rsidRPr="00624730">
        <w:t>мая</w:t>
      </w:r>
      <w:r w:rsidR="0081247A">
        <w:t xml:space="preserve"> 2023</w:t>
      </w:r>
      <w:r w:rsidRPr="00624730">
        <w:t xml:space="preserve"> года</w:t>
      </w:r>
    </w:p>
    <w:p w14:paraId="30AD5EB8" w14:textId="77777777" w:rsidR="00502664" w:rsidRPr="00624730" w:rsidRDefault="00502664" w:rsidP="00502664">
      <w:pPr>
        <w:tabs>
          <w:tab w:val="left" w:pos="3828"/>
        </w:tabs>
        <w:jc w:val="both"/>
      </w:pPr>
    </w:p>
    <w:p w14:paraId="06178486" w14:textId="1458E40D" w:rsidR="00502664" w:rsidRDefault="00502664" w:rsidP="00502664">
      <w:pPr>
        <w:tabs>
          <w:tab w:val="left" w:pos="3828"/>
        </w:tabs>
        <w:jc w:val="both"/>
      </w:pPr>
      <w:r w:rsidRPr="00624730">
        <w:t>Квалификационная комиссия Адвокатской палаты Московской области (далее – Комиссия) в составе:</w:t>
      </w:r>
    </w:p>
    <w:p w14:paraId="1A265A57" w14:textId="77777777" w:rsidR="009930F8" w:rsidRDefault="009930F8" w:rsidP="009930F8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4C6488EE" w14:textId="5E7CD060" w:rsidR="009930F8" w:rsidRDefault="009930F8" w:rsidP="009930F8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81247A">
        <w:t>,</w:t>
      </w:r>
    </w:p>
    <w:p w14:paraId="2EB83714" w14:textId="65C8AC09" w:rsidR="009930F8" w:rsidRDefault="009930F8" w:rsidP="009930F8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81247A">
        <w:t>,</w:t>
      </w:r>
    </w:p>
    <w:p w14:paraId="313194CD" w14:textId="6F5BC597" w:rsidR="0035331D" w:rsidRPr="00DE7571" w:rsidRDefault="0035331D" w:rsidP="00DE7571">
      <w:pPr>
        <w:numPr>
          <w:ilvl w:val="0"/>
          <w:numId w:val="9"/>
        </w:numPr>
        <w:tabs>
          <w:tab w:val="left" w:pos="3828"/>
        </w:tabs>
        <w:jc w:val="both"/>
      </w:pPr>
      <w:r w:rsidRPr="0035331D">
        <w:t>при секретаре, члене Комиссии, Рыбакове С.А.,</w:t>
      </w:r>
    </w:p>
    <w:p w14:paraId="242E1809" w14:textId="6B56E92F" w:rsidR="00502664" w:rsidRPr="00624730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624730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13CED">
        <w:rPr>
          <w:sz w:val="24"/>
        </w:rPr>
        <w:t>02.05</w:t>
      </w:r>
      <w:r w:rsidR="00525199">
        <w:rPr>
          <w:sz w:val="24"/>
        </w:rPr>
        <w:t>.2023</w:t>
      </w:r>
      <w:r w:rsidR="00715573" w:rsidRPr="00624730">
        <w:rPr>
          <w:sz w:val="24"/>
        </w:rPr>
        <w:t xml:space="preserve"> </w:t>
      </w:r>
      <w:r w:rsidRPr="00624730">
        <w:rPr>
          <w:sz w:val="24"/>
        </w:rPr>
        <w:t>г.</w:t>
      </w:r>
      <w:r w:rsidRPr="00624730">
        <w:rPr>
          <w:sz w:val="24"/>
          <w:szCs w:val="24"/>
        </w:rPr>
        <w:t xml:space="preserve"> по жалобе </w:t>
      </w:r>
      <w:r w:rsidR="005E4158">
        <w:rPr>
          <w:sz w:val="24"/>
          <w:szCs w:val="24"/>
        </w:rPr>
        <w:t>адвоката</w:t>
      </w:r>
      <w:r w:rsidR="005E1B3A">
        <w:rPr>
          <w:sz w:val="24"/>
          <w:szCs w:val="24"/>
        </w:rPr>
        <w:t xml:space="preserve">   Н</w:t>
      </w:r>
      <w:r w:rsidR="0034122B">
        <w:rPr>
          <w:sz w:val="24"/>
          <w:szCs w:val="24"/>
        </w:rPr>
        <w:t>.</w:t>
      </w:r>
      <w:r w:rsidR="005E1B3A">
        <w:rPr>
          <w:sz w:val="24"/>
          <w:szCs w:val="24"/>
        </w:rPr>
        <w:t xml:space="preserve">Д.С. </w:t>
      </w:r>
      <w:r w:rsidRPr="00624730">
        <w:rPr>
          <w:sz w:val="24"/>
          <w:szCs w:val="24"/>
        </w:rPr>
        <w:t xml:space="preserve">в отношении адвоката </w:t>
      </w:r>
      <w:r w:rsidR="009B6656">
        <w:rPr>
          <w:sz w:val="24"/>
          <w:szCs w:val="24"/>
        </w:rPr>
        <w:t>Ш</w:t>
      </w:r>
      <w:r w:rsidR="0034122B">
        <w:rPr>
          <w:sz w:val="24"/>
          <w:szCs w:val="24"/>
        </w:rPr>
        <w:t>.</w:t>
      </w:r>
      <w:r w:rsidR="009B6656">
        <w:rPr>
          <w:sz w:val="24"/>
          <w:szCs w:val="24"/>
        </w:rPr>
        <w:t>Е.П.</w:t>
      </w:r>
      <w:r w:rsidRPr="00624730">
        <w:rPr>
          <w:sz w:val="24"/>
        </w:rPr>
        <w:t>,</w:t>
      </w:r>
    </w:p>
    <w:p w14:paraId="03C82B10" w14:textId="77777777" w:rsidR="00CE4839" w:rsidRPr="00624730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624730" w:rsidRDefault="00CE4839" w:rsidP="0043608A">
      <w:pPr>
        <w:tabs>
          <w:tab w:val="left" w:pos="3828"/>
        </w:tabs>
        <w:jc w:val="center"/>
        <w:rPr>
          <w:b/>
        </w:rPr>
      </w:pPr>
      <w:r w:rsidRPr="00624730">
        <w:rPr>
          <w:b/>
        </w:rPr>
        <w:t>У С Т А Н О В И Л А:</w:t>
      </w:r>
    </w:p>
    <w:p w14:paraId="042CA9CC" w14:textId="77777777" w:rsidR="003070CE" w:rsidRPr="00624730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9F200C8" w14:textId="727B4D0D" w:rsidR="0081247A" w:rsidRDefault="003070CE" w:rsidP="00525199">
      <w:pPr>
        <w:jc w:val="both"/>
      </w:pPr>
      <w:r w:rsidRPr="00624730">
        <w:tab/>
      </w:r>
      <w:r w:rsidR="0081247A">
        <w:t>24.04.2023 г.</w:t>
      </w:r>
      <w:r w:rsidRPr="00624730">
        <w:t xml:space="preserve"> в АПМО поступил</w:t>
      </w:r>
      <w:r w:rsidR="0081247A">
        <w:t>а</w:t>
      </w:r>
      <w:r w:rsidR="00714B76">
        <w:t xml:space="preserve"> </w:t>
      </w:r>
      <w:r w:rsidR="0081247A">
        <w:t>жалоба представителя доверителя Т</w:t>
      </w:r>
      <w:r w:rsidR="0034122B">
        <w:t>.</w:t>
      </w:r>
      <w:r w:rsidR="0081247A">
        <w:t>Е.Ю. - адвоката Н</w:t>
      </w:r>
      <w:r w:rsidR="0034122B">
        <w:t>.</w:t>
      </w:r>
      <w:r w:rsidR="0081247A">
        <w:t>Д.С.</w:t>
      </w:r>
      <w:r w:rsidR="00714B76">
        <w:t xml:space="preserve"> в отношении адвоката Ш</w:t>
      </w:r>
      <w:r w:rsidR="0034122B">
        <w:t>.</w:t>
      </w:r>
      <w:r w:rsidR="00714B76">
        <w:t xml:space="preserve">Е.П. </w:t>
      </w:r>
    </w:p>
    <w:p w14:paraId="2424AE2D" w14:textId="688B0521" w:rsidR="00714B76" w:rsidRDefault="0081247A" w:rsidP="00525199">
      <w:pPr>
        <w:jc w:val="both"/>
      </w:pPr>
      <w:r>
        <w:t xml:space="preserve">            28.04.2023г.  в АПМО поступила жалоба </w:t>
      </w:r>
      <w:r w:rsidR="00714B76">
        <w:t>доверителя Т</w:t>
      </w:r>
      <w:r w:rsidR="0034122B">
        <w:t>.</w:t>
      </w:r>
      <w:r w:rsidR="00714B76">
        <w:t>Е.Ю.</w:t>
      </w:r>
      <w:r w:rsidRPr="0081247A">
        <w:t xml:space="preserve"> </w:t>
      </w:r>
      <w:r>
        <w:t>в отношении адвоката Ш</w:t>
      </w:r>
      <w:r w:rsidR="0034122B">
        <w:t>.</w:t>
      </w:r>
      <w:r>
        <w:t>Е.П.</w:t>
      </w:r>
    </w:p>
    <w:p w14:paraId="7398140D" w14:textId="253DCEA4" w:rsidR="00525199" w:rsidRDefault="00714B76" w:rsidP="00714B76">
      <w:pPr>
        <w:ind w:firstLine="708"/>
        <w:jc w:val="both"/>
        <w:rPr>
          <w:szCs w:val="24"/>
        </w:rPr>
      </w:pPr>
      <w:r>
        <w:t>В жалобе</w:t>
      </w:r>
      <w:r w:rsidR="00E6785A" w:rsidRPr="00624730">
        <w:t xml:space="preserve"> </w:t>
      </w:r>
      <w:r w:rsidR="005E4158">
        <w:t>адвоката</w:t>
      </w:r>
      <w:r w:rsidR="00713CED">
        <w:t xml:space="preserve"> </w:t>
      </w:r>
      <w:r>
        <w:t>Н</w:t>
      </w:r>
      <w:r w:rsidR="0034122B">
        <w:t>.</w:t>
      </w:r>
      <w:r>
        <w:t xml:space="preserve">Д.С. </w:t>
      </w:r>
      <w:r w:rsidR="00BE0271" w:rsidRPr="00624730">
        <w:t>сообщается, что</w:t>
      </w:r>
      <w:r w:rsidR="00713CED">
        <w:rPr>
          <w:szCs w:val="24"/>
        </w:rPr>
        <w:t xml:space="preserve"> адвокат</w:t>
      </w:r>
      <w:r w:rsidR="005E1B3A">
        <w:rPr>
          <w:szCs w:val="24"/>
        </w:rPr>
        <w:t xml:space="preserve"> </w:t>
      </w:r>
      <w:r w:rsidR="00713CED">
        <w:rPr>
          <w:szCs w:val="24"/>
        </w:rPr>
        <w:t>принял поручение на защиту Т</w:t>
      </w:r>
      <w:r w:rsidR="0034122B">
        <w:rPr>
          <w:szCs w:val="24"/>
        </w:rPr>
        <w:t>.</w:t>
      </w:r>
      <w:r w:rsidR="00713CED">
        <w:rPr>
          <w:szCs w:val="24"/>
        </w:rPr>
        <w:t xml:space="preserve">Е.Ю. </w:t>
      </w:r>
      <w:r w:rsidR="002A2275">
        <w:rPr>
          <w:szCs w:val="24"/>
        </w:rPr>
        <w:t>в судебном заседании Р</w:t>
      </w:r>
      <w:r w:rsidR="0034122B">
        <w:rPr>
          <w:szCs w:val="24"/>
        </w:rPr>
        <w:t>.</w:t>
      </w:r>
      <w:r w:rsidR="002A2275">
        <w:rPr>
          <w:szCs w:val="24"/>
        </w:rPr>
        <w:t xml:space="preserve"> городского суда МО от 24.03.2023г. при рассмотрении ходатайст</w:t>
      </w:r>
      <w:r w:rsidR="005E1B3A">
        <w:rPr>
          <w:szCs w:val="24"/>
        </w:rPr>
        <w:t xml:space="preserve">ва о продлении меры пресечения </w:t>
      </w:r>
      <w:r w:rsidR="00713CED">
        <w:rPr>
          <w:szCs w:val="24"/>
        </w:rPr>
        <w:t>с нарушением установл</w:t>
      </w:r>
      <w:r w:rsidR="002A2275">
        <w:rPr>
          <w:szCs w:val="24"/>
        </w:rPr>
        <w:t>енного порядка, поскольку у доверителя</w:t>
      </w:r>
      <w:r w:rsidR="00713CED">
        <w:rPr>
          <w:szCs w:val="24"/>
        </w:rPr>
        <w:t xml:space="preserve"> было заключено соглашение с адвокатом Н</w:t>
      </w:r>
      <w:r w:rsidR="0034122B">
        <w:rPr>
          <w:szCs w:val="24"/>
        </w:rPr>
        <w:t>.</w:t>
      </w:r>
      <w:r w:rsidR="00713CED">
        <w:rPr>
          <w:szCs w:val="24"/>
        </w:rPr>
        <w:t>Д.С., о чём Т</w:t>
      </w:r>
      <w:r w:rsidR="0034122B">
        <w:rPr>
          <w:szCs w:val="24"/>
        </w:rPr>
        <w:t>.</w:t>
      </w:r>
      <w:r w:rsidR="00B92A20">
        <w:rPr>
          <w:szCs w:val="24"/>
        </w:rPr>
        <w:t>Е.Ю. неоднократно сообщал адвокату Ш</w:t>
      </w:r>
      <w:r w:rsidR="0034122B">
        <w:rPr>
          <w:szCs w:val="24"/>
        </w:rPr>
        <w:t>.</w:t>
      </w:r>
      <w:r w:rsidR="00B92A20">
        <w:rPr>
          <w:szCs w:val="24"/>
        </w:rPr>
        <w:t>Е.П.</w:t>
      </w:r>
      <w:r w:rsidR="00713CED">
        <w:rPr>
          <w:szCs w:val="24"/>
        </w:rPr>
        <w:t xml:space="preserve"> и суду.</w:t>
      </w:r>
    </w:p>
    <w:p w14:paraId="1E1F8764" w14:textId="112DBA59" w:rsidR="00714B76" w:rsidRPr="00525199" w:rsidRDefault="00714B76" w:rsidP="00714B76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В жалобе доверителя Т</w:t>
      </w:r>
      <w:r w:rsidR="0034122B">
        <w:rPr>
          <w:szCs w:val="24"/>
        </w:rPr>
        <w:t>.</w:t>
      </w:r>
      <w:r>
        <w:rPr>
          <w:szCs w:val="24"/>
        </w:rPr>
        <w:t>Е.Ю. указываются аналогичные сведения.</w:t>
      </w:r>
    </w:p>
    <w:p w14:paraId="750A2E6E" w14:textId="4F20EB87" w:rsidR="00525199" w:rsidRPr="00624730" w:rsidRDefault="002A2275" w:rsidP="00C87B73">
      <w:pPr>
        <w:ind w:firstLine="708"/>
        <w:jc w:val="both"/>
      </w:pPr>
      <w:r>
        <w:t>К жалобам</w:t>
      </w:r>
      <w:r w:rsidR="00714B76">
        <w:t xml:space="preserve"> </w:t>
      </w:r>
      <w:r w:rsidR="00C87B73">
        <w:t xml:space="preserve">копии документов не </w:t>
      </w:r>
      <w:r w:rsidR="00121C12" w:rsidRPr="00624730">
        <w:t>прило</w:t>
      </w:r>
      <w:r w:rsidR="00C87B73">
        <w:t>жены.</w:t>
      </w:r>
    </w:p>
    <w:p w14:paraId="67CE270C" w14:textId="57D6B2DC" w:rsidR="003818B8" w:rsidRDefault="00D86BF8" w:rsidP="00B1105D">
      <w:pPr>
        <w:jc w:val="both"/>
      </w:pPr>
      <w:r w:rsidRPr="00624730">
        <w:tab/>
        <w:t xml:space="preserve">Адвокатом представлены письменные объяснения, в которых он не согласился с доводами жалоб, пояснив, </w:t>
      </w:r>
      <w:r w:rsidR="00525199">
        <w:t>что</w:t>
      </w:r>
      <w:r w:rsidR="00D22715">
        <w:t xml:space="preserve"> принял поручение по назначению через КИСАР. В судебном заседании 24.03.2023 г.</w:t>
      </w:r>
      <w:r w:rsidR="00525199">
        <w:t xml:space="preserve"> </w:t>
      </w:r>
      <w:r w:rsidR="00D22715" w:rsidRPr="00D22715">
        <w:t>он поддержал отвод адвоката, заявленный</w:t>
      </w:r>
      <w:r w:rsidR="00D22715">
        <w:t xml:space="preserve"> его доверителем в ходе судебного заседания, однако он был отклонен судом. </w:t>
      </w:r>
      <w:r w:rsidR="002A2275">
        <w:t xml:space="preserve">В ходе судебного заседания он последовательно защищал позицию доверителя. </w:t>
      </w:r>
      <w:r w:rsidR="00D22715">
        <w:t>Считает, что адвокат Н</w:t>
      </w:r>
      <w:r w:rsidR="0034122B">
        <w:t>.</w:t>
      </w:r>
      <w:r w:rsidR="00D22715">
        <w:t>Д.С. последовательно злоупотребляет своими правами по данному уголовному делу и действует недобросовестно.</w:t>
      </w:r>
    </w:p>
    <w:p w14:paraId="7F4E5F78" w14:textId="180B0928" w:rsidR="00502664" w:rsidRDefault="00DC71D3" w:rsidP="007C2BF1">
      <w:pPr>
        <w:jc w:val="both"/>
      </w:pPr>
      <w:r w:rsidRPr="00624730">
        <w:tab/>
        <w:t>К письменным объяснениям адвоката приложены</w:t>
      </w:r>
      <w:r w:rsidR="00AD6624" w:rsidRPr="00624730">
        <w:t xml:space="preserve"> копии следующих документов:</w:t>
      </w:r>
    </w:p>
    <w:p w14:paraId="7A6B023E" w14:textId="661338A2" w:rsidR="00525199" w:rsidRDefault="00D22715" w:rsidP="00525199">
      <w:pPr>
        <w:pStyle w:val="ac"/>
        <w:numPr>
          <w:ilvl w:val="0"/>
          <w:numId w:val="24"/>
        </w:numPr>
        <w:jc w:val="both"/>
      </w:pPr>
      <w:r>
        <w:t>апелляционное постановление Мособлсуда от 27.04.2023 г.;</w:t>
      </w:r>
    </w:p>
    <w:p w14:paraId="0A7097F0" w14:textId="0FF30C74" w:rsidR="00D22715" w:rsidRDefault="00FC3C26" w:rsidP="00525199">
      <w:pPr>
        <w:pStyle w:val="ac"/>
        <w:numPr>
          <w:ilvl w:val="0"/>
          <w:numId w:val="24"/>
        </w:numPr>
        <w:jc w:val="both"/>
      </w:pPr>
      <w:r>
        <w:t>постановления</w:t>
      </w:r>
      <w:r w:rsidR="00D22715">
        <w:t xml:space="preserve"> Р</w:t>
      </w:r>
      <w:r w:rsidR="0034122B">
        <w:t>.</w:t>
      </w:r>
      <w:r w:rsidR="00D22715">
        <w:t xml:space="preserve"> городского суда МО от 24.03.2023 г.;</w:t>
      </w:r>
    </w:p>
    <w:p w14:paraId="0DD55AE5" w14:textId="794FC489" w:rsidR="00D22715" w:rsidRPr="00624730" w:rsidRDefault="00D22715" w:rsidP="00525199">
      <w:pPr>
        <w:pStyle w:val="ac"/>
        <w:numPr>
          <w:ilvl w:val="0"/>
          <w:numId w:val="24"/>
        </w:numPr>
        <w:jc w:val="both"/>
      </w:pPr>
      <w:r>
        <w:t>требование КИСАР.</w:t>
      </w:r>
    </w:p>
    <w:p w14:paraId="3ED49B00" w14:textId="56ACA2E3" w:rsidR="009B6656" w:rsidRDefault="00DE7571" w:rsidP="00DE7571">
      <w:pPr>
        <w:ind w:firstLine="708"/>
        <w:jc w:val="both"/>
      </w:pPr>
      <w:r w:rsidRPr="00DE7571">
        <w:t>30.05.</w:t>
      </w:r>
      <w:r w:rsidR="00714B76">
        <w:t xml:space="preserve">2023 г. адвокат, </w:t>
      </w:r>
      <w:r w:rsidRPr="00DE7571">
        <w:t>заявитель</w:t>
      </w:r>
      <w:r w:rsidR="00714B76">
        <w:t xml:space="preserve"> и представитель заявителя Н</w:t>
      </w:r>
      <w:r w:rsidR="0034122B">
        <w:t>.</w:t>
      </w:r>
      <w:r w:rsidR="00714B76">
        <w:t>Д.С.</w:t>
      </w:r>
      <w:r w:rsidRPr="00DE7571">
        <w:t xml:space="preserve"> в заседание комиссии посредством видео-конференц-связи не явились,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5178D69" w14:textId="314C738A" w:rsidR="00714B76" w:rsidRDefault="00714B76" w:rsidP="00714B76">
      <w:pPr>
        <w:ind w:firstLine="708"/>
        <w:jc w:val="both"/>
      </w:pPr>
      <w:r w:rsidRPr="00714B76">
        <w:t xml:space="preserve">Комиссия, рассмотрев материалы обоих дисциплинарных производств, установила, что указанные дисциплинарные дела возбуждены по аналогичным основаниям, стороны </w:t>
      </w:r>
      <w:r w:rsidRPr="00714B76">
        <w:lastRenderedPageBreak/>
        <w:t>дисциплинарных производств совпадают – заявитель Т</w:t>
      </w:r>
      <w:r w:rsidR="0034122B">
        <w:t>.</w:t>
      </w:r>
      <w:r w:rsidRPr="00714B76">
        <w:t>Е.Ю. и адвокат Ш</w:t>
      </w:r>
      <w:r w:rsidR="0034122B">
        <w:t>.</w:t>
      </w:r>
      <w:r w:rsidRPr="00714B76">
        <w:t>Е.П. Относительно жалобы от адвоката Н</w:t>
      </w:r>
      <w:r w:rsidR="0034122B">
        <w:t>.</w:t>
      </w:r>
      <w:r w:rsidRPr="00714B76">
        <w:t>Д.С. комиссия учитывает, что адвокат Н</w:t>
      </w:r>
      <w:r w:rsidR="00730D3C">
        <w:t xml:space="preserve">. </w:t>
      </w:r>
      <w:r w:rsidRPr="00714B76">
        <w:t>действует в указанном дисциплинарном производстве не в собственных интересах, а исключительно в качестве представителя доверителя Т</w:t>
      </w:r>
      <w:r w:rsidR="00730D3C">
        <w:t>.</w:t>
      </w:r>
      <w:r w:rsidRPr="00714B76">
        <w:t>Е.Ю. Совещаясь на месте, комиссия решила объединить указанные дисциплинарные производства для совместного рассмотрения.</w:t>
      </w:r>
    </w:p>
    <w:p w14:paraId="14A98126" w14:textId="6B5AB4CC" w:rsidR="00800C28" w:rsidRDefault="00231B04" w:rsidP="009B6656">
      <w:pPr>
        <w:ind w:firstLine="708"/>
        <w:jc w:val="both"/>
      </w:pPr>
      <w:r w:rsidRPr="006E10FF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F5D4245" w14:textId="243BEA11" w:rsidR="00685596" w:rsidRPr="00685596" w:rsidRDefault="00685596" w:rsidP="00685596">
      <w:pPr>
        <w:ind w:firstLine="708"/>
        <w:jc w:val="both"/>
        <w:rPr>
          <w:szCs w:val="24"/>
        </w:rPr>
      </w:pPr>
      <w:r w:rsidRPr="00685596">
        <w:rPr>
          <w:szCs w:val="24"/>
        </w:rPr>
        <w:t xml:space="preserve">Согласно </w:t>
      </w:r>
      <w:proofErr w:type="spellStart"/>
      <w:r w:rsidRPr="00685596">
        <w:rPr>
          <w:szCs w:val="24"/>
        </w:rPr>
        <w:t>п.п</w:t>
      </w:r>
      <w:proofErr w:type="spellEnd"/>
      <w:r w:rsidRPr="00685596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7C42FB3" w14:textId="77777777" w:rsidR="00685596" w:rsidRPr="00685596" w:rsidRDefault="00685596" w:rsidP="00685596">
      <w:pPr>
        <w:ind w:firstLine="708"/>
        <w:jc w:val="both"/>
        <w:rPr>
          <w:color w:val="auto"/>
        </w:rPr>
      </w:pPr>
      <w:r w:rsidRPr="00685596">
        <w:rPr>
          <w:color w:val="auto"/>
        </w:rP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C68A992" w14:textId="3DB4171B" w:rsidR="00685596" w:rsidRDefault="00685596" w:rsidP="00685596">
      <w:pPr>
        <w:ind w:left="20" w:right="40" w:firstLine="709"/>
        <w:jc w:val="both"/>
        <w:rPr>
          <w:szCs w:val="24"/>
        </w:rPr>
      </w:pPr>
      <w:r>
        <w:rPr>
          <w:szCs w:val="24"/>
        </w:rPr>
        <w:t>По настоящему дисциплинарному производству комиссия полагает, что доводы жалоб не подтверждаются надлежащими и достоверными доказательствами.</w:t>
      </w:r>
    </w:p>
    <w:p w14:paraId="79575D3C" w14:textId="1C38823E" w:rsidR="00685596" w:rsidRPr="00DE3FC8" w:rsidRDefault="00685596" w:rsidP="00685596">
      <w:pPr>
        <w:ind w:left="20" w:right="40" w:firstLine="709"/>
        <w:jc w:val="both"/>
        <w:rPr>
          <w:szCs w:val="24"/>
        </w:rPr>
      </w:pPr>
      <w:r>
        <w:rPr>
          <w:szCs w:val="24"/>
        </w:rPr>
        <w:t xml:space="preserve">Комиссией установлено, что </w:t>
      </w:r>
      <w:r w:rsidRPr="00DE3FC8">
        <w:rPr>
          <w:szCs w:val="24"/>
        </w:rPr>
        <w:t>23 марта 2023 года через автом</w:t>
      </w:r>
      <w:r>
        <w:rPr>
          <w:szCs w:val="24"/>
        </w:rPr>
        <w:t>атизированную систему КИС АР адвокату Ш</w:t>
      </w:r>
      <w:r w:rsidR="00730D3C">
        <w:rPr>
          <w:szCs w:val="24"/>
        </w:rPr>
        <w:t>.</w:t>
      </w:r>
      <w:r>
        <w:rPr>
          <w:szCs w:val="24"/>
        </w:rPr>
        <w:t>Е.П.</w:t>
      </w:r>
      <w:r w:rsidRPr="00DE3FC8">
        <w:rPr>
          <w:szCs w:val="24"/>
        </w:rPr>
        <w:t xml:space="preserve"> поступило поручение на защиту Т</w:t>
      </w:r>
      <w:r w:rsidR="00730D3C">
        <w:rPr>
          <w:szCs w:val="24"/>
        </w:rPr>
        <w:t>.</w:t>
      </w:r>
      <w:r w:rsidRPr="00DE3FC8">
        <w:rPr>
          <w:szCs w:val="24"/>
        </w:rPr>
        <w:t xml:space="preserve">Е.Ю. в порядке ст.ст.50,51 </w:t>
      </w:r>
      <w:r w:rsidRPr="00DE3FC8">
        <w:rPr>
          <w:spacing w:val="-20"/>
          <w:szCs w:val="24"/>
        </w:rPr>
        <w:t>УГ1К</w:t>
      </w:r>
      <w:r w:rsidRPr="00DE3FC8">
        <w:rPr>
          <w:szCs w:val="24"/>
        </w:rPr>
        <w:t xml:space="preserve"> РФ на участие в Р</w:t>
      </w:r>
      <w:r w:rsidR="00730D3C">
        <w:rPr>
          <w:szCs w:val="24"/>
        </w:rPr>
        <w:t>.</w:t>
      </w:r>
      <w:r w:rsidRPr="00DE3FC8">
        <w:rPr>
          <w:szCs w:val="24"/>
        </w:rPr>
        <w:t xml:space="preserve"> районном суде (рассмотрение ходатайства о продлении срока содержания под стражей).</w:t>
      </w:r>
      <w:r>
        <w:rPr>
          <w:szCs w:val="24"/>
        </w:rPr>
        <w:t xml:space="preserve"> Данное поручение адвокат</w:t>
      </w:r>
      <w:r w:rsidRPr="00DE3FC8">
        <w:rPr>
          <w:szCs w:val="24"/>
        </w:rPr>
        <w:t xml:space="preserve"> согласился прин</w:t>
      </w:r>
      <w:r>
        <w:rPr>
          <w:szCs w:val="24"/>
        </w:rPr>
        <w:t xml:space="preserve">ять после звонка </w:t>
      </w:r>
      <w:r w:rsidRPr="00DE3FC8">
        <w:rPr>
          <w:szCs w:val="24"/>
        </w:rPr>
        <w:t>оператора ЕЦ СЮП АПМО, который сообщил, что у Т</w:t>
      </w:r>
      <w:r w:rsidR="00730D3C">
        <w:rPr>
          <w:szCs w:val="24"/>
        </w:rPr>
        <w:t>.</w:t>
      </w:r>
      <w:r w:rsidRPr="00DE3FC8">
        <w:rPr>
          <w:szCs w:val="24"/>
        </w:rPr>
        <w:t>Е.Ю. имеется адвокат по соглашению Н</w:t>
      </w:r>
      <w:r w:rsidR="00730D3C">
        <w:rPr>
          <w:szCs w:val="24"/>
        </w:rPr>
        <w:t>.</w:t>
      </w:r>
      <w:r w:rsidRPr="00DE3FC8">
        <w:rPr>
          <w:szCs w:val="24"/>
        </w:rPr>
        <w:t>Д.С., который уведомлен о дате и времени судебного заседания, но на</w:t>
      </w:r>
      <w:r>
        <w:rPr>
          <w:szCs w:val="24"/>
        </w:rPr>
        <w:t xml:space="preserve"> телефонные звонки не отвечает.</w:t>
      </w:r>
      <w:r w:rsidR="00092B67">
        <w:rPr>
          <w:szCs w:val="24"/>
        </w:rPr>
        <w:t xml:space="preserve"> Следовательно, поручение на защиту в порядке ст. 51 УПК РФ было принято адвокатом с соблюдением установленного порядка и Правил АПМО.</w:t>
      </w:r>
    </w:p>
    <w:p w14:paraId="65D4DC20" w14:textId="643841BF" w:rsidR="00685596" w:rsidRDefault="00685596" w:rsidP="00685596">
      <w:pPr>
        <w:tabs>
          <w:tab w:val="left" w:pos="17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DE3FC8">
        <w:rPr>
          <w:szCs w:val="24"/>
        </w:rPr>
        <w:t>24 марта 2023 г</w:t>
      </w:r>
      <w:r>
        <w:rPr>
          <w:szCs w:val="24"/>
        </w:rPr>
        <w:t xml:space="preserve">ода по данному поручению с </w:t>
      </w:r>
      <w:r w:rsidRPr="00DE3FC8">
        <w:rPr>
          <w:szCs w:val="24"/>
        </w:rPr>
        <w:t>участием</w:t>
      </w:r>
      <w:r>
        <w:rPr>
          <w:szCs w:val="24"/>
        </w:rPr>
        <w:t xml:space="preserve"> адвокат Ш</w:t>
      </w:r>
      <w:r w:rsidR="00730D3C">
        <w:rPr>
          <w:szCs w:val="24"/>
        </w:rPr>
        <w:t>.</w:t>
      </w:r>
      <w:r>
        <w:rPr>
          <w:szCs w:val="24"/>
        </w:rPr>
        <w:t>Е.П.</w:t>
      </w:r>
      <w:r w:rsidRPr="00DE3FC8">
        <w:rPr>
          <w:szCs w:val="24"/>
        </w:rPr>
        <w:t xml:space="preserve"> было рассмотрено ходатайство заместителя начальника СО ОМВД России по Р</w:t>
      </w:r>
      <w:r w:rsidR="00730D3C">
        <w:rPr>
          <w:szCs w:val="24"/>
        </w:rPr>
        <w:t>.</w:t>
      </w:r>
      <w:r w:rsidRPr="00DE3FC8">
        <w:rPr>
          <w:szCs w:val="24"/>
        </w:rPr>
        <w:t xml:space="preserve"> городскому округу К</w:t>
      </w:r>
      <w:r w:rsidR="00730D3C">
        <w:rPr>
          <w:szCs w:val="24"/>
        </w:rPr>
        <w:t>.</w:t>
      </w:r>
      <w:r w:rsidRPr="00DE3FC8">
        <w:rPr>
          <w:szCs w:val="24"/>
        </w:rPr>
        <w:t>С.А. о продлении срока содержания под стражей в отношении обвиняемого Т</w:t>
      </w:r>
      <w:r w:rsidR="00730D3C">
        <w:rPr>
          <w:szCs w:val="24"/>
        </w:rPr>
        <w:t>.</w:t>
      </w:r>
      <w:r w:rsidRPr="00DE3FC8">
        <w:rPr>
          <w:szCs w:val="24"/>
        </w:rPr>
        <w:t xml:space="preserve">Е.Ю. В ходе судебного заседания </w:t>
      </w:r>
      <w:r>
        <w:rPr>
          <w:szCs w:val="24"/>
        </w:rPr>
        <w:t>Т</w:t>
      </w:r>
      <w:r w:rsidR="00730D3C">
        <w:rPr>
          <w:szCs w:val="24"/>
        </w:rPr>
        <w:t>.</w:t>
      </w:r>
      <w:r>
        <w:rPr>
          <w:szCs w:val="24"/>
        </w:rPr>
        <w:t>Е.Ю. заявил отвод</w:t>
      </w:r>
      <w:r w:rsidRPr="00DE3FC8">
        <w:rPr>
          <w:szCs w:val="24"/>
        </w:rPr>
        <w:t xml:space="preserve"> адвокату Ш</w:t>
      </w:r>
      <w:r w:rsidR="00730D3C">
        <w:rPr>
          <w:szCs w:val="24"/>
        </w:rPr>
        <w:t>.</w:t>
      </w:r>
      <w:r w:rsidRPr="00DE3FC8">
        <w:rPr>
          <w:szCs w:val="24"/>
        </w:rPr>
        <w:t>Е.П., мотивируя это тем, что у него име</w:t>
      </w:r>
      <w:r>
        <w:rPr>
          <w:szCs w:val="24"/>
        </w:rPr>
        <w:t>ется адвокат по соглашению. Адвокатом</w:t>
      </w:r>
      <w:r w:rsidRPr="00DE3FC8">
        <w:rPr>
          <w:szCs w:val="24"/>
        </w:rPr>
        <w:t xml:space="preserve"> заявленное обвиняемым Т</w:t>
      </w:r>
      <w:r w:rsidR="00730D3C">
        <w:rPr>
          <w:szCs w:val="24"/>
        </w:rPr>
        <w:t>.</w:t>
      </w:r>
      <w:r w:rsidRPr="00DE3FC8">
        <w:rPr>
          <w:szCs w:val="24"/>
        </w:rPr>
        <w:t>Е.Ю. ходатайство об отводе было поддержа</w:t>
      </w:r>
      <w:r>
        <w:rPr>
          <w:szCs w:val="24"/>
        </w:rPr>
        <w:t xml:space="preserve">но, как прямо следует из текста </w:t>
      </w:r>
      <w:r w:rsidRPr="00DE3FC8">
        <w:rPr>
          <w:szCs w:val="24"/>
        </w:rPr>
        <w:t>постановления Р</w:t>
      </w:r>
      <w:r w:rsidR="00730D3C">
        <w:rPr>
          <w:szCs w:val="24"/>
        </w:rPr>
        <w:t>.</w:t>
      </w:r>
      <w:r w:rsidRPr="00DE3FC8">
        <w:rPr>
          <w:szCs w:val="24"/>
        </w:rPr>
        <w:t xml:space="preserve"> рай</w:t>
      </w:r>
      <w:r>
        <w:rPr>
          <w:szCs w:val="24"/>
        </w:rPr>
        <w:t xml:space="preserve">онного суда от 24 марта 2023 г. о разрешении указанного ходатайства (л. 1 постановления). </w:t>
      </w:r>
      <w:r w:rsidRPr="00DE3FC8">
        <w:rPr>
          <w:szCs w:val="24"/>
        </w:rPr>
        <w:t xml:space="preserve">В удовлетворении данного ходатайства судом было отказано. </w:t>
      </w:r>
    </w:p>
    <w:p w14:paraId="5AE2E0A5" w14:textId="3806D589" w:rsidR="00685596" w:rsidRPr="00DE3FC8" w:rsidRDefault="00685596" w:rsidP="00685596">
      <w:pPr>
        <w:tabs>
          <w:tab w:val="left" w:pos="17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DE3FC8">
        <w:rPr>
          <w:szCs w:val="24"/>
        </w:rPr>
        <w:t>В ходе д</w:t>
      </w:r>
      <w:r>
        <w:rPr>
          <w:szCs w:val="24"/>
        </w:rPr>
        <w:t>альнейшего судебного заседания адвокат</w:t>
      </w:r>
      <w:r w:rsidRPr="00DE3FC8">
        <w:rPr>
          <w:szCs w:val="24"/>
        </w:rPr>
        <w:t xml:space="preserve"> возражал против удовлетворения ходатайства о продлении срока содержания под стражей и просил изменить Т</w:t>
      </w:r>
      <w:r w:rsidR="00730D3C">
        <w:rPr>
          <w:szCs w:val="24"/>
        </w:rPr>
        <w:t>.</w:t>
      </w:r>
      <w:r w:rsidRPr="00DE3FC8">
        <w:rPr>
          <w:szCs w:val="24"/>
        </w:rPr>
        <w:t>Е.Ю. меру пресечения на иную, не связанную с содержанием под стражей</w:t>
      </w:r>
      <w:r>
        <w:rPr>
          <w:szCs w:val="24"/>
        </w:rPr>
        <w:t>, что полностью совпадало с позицией подзащитного и также подтверждается текстом постановления суда (л. 3 постановления)</w:t>
      </w:r>
      <w:r w:rsidRPr="00DE3FC8">
        <w:rPr>
          <w:szCs w:val="24"/>
        </w:rPr>
        <w:t>. Ходатайство об изменении Т</w:t>
      </w:r>
      <w:r w:rsidR="00730D3C">
        <w:rPr>
          <w:szCs w:val="24"/>
        </w:rPr>
        <w:t>.</w:t>
      </w:r>
      <w:r w:rsidRPr="00DE3FC8">
        <w:rPr>
          <w:szCs w:val="24"/>
        </w:rPr>
        <w:t>Е.Ю. меры пресечении на иную, не связанную с заключением под стражу</w:t>
      </w:r>
      <w:r>
        <w:rPr>
          <w:szCs w:val="24"/>
        </w:rPr>
        <w:t>,</w:t>
      </w:r>
      <w:r w:rsidRPr="00DE3FC8">
        <w:rPr>
          <w:szCs w:val="24"/>
        </w:rPr>
        <w:t xml:space="preserve"> судом было оставлено без удовлетворения и продлен срок содержания под стражей.</w:t>
      </w:r>
    </w:p>
    <w:p w14:paraId="07C32A38" w14:textId="493099B1" w:rsidR="00685596" w:rsidRDefault="00685596" w:rsidP="00685596">
      <w:pPr>
        <w:ind w:left="20" w:right="40" w:firstLine="709"/>
        <w:jc w:val="both"/>
        <w:rPr>
          <w:szCs w:val="24"/>
        </w:rPr>
      </w:pPr>
      <w:r w:rsidRPr="00DE3FC8">
        <w:rPr>
          <w:szCs w:val="24"/>
        </w:rPr>
        <w:t>27 апреля 2023 г. в М</w:t>
      </w:r>
      <w:r w:rsidR="00730D3C">
        <w:rPr>
          <w:szCs w:val="24"/>
        </w:rPr>
        <w:t>.</w:t>
      </w:r>
      <w:r w:rsidRPr="00DE3FC8">
        <w:rPr>
          <w:szCs w:val="24"/>
        </w:rPr>
        <w:t xml:space="preserve"> областном суде в апелляционном порядке была рассмотрена апелляционная жалоба защитника Н</w:t>
      </w:r>
      <w:r w:rsidR="00730D3C">
        <w:rPr>
          <w:szCs w:val="24"/>
        </w:rPr>
        <w:t>.</w:t>
      </w:r>
      <w:r w:rsidRPr="00DE3FC8">
        <w:rPr>
          <w:szCs w:val="24"/>
        </w:rPr>
        <w:t>Д.С. на постановление Р</w:t>
      </w:r>
      <w:r w:rsidR="00730D3C">
        <w:rPr>
          <w:szCs w:val="24"/>
        </w:rPr>
        <w:t>.</w:t>
      </w:r>
      <w:r w:rsidRPr="00DE3FC8">
        <w:rPr>
          <w:szCs w:val="24"/>
        </w:rPr>
        <w:t xml:space="preserve"> районного суда от 24 марта 2023 года в отношении продления срока содержания под стражей Т</w:t>
      </w:r>
      <w:r w:rsidR="00730D3C">
        <w:rPr>
          <w:szCs w:val="24"/>
        </w:rPr>
        <w:t>.</w:t>
      </w:r>
      <w:r w:rsidRPr="00DE3FC8">
        <w:rPr>
          <w:szCs w:val="24"/>
        </w:rPr>
        <w:t>Е.Ю.</w:t>
      </w:r>
      <w:r>
        <w:rPr>
          <w:szCs w:val="24"/>
        </w:rPr>
        <w:t>, пр</w:t>
      </w:r>
      <w:r w:rsidR="001C6F56">
        <w:rPr>
          <w:szCs w:val="24"/>
        </w:rPr>
        <w:t xml:space="preserve">и этом </w:t>
      </w:r>
      <w:r>
        <w:rPr>
          <w:szCs w:val="24"/>
        </w:rPr>
        <w:t xml:space="preserve">в качестве основного </w:t>
      </w:r>
      <w:r w:rsidR="001C6F56">
        <w:rPr>
          <w:szCs w:val="24"/>
        </w:rPr>
        <w:t xml:space="preserve">довода апелляционной жалобы указывалось </w:t>
      </w:r>
      <w:r>
        <w:rPr>
          <w:szCs w:val="24"/>
        </w:rPr>
        <w:t>на нарушение права Т</w:t>
      </w:r>
      <w:r w:rsidR="00730D3C">
        <w:rPr>
          <w:szCs w:val="24"/>
        </w:rPr>
        <w:t>.</w:t>
      </w:r>
      <w:r>
        <w:rPr>
          <w:szCs w:val="24"/>
        </w:rPr>
        <w:t>Е.Ю. на защиту при продлении меры пресечения.</w:t>
      </w:r>
      <w:r w:rsidRPr="00DE3FC8">
        <w:rPr>
          <w:szCs w:val="24"/>
        </w:rPr>
        <w:t xml:space="preserve"> Постановление</w:t>
      </w:r>
      <w:r w:rsidR="001C6F56">
        <w:rPr>
          <w:szCs w:val="24"/>
        </w:rPr>
        <w:t xml:space="preserve"> суда первой инстанции</w:t>
      </w:r>
      <w:r w:rsidRPr="00DE3FC8">
        <w:rPr>
          <w:szCs w:val="24"/>
        </w:rPr>
        <w:t xml:space="preserve"> оставлено без изменения, апелляционная жалоба защитника Н</w:t>
      </w:r>
      <w:r w:rsidR="00730D3C">
        <w:rPr>
          <w:szCs w:val="24"/>
        </w:rPr>
        <w:t>.</w:t>
      </w:r>
      <w:r w:rsidRPr="00DE3FC8">
        <w:rPr>
          <w:szCs w:val="24"/>
        </w:rPr>
        <w:t>Д.С. без удовлетворения</w:t>
      </w:r>
      <w:r>
        <w:rPr>
          <w:szCs w:val="24"/>
        </w:rPr>
        <w:t xml:space="preserve">, </w:t>
      </w:r>
      <w:r>
        <w:rPr>
          <w:szCs w:val="24"/>
        </w:rPr>
        <w:lastRenderedPageBreak/>
        <w:t>при этом суд апелляционной инстанции указал, что каких-либо ограничений прав участников процесса судом первой инстанции допущено не было.</w:t>
      </w:r>
    </w:p>
    <w:p w14:paraId="7298E704" w14:textId="505B50A3" w:rsidR="009B6656" w:rsidRPr="00685596" w:rsidRDefault="00685596" w:rsidP="00685596">
      <w:pPr>
        <w:ind w:left="20" w:right="40" w:firstLine="709"/>
        <w:jc w:val="both"/>
        <w:rPr>
          <w:szCs w:val="24"/>
        </w:rPr>
      </w:pPr>
      <w:r>
        <w:rPr>
          <w:szCs w:val="24"/>
        </w:rPr>
        <w:t>Из указанных фактических обстоятельств комиссия делает вывод, что адвокат Ш</w:t>
      </w:r>
      <w:r w:rsidR="00730D3C">
        <w:rPr>
          <w:szCs w:val="24"/>
        </w:rPr>
        <w:t>.</w:t>
      </w:r>
      <w:r>
        <w:rPr>
          <w:szCs w:val="24"/>
        </w:rPr>
        <w:t>Е.П. с момента вступления в дело в установленном порядке на основании требования КИС АР до вынесения постановления судом действовал</w:t>
      </w:r>
      <w:r w:rsidR="001C6F56">
        <w:rPr>
          <w:szCs w:val="24"/>
        </w:rPr>
        <w:t xml:space="preserve"> разумно, </w:t>
      </w:r>
      <w:r>
        <w:rPr>
          <w:szCs w:val="24"/>
        </w:rPr>
        <w:t>добросовестно и активно, поддерживал позицию своего доверителя. Каких-либо нарушений в действиях адвоката комиссия не усматривает.</w:t>
      </w:r>
    </w:p>
    <w:p w14:paraId="6E7734EA" w14:textId="1B85046D" w:rsidR="00714B76" w:rsidRDefault="00714B76" w:rsidP="00714B7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 не подтверждаются материалами дисциплинарного производства.</w:t>
      </w:r>
    </w:p>
    <w:p w14:paraId="6E35D7D6" w14:textId="14E9B731" w:rsidR="00714B76" w:rsidRDefault="00714B76" w:rsidP="001C6F56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Ш</w:t>
      </w:r>
      <w:r w:rsidR="00730D3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Е.П.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Т</w:t>
      </w:r>
      <w:r w:rsidR="00730D3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Е.Ю.</w:t>
      </w:r>
    </w:p>
    <w:p w14:paraId="22A61D10" w14:textId="77777777" w:rsidR="00714B76" w:rsidRPr="00497C6B" w:rsidRDefault="00714B76" w:rsidP="001C6F56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9B5AD14" w14:textId="77777777" w:rsidR="00714B76" w:rsidRDefault="00714B76" w:rsidP="001C6F56">
      <w:pPr>
        <w:ind w:firstLine="708"/>
        <w:jc w:val="both"/>
        <w:rPr>
          <w:rFonts w:eastAsia="Calibri"/>
          <w:color w:val="auto"/>
          <w:szCs w:val="24"/>
        </w:rPr>
      </w:pPr>
    </w:p>
    <w:p w14:paraId="6B18AB7C" w14:textId="77777777" w:rsidR="006D77D3" w:rsidRPr="00497C6B" w:rsidRDefault="006D77D3" w:rsidP="001C6F56">
      <w:pPr>
        <w:ind w:firstLine="708"/>
        <w:jc w:val="both"/>
        <w:rPr>
          <w:rFonts w:eastAsia="Calibri"/>
          <w:color w:val="auto"/>
          <w:szCs w:val="24"/>
        </w:rPr>
      </w:pPr>
    </w:p>
    <w:p w14:paraId="29BDAFEF" w14:textId="77777777" w:rsidR="00714B76" w:rsidRPr="00B87BAA" w:rsidRDefault="00714B76" w:rsidP="001C6F5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6D132B3A" w14:textId="77777777" w:rsidR="00714B76" w:rsidRPr="00497C6B" w:rsidRDefault="00714B76" w:rsidP="001C6F5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36E543F" w14:textId="698A5CAC" w:rsidR="00714B76" w:rsidRDefault="00714B76" w:rsidP="001C6F56">
      <w:pPr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Ш</w:t>
      </w:r>
      <w:r w:rsidR="00730D3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730D3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П</w:t>
      </w:r>
      <w:r w:rsidR="00730D3C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Т</w:t>
      </w:r>
      <w:r w:rsidR="00730D3C">
        <w:t>.</w:t>
      </w:r>
      <w:r>
        <w:t>Е.Ю.</w:t>
      </w:r>
    </w:p>
    <w:p w14:paraId="0AA2B840" w14:textId="77777777" w:rsidR="00714B76" w:rsidRDefault="00714B76" w:rsidP="00714B76">
      <w:pPr>
        <w:jc w:val="both"/>
      </w:pPr>
    </w:p>
    <w:p w14:paraId="7ABC9866" w14:textId="77777777" w:rsidR="00714B76" w:rsidRDefault="00714B76" w:rsidP="00714B76">
      <w:pPr>
        <w:rPr>
          <w:rFonts w:eastAsia="Calibri"/>
          <w:color w:val="auto"/>
          <w:szCs w:val="24"/>
        </w:rPr>
      </w:pPr>
    </w:p>
    <w:p w14:paraId="302F87DA" w14:textId="77777777" w:rsidR="00714B76" w:rsidRPr="00A10F1A" w:rsidRDefault="00714B76" w:rsidP="00714B7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A7B8758" w14:textId="78162D76" w:rsidR="00714B76" w:rsidRPr="005B7097" w:rsidRDefault="00714B76" w:rsidP="00714B7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1615CF">
        <w:rPr>
          <w:rFonts w:eastAsia="Calibri"/>
          <w:color w:val="auto"/>
          <w:szCs w:val="24"/>
        </w:rPr>
        <w:t xml:space="preserve">                              Рубин Ю.Д.</w:t>
      </w:r>
    </w:p>
    <w:p w14:paraId="600409F1" w14:textId="77777777" w:rsidR="00714B76" w:rsidRPr="005B7097" w:rsidRDefault="00714B76" w:rsidP="00714B76">
      <w:pPr>
        <w:jc w:val="both"/>
        <w:rPr>
          <w:rFonts w:eastAsia="Calibri"/>
          <w:color w:val="auto"/>
          <w:szCs w:val="24"/>
        </w:rPr>
      </w:pPr>
    </w:p>
    <w:p w14:paraId="63729F95" w14:textId="41902B75" w:rsidR="00453E1D" w:rsidRPr="005B7097" w:rsidRDefault="00453E1D" w:rsidP="00714B76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F4DE" w14:textId="77777777" w:rsidR="00B03273" w:rsidRDefault="00B03273">
      <w:r>
        <w:separator/>
      </w:r>
    </w:p>
  </w:endnote>
  <w:endnote w:type="continuationSeparator" w:id="0">
    <w:p w14:paraId="17F1074B" w14:textId="77777777" w:rsidR="00B03273" w:rsidRDefault="00B0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35BC" w14:textId="77777777" w:rsidR="00B03273" w:rsidRDefault="00B03273">
      <w:r>
        <w:separator/>
      </w:r>
    </w:p>
  </w:footnote>
  <w:footnote w:type="continuationSeparator" w:id="0">
    <w:p w14:paraId="3E7E72B9" w14:textId="77777777" w:rsidR="00B03273" w:rsidRDefault="00B0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F54961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615C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A54AA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F35728"/>
    <w:multiLevelType w:val="hybridMultilevel"/>
    <w:tmpl w:val="DAA0C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2310993">
    <w:abstractNumId w:val="18"/>
  </w:num>
  <w:num w:numId="2" w16cid:durableId="459111181">
    <w:abstractNumId w:val="8"/>
  </w:num>
  <w:num w:numId="3" w16cid:durableId="803814242">
    <w:abstractNumId w:val="20"/>
  </w:num>
  <w:num w:numId="4" w16cid:durableId="222713381">
    <w:abstractNumId w:val="0"/>
  </w:num>
  <w:num w:numId="5" w16cid:durableId="1623421719">
    <w:abstractNumId w:val="1"/>
  </w:num>
  <w:num w:numId="6" w16cid:durableId="1727992432">
    <w:abstractNumId w:val="10"/>
  </w:num>
  <w:num w:numId="7" w16cid:durableId="500462396">
    <w:abstractNumId w:val="11"/>
  </w:num>
  <w:num w:numId="8" w16cid:durableId="43871077">
    <w:abstractNumId w:val="6"/>
  </w:num>
  <w:num w:numId="9" w16cid:durableId="183417415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71998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845696">
    <w:abstractNumId w:val="21"/>
  </w:num>
  <w:num w:numId="12" w16cid:durableId="1302343974">
    <w:abstractNumId w:val="4"/>
  </w:num>
  <w:num w:numId="13" w16cid:durableId="1390305612">
    <w:abstractNumId w:val="15"/>
  </w:num>
  <w:num w:numId="14" w16cid:durableId="1733961943">
    <w:abstractNumId w:val="19"/>
  </w:num>
  <w:num w:numId="15" w16cid:durableId="12043215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4128958">
    <w:abstractNumId w:val="3"/>
  </w:num>
  <w:num w:numId="17" w16cid:durableId="935948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7128316">
    <w:abstractNumId w:val="16"/>
  </w:num>
  <w:num w:numId="19" w16cid:durableId="1385519217">
    <w:abstractNumId w:val="14"/>
  </w:num>
  <w:num w:numId="20" w16cid:durableId="300237889">
    <w:abstractNumId w:val="9"/>
  </w:num>
  <w:num w:numId="21" w16cid:durableId="2049719030">
    <w:abstractNumId w:val="12"/>
  </w:num>
  <w:num w:numId="22" w16cid:durableId="18552537">
    <w:abstractNumId w:val="13"/>
  </w:num>
  <w:num w:numId="23" w16cid:durableId="1906841601">
    <w:abstractNumId w:val="17"/>
  </w:num>
  <w:num w:numId="24" w16cid:durableId="1452438814">
    <w:abstractNumId w:val="5"/>
  </w:num>
  <w:num w:numId="25" w16cid:durableId="413744282">
    <w:abstractNumId w:val="2"/>
  </w:num>
  <w:num w:numId="26" w16cid:durableId="7176256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6428"/>
    <w:rsid w:val="000306F0"/>
    <w:rsid w:val="00034681"/>
    <w:rsid w:val="00034D01"/>
    <w:rsid w:val="00037B0F"/>
    <w:rsid w:val="00041434"/>
    <w:rsid w:val="00042905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2B67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B53"/>
    <w:rsid w:val="00100C34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15CF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F49"/>
    <w:rsid w:val="001B5657"/>
    <w:rsid w:val="001B6ADB"/>
    <w:rsid w:val="001C2B6F"/>
    <w:rsid w:val="001C30FA"/>
    <w:rsid w:val="001C51DD"/>
    <w:rsid w:val="001C59D8"/>
    <w:rsid w:val="001C5FA5"/>
    <w:rsid w:val="001C6776"/>
    <w:rsid w:val="001C6F5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69E"/>
    <w:rsid w:val="00244CF5"/>
    <w:rsid w:val="0024672D"/>
    <w:rsid w:val="00250EF5"/>
    <w:rsid w:val="002551A7"/>
    <w:rsid w:val="002579F1"/>
    <w:rsid w:val="00257EE3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6BF8"/>
    <w:rsid w:val="00291537"/>
    <w:rsid w:val="00291806"/>
    <w:rsid w:val="00291C66"/>
    <w:rsid w:val="00297276"/>
    <w:rsid w:val="002A12D5"/>
    <w:rsid w:val="002A1FD1"/>
    <w:rsid w:val="002A2275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59B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26D0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B73"/>
    <w:rsid w:val="00333EDE"/>
    <w:rsid w:val="003357FD"/>
    <w:rsid w:val="00336789"/>
    <w:rsid w:val="0033714B"/>
    <w:rsid w:val="0034122B"/>
    <w:rsid w:val="003416AF"/>
    <w:rsid w:val="003438E2"/>
    <w:rsid w:val="00345C53"/>
    <w:rsid w:val="00352784"/>
    <w:rsid w:val="0035331D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3BA"/>
    <w:rsid w:val="00377FE1"/>
    <w:rsid w:val="003818B8"/>
    <w:rsid w:val="003818D2"/>
    <w:rsid w:val="00381D37"/>
    <w:rsid w:val="00381DBE"/>
    <w:rsid w:val="00383880"/>
    <w:rsid w:val="003842AD"/>
    <w:rsid w:val="003845F4"/>
    <w:rsid w:val="00392DE8"/>
    <w:rsid w:val="0039554C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7EBF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D41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6723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FB3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19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405C"/>
    <w:rsid w:val="0055508A"/>
    <w:rsid w:val="00555B99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1BC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6FF4"/>
    <w:rsid w:val="005B7097"/>
    <w:rsid w:val="005B71CD"/>
    <w:rsid w:val="005B7712"/>
    <w:rsid w:val="005C10DD"/>
    <w:rsid w:val="005C242C"/>
    <w:rsid w:val="005C6C56"/>
    <w:rsid w:val="005D2382"/>
    <w:rsid w:val="005D367D"/>
    <w:rsid w:val="005D4FFE"/>
    <w:rsid w:val="005D53C4"/>
    <w:rsid w:val="005D6B78"/>
    <w:rsid w:val="005E1B3A"/>
    <w:rsid w:val="005E1EF1"/>
    <w:rsid w:val="005E298B"/>
    <w:rsid w:val="005E3BD2"/>
    <w:rsid w:val="005E4158"/>
    <w:rsid w:val="005E4542"/>
    <w:rsid w:val="005E663E"/>
    <w:rsid w:val="005F0874"/>
    <w:rsid w:val="005F126C"/>
    <w:rsid w:val="005F1CC6"/>
    <w:rsid w:val="005F2C0D"/>
    <w:rsid w:val="005F2FE6"/>
    <w:rsid w:val="005F46F6"/>
    <w:rsid w:val="005F544A"/>
    <w:rsid w:val="005F5833"/>
    <w:rsid w:val="005F6EBA"/>
    <w:rsid w:val="005F7378"/>
    <w:rsid w:val="00600982"/>
    <w:rsid w:val="00602C77"/>
    <w:rsid w:val="00604799"/>
    <w:rsid w:val="00604983"/>
    <w:rsid w:val="0060507C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73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44A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596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7D3"/>
    <w:rsid w:val="006E09D5"/>
    <w:rsid w:val="006E0AE2"/>
    <w:rsid w:val="006E1057"/>
    <w:rsid w:val="006E10FF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3CED"/>
    <w:rsid w:val="00714B76"/>
    <w:rsid w:val="00715573"/>
    <w:rsid w:val="007169DE"/>
    <w:rsid w:val="00716DD1"/>
    <w:rsid w:val="007236C9"/>
    <w:rsid w:val="00725057"/>
    <w:rsid w:val="0072717B"/>
    <w:rsid w:val="00730AE8"/>
    <w:rsid w:val="00730D3C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0DC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D5A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5A0"/>
    <w:rsid w:val="007F1EBE"/>
    <w:rsid w:val="007F2D14"/>
    <w:rsid w:val="007F5DF4"/>
    <w:rsid w:val="007F5F02"/>
    <w:rsid w:val="007F61F4"/>
    <w:rsid w:val="00800590"/>
    <w:rsid w:val="0080086E"/>
    <w:rsid w:val="00800C28"/>
    <w:rsid w:val="008021C4"/>
    <w:rsid w:val="0080403A"/>
    <w:rsid w:val="008072D5"/>
    <w:rsid w:val="00810A38"/>
    <w:rsid w:val="0081247A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F81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6F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15C0"/>
    <w:rsid w:val="0092233B"/>
    <w:rsid w:val="0093213D"/>
    <w:rsid w:val="009330F9"/>
    <w:rsid w:val="009331C1"/>
    <w:rsid w:val="0093498F"/>
    <w:rsid w:val="0093503F"/>
    <w:rsid w:val="009366CD"/>
    <w:rsid w:val="00941C3D"/>
    <w:rsid w:val="00943A56"/>
    <w:rsid w:val="00945A5D"/>
    <w:rsid w:val="00946047"/>
    <w:rsid w:val="0094664D"/>
    <w:rsid w:val="00946AE5"/>
    <w:rsid w:val="0094708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733F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30F8"/>
    <w:rsid w:val="009A0162"/>
    <w:rsid w:val="009A0E6B"/>
    <w:rsid w:val="009A0E71"/>
    <w:rsid w:val="009B29EF"/>
    <w:rsid w:val="009B6656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39A6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645"/>
    <w:rsid w:val="00A3206B"/>
    <w:rsid w:val="00A33781"/>
    <w:rsid w:val="00A4313B"/>
    <w:rsid w:val="00A457E1"/>
    <w:rsid w:val="00A475C8"/>
    <w:rsid w:val="00A50526"/>
    <w:rsid w:val="00A50A23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5229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13BF"/>
    <w:rsid w:val="00AE2876"/>
    <w:rsid w:val="00AE28EA"/>
    <w:rsid w:val="00AE5E26"/>
    <w:rsid w:val="00AE68F4"/>
    <w:rsid w:val="00AE7C51"/>
    <w:rsid w:val="00AF1D9A"/>
    <w:rsid w:val="00AF261B"/>
    <w:rsid w:val="00B02004"/>
    <w:rsid w:val="00B03273"/>
    <w:rsid w:val="00B045BD"/>
    <w:rsid w:val="00B05C96"/>
    <w:rsid w:val="00B05E52"/>
    <w:rsid w:val="00B07002"/>
    <w:rsid w:val="00B07CFE"/>
    <w:rsid w:val="00B1105D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2A20"/>
    <w:rsid w:val="00B9663C"/>
    <w:rsid w:val="00B976B5"/>
    <w:rsid w:val="00BA17FF"/>
    <w:rsid w:val="00BA2E87"/>
    <w:rsid w:val="00BA2FEF"/>
    <w:rsid w:val="00BA3B1A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0776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0D3"/>
    <w:rsid w:val="00C132C5"/>
    <w:rsid w:val="00C13BB4"/>
    <w:rsid w:val="00C14247"/>
    <w:rsid w:val="00C15468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5D60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87B73"/>
    <w:rsid w:val="00C92048"/>
    <w:rsid w:val="00C961E3"/>
    <w:rsid w:val="00CA203F"/>
    <w:rsid w:val="00CA380B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5E7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0A9E"/>
    <w:rsid w:val="00D01786"/>
    <w:rsid w:val="00D04201"/>
    <w:rsid w:val="00D0656E"/>
    <w:rsid w:val="00D11F82"/>
    <w:rsid w:val="00D165AE"/>
    <w:rsid w:val="00D20C45"/>
    <w:rsid w:val="00D20C66"/>
    <w:rsid w:val="00D2174A"/>
    <w:rsid w:val="00D22715"/>
    <w:rsid w:val="00D3144E"/>
    <w:rsid w:val="00D321A9"/>
    <w:rsid w:val="00D337AA"/>
    <w:rsid w:val="00D44ED6"/>
    <w:rsid w:val="00D45988"/>
    <w:rsid w:val="00D468A2"/>
    <w:rsid w:val="00D51A52"/>
    <w:rsid w:val="00D51B37"/>
    <w:rsid w:val="00D52BAA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D04"/>
    <w:rsid w:val="00D87EC7"/>
    <w:rsid w:val="00D90659"/>
    <w:rsid w:val="00D94900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20"/>
    <w:rsid w:val="00DD00AB"/>
    <w:rsid w:val="00DD488F"/>
    <w:rsid w:val="00DE3491"/>
    <w:rsid w:val="00DE5A18"/>
    <w:rsid w:val="00DE7571"/>
    <w:rsid w:val="00DF0AB9"/>
    <w:rsid w:val="00DF30BD"/>
    <w:rsid w:val="00DF4A4C"/>
    <w:rsid w:val="00E0049C"/>
    <w:rsid w:val="00E01774"/>
    <w:rsid w:val="00E05DD6"/>
    <w:rsid w:val="00E06145"/>
    <w:rsid w:val="00E07B3A"/>
    <w:rsid w:val="00E13A7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6542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CDC"/>
    <w:rsid w:val="00E77103"/>
    <w:rsid w:val="00E804DB"/>
    <w:rsid w:val="00E80C63"/>
    <w:rsid w:val="00E82F92"/>
    <w:rsid w:val="00E83A03"/>
    <w:rsid w:val="00E83A07"/>
    <w:rsid w:val="00E86AA9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3AAA"/>
    <w:rsid w:val="00F74427"/>
    <w:rsid w:val="00F7506C"/>
    <w:rsid w:val="00F75C85"/>
    <w:rsid w:val="00F77628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3C26"/>
    <w:rsid w:val="00FC7920"/>
    <w:rsid w:val="00FD0A4A"/>
    <w:rsid w:val="00FD0C92"/>
    <w:rsid w:val="00FD26B7"/>
    <w:rsid w:val="00FD379D"/>
    <w:rsid w:val="00FD4036"/>
    <w:rsid w:val="00FD4F54"/>
    <w:rsid w:val="00FD593C"/>
    <w:rsid w:val="00FD5BD0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39AB-63EB-4716-872F-1001D32F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1037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2023-06-15T10:33:00Z</cp:lastPrinted>
  <dcterms:created xsi:type="dcterms:W3CDTF">2023-06-15T10:33:00Z</dcterms:created>
  <dcterms:modified xsi:type="dcterms:W3CDTF">2023-06-22T11:44:00Z</dcterms:modified>
</cp:coreProperties>
</file>