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DF30" w14:textId="77777777" w:rsidR="00F661CD" w:rsidRPr="00B36537" w:rsidRDefault="00F661CD" w:rsidP="00F661CD">
      <w:pPr>
        <w:spacing w:after="0" w:line="240" w:lineRule="auto"/>
        <w:jc w:val="center"/>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ЗАКЛЮЧЕНИЕ КВАЛИФИКАЦИОННОЙ КОМИССИИ</w:t>
      </w:r>
    </w:p>
    <w:p w14:paraId="687BF3F9" w14:textId="77777777" w:rsidR="00F661CD" w:rsidRPr="00B36537" w:rsidRDefault="00F661CD" w:rsidP="00F661CD">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АДВОКАТСКОЙ ПАЛАТЫ МОСКОВСКОЙ ОБЛАСТИ</w:t>
      </w:r>
    </w:p>
    <w:p w14:paraId="764B98DC" w14:textId="77777777" w:rsidR="00F661CD" w:rsidRPr="00664740" w:rsidRDefault="00F661CD" w:rsidP="00F661CD">
      <w:pPr>
        <w:tabs>
          <w:tab w:val="left" w:pos="3828"/>
        </w:tabs>
        <w:spacing w:after="0" w:line="240" w:lineRule="auto"/>
        <w:jc w:val="center"/>
        <w:rPr>
          <w:rFonts w:ascii="Times New Roman" w:eastAsia="Times New Roman" w:hAnsi="Times New Roman"/>
          <w:color w:val="000000"/>
          <w:sz w:val="24"/>
          <w:szCs w:val="24"/>
          <w:lang w:eastAsia="ru-RU"/>
        </w:rPr>
      </w:pPr>
      <w:r w:rsidRPr="00664740">
        <w:rPr>
          <w:rFonts w:ascii="Times New Roman" w:eastAsia="Times New Roman" w:hAnsi="Times New Roman"/>
          <w:color w:val="000000"/>
          <w:sz w:val="24"/>
          <w:szCs w:val="24"/>
          <w:lang w:eastAsia="ru-RU"/>
        </w:rPr>
        <w:t xml:space="preserve">по дисциплинарному производству № </w:t>
      </w:r>
      <w:r>
        <w:rPr>
          <w:rFonts w:ascii="Times New Roman" w:eastAsia="Times New Roman" w:hAnsi="Times New Roman"/>
          <w:color w:val="000000"/>
          <w:sz w:val="24"/>
          <w:szCs w:val="24"/>
          <w:lang w:eastAsia="ru-RU"/>
        </w:rPr>
        <w:t>14</w:t>
      </w:r>
      <w:r w:rsidRPr="00290503">
        <w:rPr>
          <w:rFonts w:ascii="Times New Roman" w:hAnsi="Times New Roman"/>
          <w:sz w:val="24"/>
        </w:rPr>
        <w:t>-</w:t>
      </w:r>
      <w:r>
        <w:rPr>
          <w:rFonts w:ascii="Times New Roman" w:hAnsi="Times New Roman"/>
          <w:sz w:val="24"/>
        </w:rPr>
        <w:t>06</w:t>
      </w:r>
      <w:r w:rsidRPr="00290503">
        <w:rPr>
          <w:rFonts w:ascii="Times New Roman" w:hAnsi="Times New Roman"/>
          <w:sz w:val="24"/>
          <w:szCs w:val="24"/>
        </w:rPr>
        <w:t>/2</w:t>
      </w:r>
      <w:r>
        <w:rPr>
          <w:rFonts w:ascii="Times New Roman" w:hAnsi="Times New Roman"/>
          <w:sz w:val="24"/>
          <w:szCs w:val="24"/>
        </w:rPr>
        <w:t>3</w:t>
      </w:r>
    </w:p>
    <w:p w14:paraId="4D341500" w14:textId="77777777" w:rsidR="00F661CD" w:rsidRPr="00B36537" w:rsidRDefault="00F661CD" w:rsidP="00F661CD">
      <w:pPr>
        <w:tabs>
          <w:tab w:val="left" w:pos="3828"/>
        </w:tabs>
        <w:spacing w:after="0" w:line="240" w:lineRule="auto"/>
        <w:jc w:val="center"/>
        <w:rPr>
          <w:rFonts w:ascii="Times New Roman" w:eastAsia="Times New Roman" w:hAnsi="Times New Roman"/>
          <w:color w:val="000000"/>
          <w:sz w:val="24"/>
          <w:szCs w:val="24"/>
          <w:lang w:eastAsia="ru-RU"/>
        </w:rPr>
      </w:pPr>
      <w:r w:rsidRPr="00B36537">
        <w:rPr>
          <w:rFonts w:ascii="Times New Roman" w:eastAsia="Times New Roman" w:hAnsi="Times New Roman"/>
          <w:color w:val="000000"/>
          <w:sz w:val="24"/>
          <w:szCs w:val="24"/>
          <w:lang w:eastAsia="ru-RU"/>
        </w:rPr>
        <w:t>в отношении адвоката</w:t>
      </w:r>
    </w:p>
    <w:p w14:paraId="62167C30" w14:textId="77777777" w:rsidR="00F661CD" w:rsidRPr="00663B39" w:rsidRDefault="00F661CD" w:rsidP="00F661CD">
      <w:pPr>
        <w:tabs>
          <w:tab w:val="left" w:pos="3828"/>
        </w:tabs>
        <w:spacing w:after="0" w:line="240" w:lineRule="auto"/>
        <w:jc w:val="center"/>
        <w:rPr>
          <w:rFonts w:ascii="Times New Roman" w:eastAsia="Times New Roman" w:hAnsi="Times New Roman"/>
          <w:color w:val="000000"/>
          <w:sz w:val="24"/>
          <w:szCs w:val="24"/>
          <w:lang w:eastAsia="ru-RU"/>
        </w:rPr>
      </w:pPr>
      <w:r w:rsidRPr="0075136F">
        <w:rPr>
          <w:rFonts w:ascii="Times New Roman" w:hAnsi="Times New Roman"/>
          <w:sz w:val="24"/>
          <w:szCs w:val="24"/>
        </w:rPr>
        <w:t>К</w:t>
      </w:r>
      <w:r>
        <w:rPr>
          <w:rFonts w:ascii="Times New Roman" w:hAnsi="Times New Roman"/>
          <w:sz w:val="24"/>
          <w:szCs w:val="24"/>
        </w:rPr>
        <w:t>.</w:t>
      </w:r>
      <w:r w:rsidRPr="0075136F">
        <w:rPr>
          <w:rFonts w:ascii="Times New Roman" w:hAnsi="Times New Roman"/>
          <w:sz w:val="24"/>
          <w:szCs w:val="24"/>
        </w:rPr>
        <w:t>В</w:t>
      </w:r>
      <w:r>
        <w:rPr>
          <w:rFonts w:ascii="Times New Roman" w:hAnsi="Times New Roman"/>
          <w:sz w:val="24"/>
          <w:szCs w:val="24"/>
        </w:rPr>
        <w:t>.Ш.</w:t>
      </w:r>
    </w:p>
    <w:p w14:paraId="13A71974" w14:textId="77777777" w:rsidR="00F661CD" w:rsidRPr="00D62122" w:rsidRDefault="00F661CD" w:rsidP="00F661CD">
      <w:pPr>
        <w:tabs>
          <w:tab w:val="left" w:pos="3354"/>
        </w:tabs>
        <w:spacing w:after="0" w:line="240" w:lineRule="auto"/>
        <w:jc w:val="center"/>
        <w:rPr>
          <w:rFonts w:ascii="Times New Roman" w:eastAsia="Times New Roman" w:hAnsi="Times New Roman"/>
          <w:color w:val="000000"/>
          <w:sz w:val="20"/>
          <w:szCs w:val="20"/>
          <w:lang w:eastAsia="ru-RU"/>
        </w:rPr>
      </w:pPr>
    </w:p>
    <w:p w14:paraId="0C882CB8" w14:textId="77777777" w:rsidR="00F661CD" w:rsidRPr="00D62122" w:rsidRDefault="00F661CD" w:rsidP="00F661CD">
      <w:pPr>
        <w:tabs>
          <w:tab w:val="left" w:pos="3354"/>
        </w:tabs>
        <w:spacing w:after="0" w:line="240" w:lineRule="auto"/>
        <w:jc w:val="center"/>
        <w:rPr>
          <w:rFonts w:ascii="Times New Roman" w:eastAsia="Times New Roman" w:hAnsi="Times New Roman"/>
          <w:color w:val="000000"/>
          <w:sz w:val="20"/>
          <w:szCs w:val="20"/>
          <w:lang w:eastAsia="ru-RU"/>
        </w:rPr>
      </w:pPr>
    </w:p>
    <w:p w14:paraId="5F283D73" w14:textId="77777777" w:rsidR="00F661CD" w:rsidRPr="00B36537" w:rsidRDefault="00F661CD" w:rsidP="00F661CD">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 xml:space="preserve">г. Москва                                                    </w:t>
      </w:r>
      <w:r>
        <w:rPr>
          <w:rFonts w:ascii="Times New Roman" w:eastAsia="Times New Roman" w:hAnsi="Times New Roman"/>
          <w:color w:val="000000"/>
          <w:sz w:val="24"/>
          <w:szCs w:val="20"/>
          <w:lang w:eastAsia="ru-RU"/>
        </w:rPr>
        <w:t xml:space="preserve">                                                     27 июня</w:t>
      </w:r>
      <w:r w:rsidRPr="00B36537">
        <w:rPr>
          <w:rFonts w:ascii="Times New Roman" w:eastAsia="Times New Roman" w:hAnsi="Times New Roman"/>
          <w:color w:val="000000"/>
          <w:sz w:val="24"/>
          <w:szCs w:val="20"/>
          <w:lang w:eastAsia="ru-RU"/>
        </w:rPr>
        <w:t xml:space="preserve"> 20</w:t>
      </w:r>
      <w:r>
        <w:rPr>
          <w:rFonts w:ascii="Times New Roman" w:eastAsia="Times New Roman" w:hAnsi="Times New Roman"/>
          <w:color w:val="000000"/>
          <w:sz w:val="24"/>
          <w:szCs w:val="20"/>
          <w:lang w:eastAsia="ru-RU"/>
        </w:rPr>
        <w:t>23</w:t>
      </w:r>
      <w:r w:rsidRPr="00B36537">
        <w:rPr>
          <w:rFonts w:ascii="Times New Roman" w:eastAsia="Times New Roman" w:hAnsi="Times New Roman"/>
          <w:color w:val="000000"/>
          <w:sz w:val="24"/>
          <w:szCs w:val="20"/>
          <w:lang w:eastAsia="ru-RU"/>
        </w:rPr>
        <w:t xml:space="preserve"> года</w:t>
      </w:r>
    </w:p>
    <w:p w14:paraId="25CA3DDE" w14:textId="77777777" w:rsidR="00F661CD" w:rsidRPr="00D62122" w:rsidRDefault="00F661CD" w:rsidP="00F661CD">
      <w:pPr>
        <w:tabs>
          <w:tab w:val="left" w:pos="3828"/>
        </w:tabs>
        <w:spacing w:after="0" w:line="240" w:lineRule="auto"/>
        <w:jc w:val="both"/>
        <w:rPr>
          <w:rFonts w:ascii="Times New Roman" w:eastAsia="Times New Roman" w:hAnsi="Times New Roman"/>
          <w:color w:val="000000"/>
          <w:sz w:val="20"/>
          <w:szCs w:val="20"/>
          <w:lang w:eastAsia="ru-RU"/>
        </w:rPr>
      </w:pPr>
    </w:p>
    <w:p w14:paraId="5AB4465D" w14:textId="77777777" w:rsidR="00F661CD" w:rsidRDefault="00F661CD" w:rsidP="00F661CD">
      <w:pPr>
        <w:tabs>
          <w:tab w:val="left" w:pos="3828"/>
        </w:tabs>
        <w:spacing w:after="0" w:line="240" w:lineRule="auto"/>
        <w:jc w:val="both"/>
        <w:rPr>
          <w:rFonts w:ascii="Times New Roman" w:eastAsia="Times New Roman" w:hAnsi="Times New Roman"/>
          <w:color w:val="000000"/>
          <w:sz w:val="24"/>
          <w:szCs w:val="20"/>
          <w:lang w:eastAsia="ru-RU"/>
        </w:rPr>
      </w:pPr>
      <w:r w:rsidRPr="00B36537">
        <w:rPr>
          <w:rFonts w:ascii="Times New Roman" w:eastAsia="Times New Roman" w:hAnsi="Times New Roman"/>
          <w:color w:val="000000"/>
          <w:sz w:val="24"/>
          <w:szCs w:val="20"/>
          <w:lang w:eastAsia="ru-RU"/>
        </w:rPr>
        <w:t>Квалификационная комиссия Адвокатской палаты Московской области (далее – Комиссия) в составе:</w:t>
      </w:r>
    </w:p>
    <w:p w14:paraId="50FC3A05" w14:textId="77777777" w:rsidR="00F661CD" w:rsidRPr="005D7611" w:rsidRDefault="00F661CD" w:rsidP="00F661CD">
      <w:pPr>
        <w:numPr>
          <w:ilvl w:val="0"/>
          <w:numId w:val="2"/>
        </w:numPr>
        <w:tabs>
          <w:tab w:val="left" w:pos="3828"/>
        </w:tabs>
        <w:spacing w:after="0" w:line="240" w:lineRule="auto"/>
        <w:jc w:val="both"/>
        <w:rPr>
          <w:rFonts w:ascii="Times New Roman" w:hAnsi="Times New Roman"/>
          <w:sz w:val="24"/>
          <w:szCs w:val="24"/>
        </w:rPr>
      </w:pPr>
      <w:r w:rsidRPr="00684280">
        <w:rPr>
          <w:rFonts w:ascii="Times New Roman" w:hAnsi="Times New Roman"/>
          <w:sz w:val="24"/>
          <w:szCs w:val="24"/>
        </w:rPr>
        <w:t xml:space="preserve">Председателя </w:t>
      </w:r>
      <w:r w:rsidRPr="005D7611">
        <w:rPr>
          <w:rFonts w:ascii="Times New Roman" w:hAnsi="Times New Roman"/>
          <w:sz w:val="24"/>
          <w:szCs w:val="24"/>
        </w:rPr>
        <w:t>Комиссии: Абрамовича М.А.,</w:t>
      </w:r>
    </w:p>
    <w:p w14:paraId="774AC2A8" w14:textId="77777777" w:rsidR="00F661CD" w:rsidRPr="005D7611" w:rsidRDefault="00F661CD" w:rsidP="00F661CD">
      <w:pPr>
        <w:numPr>
          <w:ilvl w:val="0"/>
          <w:numId w:val="2"/>
        </w:numPr>
        <w:tabs>
          <w:tab w:val="left" w:pos="3828"/>
        </w:tabs>
        <w:spacing w:after="0" w:line="240" w:lineRule="auto"/>
        <w:jc w:val="both"/>
        <w:rPr>
          <w:rFonts w:ascii="Times New Roman" w:hAnsi="Times New Roman"/>
          <w:sz w:val="24"/>
          <w:szCs w:val="24"/>
        </w:rPr>
      </w:pPr>
      <w:r w:rsidRPr="005D7611">
        <w:rPr>
          <w:rFonts w:ascii="Times New Roman" w:hAnsi="Times New Roman"/>
          <w:sz w:val="24"/>
          <w:szCs w:val="24"/>
        </w:rPr>
        <w:t xml:space="preserve">членов Комиссии: Кузьминой О.А., </w:t>
      </w:r>
      <w:proofErr w:type="spellStart"/>
      <w:r w:rsidRPr="005D7611">
        <w:rPr>
          <w:rFonts w:ascii="Times New Roman" w:hAnsi="Times New Roman"/>
          <w:sz w:val="24"/>
          <w:szCs w:val="24"/>
        </w:rPr>
        <w:t>Лотоховой</w:t>
      </w:r>
      <w:proofErr w:type="spellEnd"/>
      <w:r w:rsidRPr="005D7611">
        <w:rPr>
          <w:rFonts w:ascii="Times New Roman" w:hAnsi="Times New Roman"/>
          <w:sz w:val="24"/>
          <w:szCs w:val="24"/>
        </w:rPr>
        <w:t xml:space="preserve"> Т.Н., Павлухина А.А., Поспелова О.В., Рубина Ю.Д., Романова Н.Е., Рыбакова С.А.,</w:t>
      </w:r>
    </w:p>
    <w:p w14:paraId="0A1A9601" w14:textId="77777777" w:rsidR="00F661CD" w:rsidRPr="005D7611" w:rsidRDefault="00F661CD" w:rsidP="00F661CD">
      <w:pPr>
        <w:numPr>
          <w:ilvl w:val="0"/>
          <w:numId w:val="2"/>
        </w:numPr>
        <w:tabs>
          <w:tab w:val="left" w:pos="3828"/>
        </w:tabs>
        <w:spacing w:after="0" w:line="240" w:lineRule="auto"/>
        <w:jc w:val="both"/>
        <w:rPr>
          <w:rFonts w:ascii="Times New Roman" w:hAnsi="Times New Roman"/>
          <w:sz w:val="24"/>
          <w:szCs w:val="24"/>
        </w:rPr>
      </w:pPr>
      <w:r w:rsidRPr="005D7611">
        <w:rPr>
          <w:rFonts w:ascii="Times New Roman" w:hAnsi="Times New Roman"/>
          <w:sz w:val="24"/>
          <w:szCs w:val="24"/>
        </w:rPr>
        <w:t>при секретаре, члене Комиссии, Никифорове А.В.,</w:t>
      </w:r>
    </w:p>
    <w:p w14:paraId="38F9584A" w14:textId="77777777" w:rsidR="00F661CD" w:rsidRPr="005D7611" w:rsidRDefault="00F661CD" w:rsidP="00F661CD">
      <w:pPr>
        <w:numPr>
          <w:ilvl w:val="0"/>
          <w:numId w:val="2"/>
        </w:numPr>
        <w:tabs>
          <w:tab w:val="left" w:pos="3828"/>
        </w:tabs>
        <w:spacing w:after="0" w:line="240" w:lineRule="auto"/>
        <w:jc w:val="both"/>
        <w:rPr>
          <w:rFonts w:ascii="Times New Roman" w:hAnsi="Times New Roman"/>
          <w:sz w:val="24"/>
          <w:szCs w:val="24"/>
        </w:rPr>
      </w:pPr>
      <w:r w:rsidRPr="005D7611">
        <w:rPr>
          <w:rFonts w:ascii="Times New Roman" w:hAnsi="Times New Roman"/>
          <w:sz w:val="24"/>
          <w:szCs w:val="24"/>
        </w:rPr>
        <w:t>с участием представителя Совета АПМО Мещерякова М.Н.</w:t>
      </w:r>
      <w:r w:rsidRPr="005D7611">
        <w:rPr>
          <w:rFonts w:ascii="Times New Roman" w:hAnsi="Times New Roman"/>
          <w:sz w:val="24"/>
        </w:rPr>
        <w:t>,</w:t>
      </w:r>
    </w:p>
    <w:p w14:paraId="50BCE400" w14:textId="77777777" w:rsidR="00F661CD" w:rsidRPr="00B36537" w:rsidRDefault="00F661CD" w:rsidP="00F661CD">
      <w:pPr>
        <w:tabs>
          <w:tab w:val="left" w:pos="3828"/>
        </w:tabs>
        <w:spacing w:after="0" w:line="240" w:lineRule="auto"/>
        <w:jc w:val="both"/>
        <w:rPr>
          <w:rFonts w:ascii="Times New Roman" w:eastAsia="Times New Roman" w:hAnsi="Times New Roman"/>
          <w:sz w:val="24"/>
          <w:szCs w:val="24"/>
          <w:lang w:eastAsia="ru-RU"/>
        </w:rPr>
      </w:pPr>
      <w:r w:rsidRPr="00B36537">
        <w:rPr>
          <w:rFonts w:ascii="Times New Roman" w:eastAsia="Times New Roman" w:hAnsi="Times New Roman"/>
          <w:sz w:val="24"/>
          <w:szCs w:val="24"/>
          <w:lang w:eastAsia="ru-RU"/>
        </w:rPr>
        <w:t>рассмотрев</w:t>
      </w:r>
      <w:r>
        <w:rPr>
          <w:rFonts w:ascii="Times New Roman" w:eastAsia="Times New Roman" w:hAnsi="Times New Roman"/>
          <w:sz w:val="24"/>
          <w:szCs w:val="24"/>
          <w:lang w:eastAsia="ru-RU"/>
        </w:rPr>
        <w:t xml:space="preserve">, с использованием видео-конференц-связи, </w:t>
      </w:r>
      <w:r w:rsidRPr="00B36537">
        <w:rPr>
          <w:rFonts w:ascii="Times New Roman" w:eastAsia="Times New Roman" w:hAnsi="Times New Roman"/>
          <w:sz w:val="24"/>
          <w:szCs w:val="24"/>
          <w:lang w:eastAsia="ru-RU"/>
        </w:rPr>
        <w:t xml:space="preserve">в закрытом заседании дисциплинарное производство, возбужденное распоряжением </w:t>
      </w:r>
      <w:r>
        <w:rPr>
          <w:rFonts w:ascii="Times New Roman" w:eastAsia="Times New Roman" w:hAnsi="Times New Roman"/>
          <w:sz w:val="24"/>
          <w:szCs w:val="24"/>
          <w:lang w:eastAsia="ru-RU"/>
        </w:rPr>
        <w:t>П</w:t>
      </w:r>
      <w:r w:rsidRPr="00B36537">
        <w:rPr>
          <w:rFonts w:ascii="Times New Roman" w:eastAsia="Times New Roman" w:hAnsi="Times New Roman"/>
          <w:sz w:val="24"/>
          <w:szCs w:val="24"/>
          <w:lang w:eastAsia="ru-RU"/>
        </w:rPr>
        <w:t xml:space="preserve">резидента АПМО от </w:t>
      </w:r>
      <w:r>
        <w:rPr>
          <w:rFonts w:ascii="Times New Roman" w:eastAsia="Times New Roman" w:hAnsi="Times New Roman"/>
          <w:sz w:val="24"/>
          <w:szCs w:val="24"/>
          <w:lang w:eastAsia="ru-RU"/>
        </w:rPr>
        <w:t>06</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06</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 xml:space="preserve">по представлению </w:t>
      </w:r>
      <w:r>
        <w:rPr>
          <w:rFonts w:ascii="Times New Roman" w:eastAsia="Times New Roman" w:hAnsi="Times New Roman"/>
          <w:sz w:val="24"/>
          <w:szCs w:val="24"/>
          <w:lang w:eastAsia="ru-RU"/>
        </w:rPr>
        <w:t>первого в</w:t>
      </w:r>
      <w:r w:rsidRPr="00B36537">
        <w:rPr>
          <w:rFonts w:ascii="Times New Roman" w:eastAsia="Times New Roman" w:hAnsi="Times New Roman"/>
          <w:sz w:val="24"/>
          <w:szCs w:val="24"/>
          <w:lang w:eastAsia="ru-RU"/>
        </w:rPr>
        <w:t xml:space="preserve">ице-президента АПМО от </w:t>
      </w:r>
      <w:r>
        <w:rPr>
          <w:rFonts w:ascii="Times New Roman" w:eastAsia="Times New Roman" w:hAnsi="Times New Roman"/>
          <w:sz w:val="24"/>
          <w:szCs w:val="24"/>
          <w:lang w:eastAsia="ru-RU"/>
        </w:rPr>
        <w:t>06</w:t>
      </w:r>
      <w:r w:rsidRPr="002502C0">
        <w:rPr>
          <w:rFonts w:ascii="Times New Roman" w:eastAsia="Times New Roman" w:hAnsi="Times New Roman"/>
          <w:sz w:val="24"/>
          <w:szCs w:val="24"/>
          <w:lang w:eastAsia="ru-RU"/>
        </w:rPr>
        <w:t>.</w:t>
      </w:r>
      <w:r>
        <w:rPr>
          <w:rFonts w:ascii="Times New Roman" w:eastAsia="Times New Roman" w:hAnsi="Times New Roman"/>
          <w:sz w:val="24"/>
          <w:szCs w:val="24"/>
          <w:lang w:eastAsia="ru-RU"/>
        </w:rPr>
        <w:t>06</w:t>
      </w:r>
      <w:r w:rsidRPr="002502C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2502C0">
        <w:rPr>
          <w:rFonts w:ascii="Times New Roman" w:eastAsia="Times New Roman" w:hAnsi="Times New Roman"/>
          <w:sz w:val="24"/>
          <w:szCs w:val="24"/>
          <w:lang w:eastAsia="ru-RU"/>
        </w:rPr>
        <w:t xml:space="preserve"> </w:t>
      </w:r>
      <w:r w:rsidRPr="00B36537">
        <w:rPr>
          <w:rFonts w:ascii="Times New Roman" w:eastAsia="Times New Roman" w:hAnsi="Times New Roman"/>
          <w:sz w:val="24"/>
          <w:szCs w:val="24"/>
          <w:lang w:eastAsia="ru-RU"/>
        </w:rPr>
        <w:t>в отношении адвоката</w:t>
      </w:r>
      <w:r w:rsidRPr="00276762">
        <w:rPr>
          <w:rFonts w:ascii="Times New Roman" w:hAnsi="Times New Roman"/>
          <w:sz w:val="24"/>
          <w:szCs w:val="24"/>
        </w:rPr>
        <w:t xml:space="preserve"> </w:t>
      </w:r>
      <w:r w:rsidRPr="0075136F">
        <w:rPr>
          <w:rFonts w:ascii="Times New Roman" w:hAnsi="Times New Roman"/>
          <w:sz w:val="24"/>
          <w:szCs w:val="24"/>
        </w:rPr>
        <w:t>К</w:t>
      </w:r>
      <w:r>
        <w:rPr>
          <w:rFonts w:ascii="Times New Roman" w:hAnsi="Times New Roman"/>
          <w:sz w:val="24"/>
          <w:szCs w:val="24"/>
        </w:rPr>
        <w:t>.</w:t>
      </w:r>
      <w:r w:rsidRPr="0075136F">
        <w:rPr>
          <w:rFonts w:ascii="Times New Roman" w:hAnsi="Times New Roman"/>
          <w:sz w:val="24"/>
          <w:szCs w:val="24"/>
        </w:rPr>
        <w:t>В</w:t>
      </w:r>
      <w:r>
        <w:rPr>
          <w:rFonts w:ascii="Times New Roman" w:hAnsi="Times New Roman"/>
          <w:sz w:val="24"/>
          <w:szCs w:val="24"/>
        </w:rPr>
        <w:t>.Ш.</w:t>
      </w:r>
      <w:r w:rsidRPr="00B36537">
        <w:rPr>
          <w:rFonts w:ascii="Times New Roman" w:eastAsia="Times New Roman" w:hAnsi="Times New Roman"/>
          <w:sz w:val="24"/>
          <w:szCs w:val="24"/>
          <w:lang w:eastAsia="ru-RU"/>
        </w:rPr>
        <w:t>,</w:t>
      </w:r>
    </w:p>
    <w:p w14:paraId="7983BB06" w14:textId="77777777" w:rsidR="00F661CD" w:rsidRPr="00D62122" w:rsidRDefault="00F661CD" w:rsidP="00F661CD">
      <w:pPr>
        <w:tabs>
          <w:tab w:val="left" w:pos="3828"/>
        </w:tabs>
        <w:spacing w:after="0" w:line="240" w:lineRule="auto"/>
        <w:jc w:val="both"/>
        <w:rPr>
          <w:rFonts w:ascii="Times New Roman" w:eastAsia="Times New Roman" w:hAnsi="Times New Roman"/>
          <w:color w:val="000000"/>
          <w:sz w:val="20"/>
          <w:szCs w:val="20"/>
          <w:lang w:eastAsia="ru-RU"/>
        </w:rPr>
      </w:pPr>
    </w:p>
    <w:p w14:paraId="4DAACC04" w14:textId="77777777" w:rsidR="00F661CD" w:rsidRPr="00B36537" w:rsidRDefault="00F661CD" w:rsidP="00F661CD">
      <w:pPr>
        <w:tabs>
          <w:tab w:val="left" w:pos="3828"/>
        </w:tabs>
        <w:spacing w:after="0" w:line="240" w:lineRule="auto"/>
        <w:jc w:val="center"/>
        <w:rPr>
          <w:rFonts w:ascii="Times New Roman" w:eastAsia="Times New Roman" w:hAnsi="Times New Roman"/>
          <w:b/>
          <w:color w:val="000000"/>
          <w:sz w:val="24"/>
          <w:szCs w:val="24"/>
          <w:lang w:eastAsia="ru-RU"/>
        </w:rPr>
      </w:pPr>
      <w:r w:rsidRPr="00B36537">
        <w:rPr>
          <w:rFonts w:ascii="Times New Roman" w:eastAsia="Times New Roman" w:hAnsi="Times New Roman"/>
          <w:b/>
          <w:color w:val="000000"/>
          <w:sz w:val="24"/>
          <w:szCs w:val="24"/>
          <w:lang w:eastAsia="ru-RU"/>
        </w:rPr>
        <w:t>У С Т А Н О В И Л А:</w:t>
      </w:r>
    </w:p>
    <w:p w14:paraId="2C619297" w14:textId="77777777" w:rsidR="00F661CD" w:rsidRPr="00D62122" w:rsidRDefault="00F661CD" w:rsidP="00F661CD">
      <w:pPr>
        <w:spacing w:after="0" w:line="240" w:lineRule="auto"/>
        <w:jc w:val="both"/>
        <w:rPr>
          <w:rFonts w:ascii="Times New Roman" w:hAnsi="Times New Roman"/>
          <w:sz w:val="20"/>
          <w:szCs w:val="24"/>
        </w:rPr>
      </w:pPr>
    </w:p>
    <w:p w14:paraId="36417C3A" w14:textId="77777777" w:rsidR="00F661CD" w:rsidRDefault="00F661CD" w:rsidP="00F661CD">
      <w:pPr>
        <w:spacing w:after="0" w:line="240" w:lineRule="auto"/>
        <w:ind w:firstLine="709"/>
        <w:jc w:val="both"/>
        <w:rPr>
          <w:rFonts w:ascii="Times New Roman" w:hAnsi="Times New Roman"/>
          <w:sz w:val="24"/>
          <w:szCs w:val="24"/>
        </w:rPr>
      </w:pPr>
      <w:r w:rsidRPr="00BF0055">
        <w:rPr>
          <w:rFonts w:ascii="Times New Roman" w:hAnsi="Times New Roman"/>
          <w:sz w:val="24"/>
          <w:szCs w:val="24"/>
        </w:rPr>
        <w:t xml:space="preserve">Как указано в представлении, </w:t>
      </w:r>
      <w:r>
        <w:rPr>
          <w:rFonts w:ascii="Times New Roman" w:hAnsi="Times New Roman"/>
          <w:sz w:val="24"/>
          <w:szCs w:val="24"/>
        </w:rPr>
        <w:t>а</w:t>
      </w:r>
      <w:r w:rsidRPr="0002715A">
        <w:rPr>
          <w:rFonts w:ascii="Times New Roman" w:hAnsi="Times New Roman"/>
          <w:sz w:val="24"/>
          <w:szCs w:val="24"/>
        </w:rPr>
        <w:t xml:space="preserve">двокат </w:t>
      </w:r>
      <w:r w:rsidRPr="0075136F">
        <w:rPr>
          <w:rFonts w:ascii="Times New Roman" w:hAnsi="Times New Roman"/>
          <w:sz w:val="24"/>
          <w:szCs w:val="24"/>
        </w:rPr>
        <w:t>К</w:t>
      </w:r>
      <w:r>
        <w:rPr>
          <w:rFonts w:ascii="Times New Roman" w:hAnsi="Times New Roman"/>
          <w:sz w:val="24"/>
          <w:szCs w:val="24"/>
        </w:rPr>
        <w:t>.В</w:t>
      </w:r>
      <w:r w:rsidRPr="0002715A">
        <w:rPr>
          <w:rFonts w:ascii="Times New Roman" w:hAnsi="Times New Roman"/>
          <w:sz w:val="24"/>
          <w:szCs w:val="24"/>
        </w:rPr>
        <w:t>.</w:t>
      </w:r>
      <w:r>
        <w:rPr>
          <w:rFonts w:ascii="Times New Roman" w:hAnsi="Times New Roman"/>
          <w:sz w:val="24"/>
          <w:szCs w:val="24"/>
        </w:rPr>
        <w:t>Ш.</w:t>
      </w:r>
      <w:r w:rsidRPr="0002715A">
        <w:rPr>
          <w:rFonts w:ascii="Times New Roman" w:hAnsi="Times New Roman"/>
          <w:sz w:val="24"/>
          <w:szCs w:val="24"/>
        </w:rPr>
        <w:t xml:space="preserve"> </w:t>
      </w:r>
      <w:r w:rsidRPr="00B36537">
        <w:rPr>
          <w:rFonts w:ascii="Times New Roman" w:eastAsia="Times New Roman" w:hAnsi="Times New Roman"/>
          <w:color w:val="000000"/>
          <w:sz w:val="24"/>
          <w:szCs w:val="24"/>
          <w:lang w:eastAsia="ru-RU"/>
        </w:rPr>
        <w:t>нарушил</w:t>
      </w:r>
      <w:r>
        <w:rPr>
          <w:rFonts w:ascii="Times New Roman" w:eastAsia="Times New Roman" w:hAnsi="Times New Roman"/>
          <w:color w:val="000000"/>
          <w:sz w:val="24"/>
          <w:szCs w:val="24"/>
          <w:lang w:eastAsia="ru-RU"/>
        </w:rPr>
        <w:t>а</w:t>
      </w:r>
      <w:r w:rsidRPr="00B36537">
        <w:rPr>
          <w:rFonts w:ascii="Times New Roman" w:eastAsia="Times New Roman" w:hAnsi="Times New Roman"/>
          <w:color w:val="000000"/>
          <w:sz w:val="24"/>
          <w:szCs w:val="24"/>
          <w:lang w:eastAsia="ru-RU"/>
        </w:rPr>
        <w:t xml:space="preserve"> требования</w:t>
      </w:r>
      <w:r>
        <w:rPr>
          <w:rFonts w:ascii="Times New Roman" w:eastAsia="Times New Roman" w:hAnsi="Times New Roman"/>
          <w:color w:val="000000"/>
          <w:sz w:val="24"/>
          <w:szCs w:val="24"/>
          <w:lang w:eastAsia="ru-RU"/>
        </w:rPr>
        <w:t xml:space="preserve"> п. 13 </w:t>
      </w:r>
      <w:r w:rsidRPr="0002715A">
        <w:rPr>
          <w:rFonts w:ascii="Times New Roman" w:hAnsi="Times New Roman"/>
          <w:sz w:val="24"/>
          <w:szCs w:val="24"/>
        </w:rPr>
        <w:t>Стандарта профессионального обучения и повышения профессионального уровня</w:t>
      </w:r>
      <w:r w:rsidRPr="008F552D">
        <w:rPr>
          <w:rFonts w:ascii="Times New Roman" w:hAnsi="Times New Roman"/>
          <w:sz w:val="24"/>
        </w:rPr>
        <w:t xml:space="preserve"> </w:t>
      </w:r>
      <w:r w:rsidRPr="006E02AC">
        <w:rPr>
          <w:rFonts w:ascii="Times New Roman" w:hAnsi="Times New Roman"/>
          <w:sz w:val="24"/>
        </w:rPr>
        <w:t>адвокатов и стажеров адвокатов</w:t>
      </w:r>
      <w:r w:rsidRPr="0002715A">
        <w:rPr>
          <w:rFonts w:ascii="Times New Roman" w:hAnsi="Times New Roman"/>
          <w:sz w:val="24"/>
          <w:szCs w:val="24"/>
        </w:rPr>
        <w:t xml:space="preserve">, утвержденного </w:t>
      </w:r>
      <w:r w:rsidRPr="0002715A">
        <w:rPr>
          <w:rFonts w:ascii="Times New Roman" w:hAnsi="Times New Roman"/>
          <w:sz w:val="24"/>
          <w:szCs w:val="24"/>
          <w:lang w:val="en-US"/>
        </w:rPr>
        <w:t>IX</w:t>
      </w:r>
      <w:r w:rsidRPr="0002715A">
        <w:rPr>
          <w:rFonts w:ascii="Times New Roman" w:hAnsi="Times New Roman"/>
          <w:sz w:val="24"/>
          <w:szCs w:val="24"/>
        </w:rPr>
        <w:t xml:space="preserve"> Всероссийским съездом адвокатов </w:t>
      </w:r>
      <w:r w:rsidRPr="008F552D">
        <w:rPr>
          <w:rFonts w:ascii="Times New Roman" w:hAnsi="Times New Roman"/>
          <w:sz w:val="24"/>
          <w:szCs w:val="24"/>
        </w:rPr>
        <w:t>18.04.2019</w:t>
      </w:r>
      <w:r>
        <w:rPr>
          <w:rFonts w:ascii="Times New Roman" w:hAnsi="Times New Roman"/>
          <w:sz w:val="24"/>
          <w:szCs w:val="24"/>
        </w:rPr>
        <w:t xml:space="preserve"> </w:t>
      </w:r>
      <w:r w:rsidRPr="006E02AC">
        <w:rPr>
          <w:rFonts w:ascii="Times New Roman" w:hAnsi="Times New Roman"/>
          <w:sz w:val="24"/>
        </w:rPr>
        <w:t>(далее – Стандарт)</w:t>
      </w:r>
      <w:r w:rsidRPr="008F552D">
        <w:rPr>
          <w:rFonts w:ascii="Times New Roman" w:hAnsi="Times New Roman"/>
          <w:sz w:val="24"/>
          <w:szCs w:val="24"/>
        </w:rPr>
        <w:t>, в соответствии с которым</w:t>
      </w:r>
      <w:r>
        <w:rPr>
          <w:szCs w:val="24"/>
        </w:rPr>
        <w:t xml:space="preserve"> </w:t>
      </w:r>
      <w:r w:rsidRPr="008F552D">
        <w:rPr>
          <w:rFonts w:ascii="Times New Roman" w:hAnsi="Times New Roman"/>
          <w:sz w:val="24"/>
          <w:szCs w:val="24"/>
        </w:rPr>
        <w:t>адвокаты со стажем менее 3 лет должны ежегодно повышать профессиональный уровень в количестве не менее 40 академических часов</w:t>
      </w:r>
      <w:r>
        <w:rPr>
          <w:rFonts w:ascii="Times New Roman" w:hAnsi="Times New Roman"/>
          <w:sz w:val="24"/>
          <w:szCs w:val="24"/>
        </w:rPr>
        <w:t>.</w:t>
      </w:r>
    </w:p>
    <w:p w14:paraId="0947A0F4" w14:textId="77777777" w:rsidR="00F661CD" w:rsidRPr="008F552D" w:rsidRDefault="00F661CD" w:rsidP="00F661CD">
      <w:pPr>
        <w:spacing w:after="0" w:line="240" w:lineRule="auto"/>
        <w:ind w:firstLine="709"/>
        <w:jc w:val="both"/>
        <w:rPr>
          <w:rFonts w:ascii="Times New Roman" w:hAnsi="Times New Roman"/>
          <w:sz w:val="24"/>
          <w:szCs w:val="24"/>
        </w:rPr>
      </w:pPr>
      <w:r>
        <w:rPr>
          <w:rFonts w:ascii="Times New Roman" w:hAnsi="Times New Roman"/>
          <w:sz w:val="24"/>
          <w:szCs w:val="24"/>
        </w:rPr>
        <w:t>Указанный а</w:t>
      </w:r>
      <w:r w:rsidRPr="0002715A">
        <w:rPr>
          <w:rFonts w:ascii="Times New Roman" w:hAnsi="Times New Roman"/>
          <w:sz w:val="24"/>
          <w:szCs w:val="24"/>
        </w:rPr>
        <w:t>двокат не представ</w:t>
      </w:r>
      <w:r>
        <w:rPr>
          <w:rFonts w:ascii="Times New Roman" w:hAnsi="Times New Roman"/>
          <w:sz w:val="24"/>
          <w:szCs w:val="24"/>
        </w:rPr>
        <w:t>ил</w:t>
      </w:r>
      <w:r w:rsidRPr="0002715A">
        <w:rPr>
          <w:rFonts w:ascii="Times New Roman" w:hAnsi="Times New Roman"/>
          <w:sz w:val="24"/>
          <w:szCs w:val="24"/>
        </w:rPr>
        <w:t xml:space="preserve"> документов, подтверждающих повышение профессионального </w:t>
      </w:r>
      <w:r w:rsidRPr="008F552D">
        <w:rPr>
          <w:rFonts w:ascii="Times New Roman" w:hAnsi="Times New Roman"/>
          <w:sz w:val="24"/>
          <w:szCs w:val="24"/>
        </w:rPr>
        <w:t>уровня в установленном Стандартом объеме (из расчета 40 часов ежегодно) в период с 2</w:t>
      </w:r>
      <w:r>
        <w:rPr>
          <w:rFonts w:ascii="Times New Roman" w:hAnsi="Times New Roman"/>
          <w:sz w:val="24"/>
          <w:szCs w:val="24"/>
        </w:rPr>
        <w:t>1</w:t>
      </w:r>
      <w:r w:rsidRPr="008F552D">
        <w:rPr>
          <w:rFonts w:ascii="Times New Roman" w:hAnsi="Times New Roman"/>
          <w:sz w:val="24"/>
          <w:szCs w:val="24"/>
        </w:rPr>
        <w:t>.</w:t>
      </w:r>
      <w:r>
        <w:rPr>
          <w:rFonts w:ascii="Times New Roman" w:hAnsi="Times New Roman"/>
          <w:sz w:val="24"/>
          <w:szCs w:val="24"/>
        </w:rPr>
        <w:t>1</w:t>
      </w:r>
      <w:r w:rsidRPr="008F552D">
        <w:rPr>
          <w:rFonts w:ascii="Times New Roman" w:hAnsi="Times New Roman"/>
          <w:sz w:val="24"/>
          <w:szCs w:val="24"/>
        </w:rPr>
        <w:t>0.202</w:t>
      </w:r>
      <w:r>
        <w:rPr>
          <w:rFonts w:ascii="Times New Roman" w:hAnsi="Times New Roman"/>
          <w:sz w:val="24"/>
          <w:szCs w:val="24"/>
        </w:rPr>
        <w:t>0</w:t>
      </w:r>
      <w:r w:rsidRPr="008F552D">
        <w:rPr>
          <w:rFonts w:ascii="Times New Roman" w:hAnsi="Times New Roman"/>
          <w:sz w:val="24"/>
          <w:szCs w:val="24"/>
        </w:rPr>
        <w:t xml:space="preserve"> (дата присвоения статуса адвоката) п</w:t>
      </w:r>
      <w:r>
        <w:rPr>
          <w:rFonts w:ascii="Times New Roman" w:hAnsi="Times New Roman"/>
          <w:sz w:val="24"/>
          <w:szCs w:val="24"/>
        </w:rPr>
        <w:t>о 31.12.2022.</w:t>
      </w:r>
    </w:p>
    <w:p w14:paraId="1BF668FD" w14:textId="77777777" w:rsidR="00F661CD" w:rsidRDefault="00F661CD" w:rsidP="00F661CD">
      <w:pPr>
        <w:pStyle w:val="a5"/>
        <w:ind w:firstLine="709"/>
        <w:jc w:val="both"/>
        <w:rPr>
          <w:szCs w:val="24"/>
        </w:rPr>
      </w:pPr>
      <w:r w:rsidRPr="00D5103B">
        <w:rPr>
          <w:szCs w:val="24"/>
        </w:rPr>
        <w:t xml:space="preserve">Адвокат </w:t>
      </w:r>
      <w:r w:rsidRPr="0075136F">
        <w:rPr>
          <w:szCs w:val="24"/>
        </w:rPr>
        <w:t>К</w:t>
      </w:r>
      <w:r>
        <w:rPr>
          <w:szCs w:val="24"/>
        </w:rPr>
        <w:t>.В</w:t>
      </w:r>
      <w:r w:rsidRPr="0002715A">
        <w:rPr>
          <w:szCs w:val="24"/>
        </w:rPr>
        <w:t>.</w:t>
      </w:r>
      <w:r>
        <w:rPr>
          <w:szCs w:val="24"/>
        </w:rPr>
        <w:t>Ш.</w:t>
      </w:r>
      <w:r w:rsidRPr="0002715A">
        <w:rPr>
          <w:szCs w:val="24"/>
        </w:rPr>
        <w:t xml:space="preserve"> </w:t>
      </w:r>
      <w:r>
        <w:rPr>
          <w:color w:val="000000"/>
          <w:szCs w:val="24"/>
        </w:rPr>
        <w:t xml:space="preserve">представила письменные объяснения, в которых </w:t>
      </w:r>
      <w:r w:rsidRPr="00793A2B">
        <w:rPr>
          <w:szCs w:val="24"/>
        </w:rPr>
        <w:t xml:space="preserve">наличие </w:t>
      </w:r>
      <w:r>
        <w:rPr>
          <w:szCs w:val="24"/>
        </w:rPr>
        <w:t>дисциплинарного проступка</w:t>
      </w:r>
      <w:r w:rsidRPr="00793A2B">
        <w:rPr>
          <w:szCs w:val="24"/>
        </w:rPr>
        <w:t xml:space="preserve"> признал</w:t>
      </w:r>
      <w:r>
        <w:rPr>
          <w:szCs w:val="24"/>
        </w:rPr>
        <w:t>а</w:t>
      </w:r>
      <w:r w:rsidRPr="00793A2B">
        <w:rPr>
          <w:szCs w:val="24"/>
        </w:rPr>
        <w:t xml:space="preserve">, </w:t>
      </w:r>
      <w:r>
        <w:rPr>
          <w:szCs w:val="24"/>
        </w:rPr>
        <w:t xml:space="preserve">подтвердив, что недостаточно повышала свой профессиональный уровень, сообщила о годовой подписке в 2020 на «Адвокатскую газету» (электронный кассовый чек представлен), 06.03.2023 вновь оформила подписку на «Адвокатскую газету» (электронный кассовый чек представлен), дополнительно сообщила, что регулярно повышает свой профессиональный уровень посредством изучения специальной литературы, изменений в законодательстве, а также практики его применения судами всех инстанций, впредь обязуется соблюдать Стандарт, отдельно сообщила, что во втором полугодии 2022 года была беременна и родила ребенка, просит дисциплинарное производство прекратить ввиду надлежащего исполнения ею обязанностей перед АПМО, </w:t>
      </w:r>
      <w:r w:rsidRPr="00D5103B">
        <w:rPr>
          <w:szCs w:val="24"/>
        </w:rPr>
        <w:t>в заседание Комиссии посредством</w:t>
      </w:r>
      <w:r>
        <w:rPr>
          <w:szCs w:val="24"/>
        </w:rPr>
        <w:t xml:space="preserve"> видео-конференц-связи не явилась</w:t>
      </w:r>
      <w:r w:rsidRPr="00D5103B">
        <w:rPr>
          <w:szCs w:val="24"/>
        </w:rPr>
        <w:t>, о времени и месте рассмотрения дисциплинарного пр</w:t>
      </w:r>
      <w:r>
        <w:rPr>
          <w:szCs w:val="24"/>
        </w:rPr>
        <w:t>оизводства извещена</w:t>
      </w:r>
      <w:r w:rsidRPr="00D5103B">
        <w:rPr>
          <w:szCs w:val="24"/>
        </w:rPr>
        <w:t xml:space="preserve"> надлежащим образом, о возможности использования</w:t>
      </w:r>
      <w:r>
        <w:rPr>
          <w:szCs w:val="24"/>
        </w:rPr>
        <w:t xml:space="preserve"> видео-конференц-связи осведомлена</w:t>
      </w:r>
      <w:r w:rsidRPr="00D5103B">
        <w:rPr>
          <w:szCs w:val="24"/>
        </w:rPr>
        <w:t>, поэтому на основании п. 3 ст. 23 КПЭА, Комиссией принято решение о рассмотрении дисциплинарного производс</w:t>
      </w:r>
      <w:r>
        <w:rPr>
          <w:szCs w:val="24"/>
        </w:rPr>
        <w:t>тва в ее</w:t>
      </w:r>
      <w:r w:rsidRPr="00D5103B">
        <w:rPr>
          <w:szCs w:val="24"/>
        </w:rPr>
        <w:t xml:space="preserve"> отсутствие</w:t>
      </w:r>
      <w:r>
        <w:rPr>
          <w:szCs w:val="24"/>
        </w:rPr>
        <w:t>.</w:t>
      </w:r>
    </w:p>
    <w:p w14:paraId="57267C2A" w14:textId="77777777" w:rsidR="00F661CD" w:rsidRDefault="00F661CD" w:rsidP="00F661CD">
      <w:pPr>
        <w:pStyle w:val="a3"/>
        <w:tabs>
          <w:tab w:val="left" w:pos="709"/>
          <w:tab w:val="left" w:pos="3828"/>
        </w:tabs>
        <w:ind w:firstLine="709"/>
        <w:rPr>
          <w:sz w:val="24"/>
        </w:rPr>
      </w:pPr>
      <w:r>
        <w:rPr>
          <w:sz w:val="24"/>
        </w:rPr>
        <w:t>Изучив материалы дисциплинарного производства, Комиссия приходит к следующим выводам.</w:t>
      </w:r>
    </w:p>
    <w:p w14:paraId="7A763152" w14:textId="77777777" w:rsidR="00F661CD" w:rsidRDefault="00F661CD" w:rsidP="00F661CD">
      <w:pPr>
        <w:spacing w:after="0" w:line="240" w:lineRule="auto"/>
        <w:ind w:firstLine="709"/>
        <w:jc w:val="both"/>
        <w:rPr>
          <w:rFonts w:ascii="Times New Roman" w:hAnsi="Times New Roman"/>
          <w:sz w:val="24"/>
        </w:rPr>
      </w:pPr>
      <w:r w:rsidRPr="00BF0055">
        <w:rPr>
          <w:rFonts w:ascii="Times New Roman" w:hAnsi="Times New Roman"/>
          <w:sz w:val="24"/>
        </w:rPr>
        <w:t xml:space="preserve">Приобретение лицом статуса адвоката предполагает не только наделение его определёнными правами, но и обязывает его к надлежащему исполнению обязанностей, предусмотренных законом. Поэтому </w:t>
      </w:r>
      <w:r>
        <w:rPr>
          <w:rFonts w:ascii="Times New Roman" w:hAnsi="Times New Roman"/>
          <w:sz w:val="24"/>
        </w:rPr>
        <w:t>К</w:t>
      </w:r>
      <w:r w:rsidRPr="00BF0055">
        <w:rPr>
          <w:rFonts w:ascii="Times New Roman" w:hAnsi="Times New Roman"/>
          <w:sz w:val="24"/>
        </w:rPr>
        <w:t xml:space="preserve">омиссия считает, что </w:t>
      </w:r>
      <w:r>
        <w:rPr>
          <w:rFonts w:ascii="Times New Roman" w:hAnsi="Times New Roman"/>
          <w:sz w:val="24"/>
        </w:rPr>
        <w:t>исследова</w:t>
      </w:r>
      <w:r w:rsidRPr="00BF0055">
        <w:rPr>
          <w:rFonts w:ascii="Times New Roman" w:hAnsi="Times New Roman"/>
          <w:sz w:val="24"/>
        </w:rPr>
        <w:t>нными дока</w:t>
      </w:r>
      <w:r>
        <w:rPr>
          <w:rFonts w:ascii="Times New Roman" w:hAnsi="Times New Roman"/>
          <w:sz w:val="24"/>
        </w:rPr>
        <w:t>зательства</w:t>
      </w:r>
      <w:r w:rsidRPr="00BF0055">
        <w:rPr>
          <w:rFonts w:ascii="Times New Roman" w:hAnsi="Times New Roman"/>
          <w:sz w:val="24"/>
        </w:rPr>
        <w:t xml:space="preserve">ми подтверждается факт нарушения адвокатом </w:t>
      </w:r>
      <w:r w:rsidRPr="0075136F">
        <w:rPr>
          <w:rFonts w:ascii="Times New Roman" w:hAnsi="Times New Roman"/>
          <w:sz w:val="24"/>
          <w:szCs w:val="24"/>
        </w:rPr>
        <w:t>К</w:t>
      </w:r>
      <w:r>
        <w:rPr>
          <w:rFonts w:ascii="Times New Roman" w:hAnsi="Times New Roman"/>
          <w:sz w:val="24"/>
          <w:szCs w:val="24"/>
        </w:rPr>
        <w:t>.В</w:t>
      </w:r>
      <w:r w:rsidRPr="0002715A">
        <w:rPr>
          <w:rFonts w:ascii="Times New Roman" w:hAnsi="Times New Roman"/>
          <w:sz w:val="24"/>
          <w:szCs w:val="24"/>
        </w:rPr>
        <w:t>.</w:t>
      </w:r>
      <w:r>
        <w:rPr>
          <w:rFonts w:ascii="Times New Roman" w:hAnsi="Times New Roman"/>
          <w:sz w:val="24"/>
          <w:szCs w:val="24"/>
        </w:rPr>
        <w:t>Ш.</w:t>
      </w:r>
      <w:r w:rsidRPr="0002715A">
        <w:rPr>
          <w:rFonts w:ascii="Times New Roman" w:hAnsi="Times New Roman"/>
          <w:sz w:val="24"/>
          <w:szCs w:val="24"/>
        </w:rPr>
        <w:t xml:space="preserve"> </w:t>
      </w:r>
      <w:r w:rsidRPr="00BF0055">
        <w:rPr>
          <w:rFonts w:ascii="Times New Roman" w:hAnsi="Times New Roman"/>
          <w:sz w:val="24"/>
        </w:rPr>
        <w:t>Федерального закона «Об адвокатской деятельности и адвокатуре в Российской Федерации»:</w:t>
      </w:r>
    </w:p>
    <w:p w14:paraId="234EFD5E" w14:textId="77777777" w:rsidR="00F661CD" w:rsidRDefault="00F661CD" w:rsidP="00F661CD">
      <w:pPr>
        <w:pStyle w:val="a6"/>
        <w:numPr>
          <w:ilvl w:val="0"/>
          <w:numId w:val="1"/>
        </w:numPr>
        <w:tabs>
          <w:tab w:val="clear" w:pos="360"/>
        </w:tabs>
        <w:snapToGrid w:val="0"/>
        <w:ind w:left="709"/>
        <w:rPr>
          <w:rFonts w:ascii="Times New Roman" w:hAnsi="Times New Roman"/>
          <w:sz w:val="24"/>
        </w:rPr>
      </w:pPr>
      <w:proofErr w:type="spellStart"/>
      <w:r>
        <w:rPr>
          <w:rFonts w:ascii="Times New Roman" w:hAnsi="Times New Roman"/>
          <w:sz w:val="24"/>
        </w:rPr>
        <w:lastRenderedPageBreak/>
        <w:t>пп</w:t>
      </w:r>
      <w:proofErr w:type="spellEnd"/>
      <w:r>
        <w:rPr>
          <w:rFonts w:ascii="Times New Roman" w:hAnsi="Times New Roman"/>
          <w:sz w:val="24"/>
        </w:rPr>
        <w:t>. 3 п. 1 ст. 7, обязывающего адвоката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14:paraId="285ACC40" w14:textId="77777777" w:rsidR="00F661CD" w:rsidRPr="00BC731D" w:rsidRDefault="00F661CD" w:rsidP="00F661CD">
      <w:pPr>
        <w:pStyle w:val="a6"/>
        <w:numPr>
          <w:ilvl w:val="0"/>
          <w:numId w:val="1"/>
        </w:numPr>
        <w:tabs>
          <w:tab w:val="clear" w:pos="360"/>
        </w:tabs>
        <w:snapToGrid w:val="0"/>
        <w:ind w:left="709"/>
        <w:rPr>
          <w:rFonts w:ascii="Times New Roman" w:hAnsi="Times New Roman"/>
          <w:sz w:val="24"/>
          <w:szCs w:val="24"/>
        </w:rPr>
      </w:pPr>
      <w:proofErr w:type="spellStart"/>
      <w:r w:rsidRPr="00BC731D">
        <w:rPr>
          <w:rFonts w:ascii="Times New Roman" w:hAnsi="Times New Roman"/>
          <w:sz w:val="24"/>
        </w:rPr>
        <w:t>пп</w:t>
      </w:r>
      <w:proofErr w:type="spellEnd"/>
      <w:r w:rsidRPr="00BC731D">
        <w:rPr>
          <w:rFonts w:ascii="Times New Roman" w:hAnsi="Times New Roman"/>
          <w:sz w:val="24"/>
        </w:rPr>
        <w:t xml:space="preserve">. 4 п. 1 ст. 7, обязывающего адвоката соблюдать </w:t>
      </w:r>
      <w:r w:rsidRPr="00BC731D">
        <w:rPr>
          <w:rFonts w:ascii="Times New Roman" w:hAnsi="Times New Roman"/>
          <w:sz w:val="24"/>
          <w:szCs w:val="24"/>
        </w:rPr>
        <w:t xml:space="preserve">КПЭА </w:t>
      </w:r>
      <w:r w:rsidRPr="00BC731D">
        <w:rPr>
          <w:rFonts w:ascii="Times New Roman" w:hAnsi="Times New Roman"/>
          <w:sz w:val="24"/>
        </w:rPr>
        <w:t>и исполнять решения органов адвокатской палаты субъекта Российской Федерации, принятые в пределах их компетенции;</w:t>
      </w:r>
    </w:p>
    <w:p w14:paraId="3E5A8991" w14:textId="77777777" w:rsidR="00F661CD" w:rsidRPr="008570C2" w:rsidRDefault="00F661CD" w:rsidP="00F661CD">
      <w:pPr>
        <w:pStyle w:val="a6"/>
        <w:snapToGrid w:val="0"/>
        <w:ind w:firstLine="0"/>
        <w:rPr>
          <w:rFonts w:ascii="Times New Roman" w:hAnsi="Times New Roman"/>
          <w:sz w:val="24"/>
        </w:rPr>
      </w:pPr>
      <w:r w:rsidRPr="008570C2">
        <w:rPr>
          <w:rFonts w:ascii="Times New Roman" w:hAnsi="Times New Roman"/>
          <w:sz w:val="24"/>
        </w:rPr>
        <w:t>а также Кодекса профессиональной этики адвоката</w:t>
      </w:r>
      <w:r>
        <w:rPr>
          <w:rFonts w:ascii="Times New Roman" w:hAnsi="Times New Roman"/>
          <w:sz w:val="24"/>
        </w:rPr>
        <w:t>:</w:t>
      </w:r>
    </w:p>
    <w:p w14:paraId="325C631B" w14:textId="77777777" w:rsidR="00F661CD" w:rsidRDefault="00F661CD" w:rsidP="00F661CD">
      <w:pPr>
        <w:pStyle w:val="a5"/>
        <w:numPr>
          <w:ilvl w:val="0"/>
          <w:numId w:val="1"/>
        </w:numPr>
        <w:tabs>
          <w:tab w:val="clear" w:pos="360"/>
        </w:tabs>
        <w:ind w:left="709"/>
        <w:jc w:val="both"/>
      </w:pPr>
      <w:r>
        <w:t>п. 6 ст. 15, обязывающего адвоката выполнять решения органов адвокатской палаты и органов Федеральной палаты адвокатов, принятые в пределах их компетенции.</w:t>
      </w:r>
    </w:p>
    <w:p w14:paraId="1D52DE13" w14:textId="77777777" w:rsidR="00F661CD" w:rsidRDefault="00F661CD" w:rsidP="00F661CD">
      <w:pPr>
        <w:pStyle w:val="a5"/>
        <w:ind w:firstLine="709"/>
        <w:jc w:val="both"/>
      </w:pPr>
      <w:r w:rsidRPr="006E02AC">
        <w:t>Согласно п.</w:t>
      </w:r>
      <w:r>
        <w:t xml:space="preserve"> </w:t>
      </w:r>
      <w:r w:rsidRPr="006E02AC">
        <w:t xml:space="preserve">31 Стандарта адвокат, не выполняющий обязанности постоянно повышать свой профессиональный уровень в порядке, предусмотренном Стандартом, и в соответствии с решением Совета адвокатской палаты соответствующего субъекта Российской Федерации по вопросам повышения профессионального уровня, может быть привлечен к дисциплинарной ответственности в соответствии </w:t>
      </w:r>
      <w:r>
        <w:t xml:space="preserve">с </w:t>
      </w:r>
      <w:r>
        <w:rPr>
          <w:szCs w:val="24"/>
        </w:rPr>
        <w:t>КПЭА.</w:t>
      </w:r>
    </w:p>
    <w:p w14:paraId="0F1E3B86" w14:textId="77777777" w:rsidR="00F661CD" w:rsidRPr="00B606F1" w:rsidRDefault="00F661CD" w:rsidP="00F661CD">
      <w:pPr>
        <w:tabs>
          <w:tab w:val="left" w:pos="709"/>
          <w:tab w:val="left" w:pos="3828"/>
        </w:tabs>
        <w:spacing w:after="0" w:line="240" w:lineRule="auto"/>
        <w:ind w:firstLine="709"/>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При принятии решения Комиссия учитывает, что нарушение адвокатом требований законодательства об адвокатской деятельности и адвокатуре и КПЭА, совершенное умышленно или по грубой неосторожности, влечет применение мер дисциплинарной ответственности, предусмотренных этим законодательством и КПЭА (п. 1 ст. 18 КПЭА).</w:t>
      </w:r>
    </w:p>
    <w:p w14:paraId="15DE3523" w14:textId="77777777" w:rsidR="00F661CD" w:rsidRPr="00B606F1" w:rsidRDefault="00F661CD" w:rsidP="00F661CD">
      <w:pPr>
        <w:tabs>
          <w:tab w:val="left" w:pos="709"/>
          <w:tab w:val="left" w:pos="3828"/>
        </w:tabs>
        <w:spacing w:after="0" w:line="240" w:lineRule="auto"/>
        <w:ind w:firstLine="720"/>
        <w:jc w:val="both"/>
        <w:rPr>
          <w:rFonts w:ascii="Times New Roman" w:eastAsia="Times New Roman" w:hAnsi="Times New Roman"/>
          <w:sz w:val="24"/>
          <w:szCs w:val="20"/>
          <w:lang w:eastAsia="ru-RU"/>
        </w:rPr>
      </w:pPr>
      <w:r w:rsidRPr="00B606F1">
        <w:rPr>
          <w:rFonts w:ascii="Times New Roman" w:eastAsia="Times New Roman" w:hAnsi="Times New Roman"/>
          <w:sz w:val="24"/>
          <w:szCs w:val="20"/>
          <w:lang w:eastAsia="ru-RU"/>
        </w:rPr>
        <w:t xml:space="preserve">Проведя голосование именными бюллетенями, руководствуясь п. 7 ст. 33 </w:t>
      </w:r>
      <w:r w:rsidRPr="00B606F1">
        <w:rPr>
          <w:rFonts w:ascii="Times New Roman" w:eastAsia="Times New Roman" w:hAnsi="Times New Roman"/>
          <w:sz w:val="24"/>
          <w:szCs w:val="24"/>
          <w:lang w:eastAsia="ru-RU"/>
        </w:rPr>
        <w:t xml:space="preserve">Федерального закона </w:t>
      </w:r>
      <w:r w:rsidRPr="00B606F1">
        <w:rPr>
          <w:rFonts w:ascii="Times New Roman" w:eastAsia="Times New Roman" w:hAnsi="Times New Roman"/>
          <w:sz w:val="24"/>
          <w:szCs w:val="20"/>
          <w:lang w:eastAsia="ru-RU"/>
        </w:rPr>
        <w:t xml:space="preserve">«Об адвокатской деятельности и адвокатуре в </w:t>
      </w:r>
      <w:r w:rsidRPr="00B606F1">
        <w:rPr>
          <w:rFonts w:ascii="Times New Roman" w:eastAsia="Times New Roman" w:hAnsi="Times New Roman"/>
          <w:sz w:val="24"/>
          <w:szCs w:val="24"/>
          <w:lang w:eastAsia="ru-RU"/>
        </w:rPr>
        <w:t>Российской Федерации</w:t>
      </w:r>
      <w:r w:rsidRPr="00B606F1">
        <w:rPr>
          <w:rFonts w:ascii="Times New Roman" w:eastAsia="Times New Roman" w:hAnsi="Times New Roman"/>
          <w:sz w:val="24"/>
          <w:szCs w:val="20"/>
          <w:lang w:eastAsia="ru-RU"/>
        </w:rPr>
        <w:t xml:space="preserve">» и </w:t>
      </w:r>
      <w:proofErr w:type="spellStart"/>
      <w:r w:rsidRPr="00B606F1">
        <w:rPr>
          <w:rFonts w:ascii="Times New Roman" w:eastAsia="Times New Roman" w:hAnsi="Times New Roman"/>
          <w:sz w:val="24"/>
          <w:szCs w:val="20"/>
          <w:lang w:eastAsia="ru-RU"/>
        </w:rPr>
        <w:t>пп</w:t>
      </w:r>
      <w:proofErr w:type="spellEnd"/>
      <w:r w:rsidRPr="00B606F1">
        <w:rPr>
          <w:rFonts w:ascii="Times New Roman" w:eastAsia="Times New Roman" w:hAnsi="Times New Roman"/>
          <w:sz w:val="24"/>
          <w:szCs w:val="20"/>
          <w:lang w:eastAsia="ru-RU"/>
        </w:rPr>
        <w:t>. 1 п. 9 ст. 23 КПЭА, Комиссия дает</w:t>
      </w:r>
    </w:p>
    <w:p w14:paraId="08A92EB3" w14:textId="77777777" w:rsidR="00F661CD" w:rsidRDefault="00F661CD" w:rsidP="00F661CD">
      <w:pPr>
        <w:pStyle w:val="a3"/>
        <w:tabs>
          <w:tab w:val="left" w:pos="709"/>
          <w:tab w:val="left" w:pos="3828"/>
        </w:tabs>
        <w:ind w:firstLine="0"/>
        <w:rPr>
          <w:sz w:val="24"/>
        </w:rPr>
      </w:pPr>
    </w:p>
    <w:p w14:paraId="5D71383B" w14:textId="77777777" w:rsidR="00F661CD" w:rsidRDefault="00F661CD" w:rsidP="00F661CD">
      <w:pPr>
        <w:pStyle w:val="a3"/>
        <w:tabs>
          <w:tab w:val="left" w:pos="709"/>
          <w:tab w:val="left" w:pos="3828"/>
        </w:tabs>
        <w:ind w:firstLine="0"/>
        <w:jc w:val="center"/>
        <w:rPr>
          <w:b/>
          <w:sz w:val="24"/>
        </w:rPr>
      </w:pPr>
      <w:r>
        <w:rPr>
          <w:b/>
          <w:sz w:val="24"/>
        </w:rPr>
        <w:t>ЗАКЛЮЧЕНИЕ:</w:t>
      </w:r>
    </w:p>
    <w:p w14:paraId="5B8719E8" w14:textId="77777777" w:rsidR="00F661CD" w:rsidRPr="003F411B" w:rsidRDefault="00F661CD" w:rsidP="00F661CD">
      <w:pPr>
        <w:pStyle w:val="a3"/>
        <w:tabs>
          <w:tab w:val="left" w:pos="709"/>
          <w:tab w:val="left" w:pos="3828"/>
        </w:tabs>
        <w:ind w:firstLine="0"/>
        <w:rPr>
          <w:sz w:val="24"/>
        </w:rPr>
      </w:pPr>
    </w:p>
    <w:p w14:paraId="68F9B764" w14:textId="77777777" w:rsidR="00F661CD" w:rsidRDefault="00F661CD" w:rsidP="00F661CD">
      <w:pPr>
        <w:spacing w:after="0" w:line="240" w:lineRule="auto"/>
        <w:ind w:firstLine="709"/>
        <w:jc w:val="both"/>
        <w:rPr>
          <w:rFonts w:ascii="Times New Roman" w:hAnsi="Times New Roman"/>
          <w:sz w:val="24"/>
          <w:szCs w:val="24"/>
        </w:rPr>
      </w:pPr>
      <w:r w:rsidRPr="00BF0055">
        <w:rPr>
          <w:rFonts w:ascii="Times New Roman" w:hAnsi="Times New Roman"/>
          <w:sz w:val="24"/>
        </w:rPr>
        <w:t xml:space="preserve">- о наличии в действиях (бездействии) </w:t>
      </w:r>
      <w:r w:rsidRPr="00A678B5">
        <w:rPr>
          <w:rFonts w:ascii="Times New Roman" w:hAnsi="Times New Roman"/>
          <w:sz w:val="24"/>
        </w:rPr>
        <w:t xml:space="preserve">адвоката </w:t>
      </w:r>
      <w:r w:rsidRPr="0075136F">
        <w:rPr>
          <w:rFonts w:ascii="Times New Roman" w:hAnsi="Times New Roman"/>
          <w:sz w:val="24"/>
          <w:szCs w:val="24"/>
        </w:rPr>
        <w:t>К</w:t>
      </w:r>
      <w:r>
        <w:rPr>
          <w:rFonts w:ascii="Times New Roman" w:hAnsi="Times New Roman"/>
          <w:sz w:val="24"/>
          <w:szCs w:val="24"/>
        </w:rPr>
        <w:t>.</w:t>
      </w:r>
      <w:r w:rsidRPr="0075136F">
        <w:rPr>
          <w:rFonts w:ascii="Times New Roman" w:hAnsi="Times New Roman"/>
          <w:sz w:val="24"/>
          <w:szCs w:val="24"/>
        </w:rPr>
        <w:t>В</w:t>
      </w:r>
      <w:r>
        <w:rPr>
          <w:rFonts w:ascii="Times New Roman" w:hAnsi="Times New Roman"/>
          <w:sz w:val="24"/>
          <w:szCs w:val="24"/>
        </w:rPr>
        <w:t>.Ш.</w:t>
      </w:r>
      <w:r w:rsidRPr="00A3585C">
        <w:rPr>
          <w:rFonts w:ascii="Times New Roman" w:hAnsi="Times New Roman"/>
          <w:sz w:val="24"/>
          <w:szCs w:val="24"/>
        </w:rPr>
        <w:t xml:space="preserve"> </w:t>
      </w:r>
      <w:r w:rsidRPr="00BF0055">
        <w:rPr>
          <w:rFonts w:ascii="Times New Roman" w:hAnsi="Times New Roman"/>
          <w:sz w:val="24"/>
        </w:rPr>
        <w:t xml:space="preserve">нарушения норм законодательства об адвокатской деятельности и адвокатуре и КПЭА, а именно </w:t>
      </w:r>
      <w:proofErr w:type="spellStart"/>
      <w:r w:rsidRPr="00BF0055">
        <w:rPr>
          <w:rFonts w:ascii="Times New Roman" w:hAnsi="Times New Roman"/>
          <w:sz w:val="24"/>
        </w:rPr>
        <w:t>пп</w:t>
      </w:r>
      <w:proofErr w:type="spellEnd"/>
      <w:r w:rsidRPr="00BF0055">
        <w:rPr>
          <w:rFonts w:ascii="Times New Roman" w:hAnsi="Times New Roman"/>
          <w:sz w:val="24"/>
        </w:rPr>
        <w:t xml:space="preserve">. </w:t>
      </w:r>
      <w:r>
        <w:rPr>
          <w:rFonts w:ascii="Times New Roman" w:hAnsi="Times New Roman"/>
          <w:sz w:val="24"/>
        </w:rPr>
        <w:t xml:space="preserve">3 и </w:t>
      </w:r>
      <w:r w:rsidRPr="00BF0055">
        <w:rPr>
          <w:rFonts w:ascii="Times New Roman" w:hAnsi="Times New Roman"/>
          <w:sz w:val="24"/>
        </w:rPr>
        <w:t>4 п. 1 ст. 7 Ф</w:t>
      </w:r>
      <w:r>
        <w:rPr>
          <w:rFonts w:ascii="Times New Roman" w:hAnsi="Times New Roman"/>
          <w:sz w:val="24"/>
        </w:rPr>
        <w:t>едерального закона</w:t>
      </w:r>
      <w:r w:rsidRPr="00BF0055">
        <w:rPr>
          <w:rFonts w:ascii="Times New Roman" w:hAnsi="Times New Roman"/>
          <w:sz w:val="24"/>
        </w:rPr>
        <w:t xml:space="preserve"> «Об адвокатской деятельности и адвокатуре в Р</w:t>
      </w:r>
      <w:r>
        <w:rPr>
          <w:rFonts w:ascii="Times New Roman" w:hAnsi="Times New Roman"/>
          <w:sz w:val="24"/>
        </w:rPr>
        <w:t xml:space="preserve">оссийской </w:t>
      </w:r>
      <w:r w:rsidRPr="00BF0055">
        <w:rPr>
          <w:rFonts w:ascii="Times New Roman" w:hAnsi="Times New Roman"/>
          <w:sz w:val="24"/>
        </w:rPr>
        <w:t>Ф</w:t>
      </w:r>
      <w:r>
        <w:rPr>
          <w:rFonts w:ascii="Times New Roman" w:hAnsi="Times New Roman"/>
          <w:sz w:val="24"/>
        </w:rPr>
        <w:t>едерации</w:t>
      </w:r>
      <w:r w:rsidRPr="00BF0055">
        <w:rPr>
          <w:rFonts w:ascii="Times New Roman" w:hAnsi="Times New Roman"/>
          <w:sz w:val="24"/>
        </w:rPr>
        <w:t>»</w:t>
      </w:r>
      <w:r>
        <w:rPr>
          <w:rFonts w:ascii="Times New Roman" w:hAnsi="Times New Roman"/>
          <w:sz w:val="24"/>
        </w:rPr>
        <w:t xml:space="preserve"> и</w:t>
      </w:r>
      <w:r w:rsidRPr="00BF0055">
        <w:rPr>
          <w:rFonts w:ascii="Times New Roman" w:hAnsi="Times New Roman"/>
          <w:sz w:val="24"/>
        </w:rPr>
        <w:t xml:space="preserve"> п. 6 ст. 15 Кодекса профессиональной этики адвоката, выразивше</w:t>
      </w:r>
      <w:r>
        <w:rPr>
          <w:rFonts w:ascii="Times New Roman" w:hAnsi="Times New Roman"/>
          <w:sz w:val="24"/>
        </w:rPr>
        <w:t>го</w:t>
      </w:r>
      <w:r w:rsidRPr="00BF0055">
        <w:rPr>
          <w:rFonts w:ascii="Times New Roman" w:hAnsi="Times New Roman"/>
          <w:sz w:val="24"/>
        </w:rPr>
        <w:t xml:space="preserve">ся в неисполнении обязанности по </w:t>
      </w:r>
      <w:r w:rsidRPr="0002715A">
        <w:rPr>
          <w:rFonts w:ascii="Times New Roman" w:hAnsi="Times New Roman"/>
          <w:sz w:val="24"/>
          <w:szCs w:val="24"/>
        </w:rPr>
        <w:t>представл</w:t>
      </w:r>
      <w:r>
        <w:rPr>
          <w:rFonts w:ascii="Times New Roman" w:hAnsi="Times New Roman"/>
          <w:sz w:val="24"/>
          <w:szCs w:val="24"/>
        </w:rPr>
        <w:t xml:space="preserve">ению </w:t>
      </w:r>
      <w:r w:rsidRPr="0002715A">
        <w:rPr>
          <w:rFonts w:ascii="Times New Roman" w:hAnsi="Times New Roman"/>
          <w:sz w:val="24"/>
          <w:szCs w:val="24"/>
        </w:rPr>
        <w:t>документов, подтверждающих повышение профессионального уровня</w:t>
      </w:r>
      <w:r>
        <w:rPr>
          <w:rFonts w:ascii="Times New Roman" w:hAnsi="Times New Roman"/>
          <w:sz w:val="24"/>
          <w:szCs w:val="24"/>
        </w:rPr>
        <w:t xml:space="preserve">, </w:t>
      </w:r>
      <w:r w:rsidRPr="00B36537">
        <w:rPr>
          <w:rFonts w:ascii="Times New Roman" w:eastAsia="Times New Roman" w:hAnsi="Times New Roman"/>
          <w:color w:val="000000"/>
          <w:sz w:val="24"/>
          <w:szCs w:val="20"/>
          <w:lang w:eastAsia="ru-RU"/>
        </w:rPr>
        <w:t>установленно</w:t>
      </w:r>
      <w:r>
        <w:rPr>
          <w:rFonts w:ascii="Times New Roman" w:eastAsia="Times New Roman" w:hAnsi="Times New Roman"/>
          <w:color w:val="000000"/>
          <w:sz w:val="24"/>
          <w:szCs w:val="20"/>
          <w:lang w:eastAsia="ru-RU"/>
        </w:rPr>
        <w:t xml:space="preserve">й </w:t>
      </w:r>
      <w:r>
        <w:rPr>
          <w:rFonts w:ascii="Times New Roman" w:eastAsia="Times New Roman" w:hAnsi="Times New Roman"/>
          <w:color w:val="000000"/>
          <w:sz w:val="24"/>
          <w:szCs w:val="24"/>
          <w:lang w:eastAsia="ru-RU"/>
        </w:rPr>
        <w:t xml:space="preserve">п. 13 и п. 31 </w:t>
      </w:r>
      <w:r w:rsidRPr="0002715A">
        <w:rPr>
          <w:rFonts w:ascii="Times New Roman" w:hAnsi="Times New Roman"/>
          <w:sz w:val="24"/>
          <w:szCs w:val="24"/>
        </w:rPr>
        <w:t>Стандарта профессионального обучения и повышения профессионального уровня</w:t>
      </w:r>
      <w:r w:rsidRPr="008F552D">
        <w:rPr>
          <w:rFonts w:ascii="Times New Roman" w:hAnsi="Times New Roman"/>
          <w:sz w:val="24"/>
        </w:rPr>
        <w:t xml:space="preserve"> </w:t>
      </w:r>
      <w:r w:rsidRPr="006E02AC">
        <w:rPr>
          <w:rFonts w:ascii="Times New Roman" w:hAnsi="Times New Roman"/>
          <w:sz w:val="24"/>
        </w:rPr>
        <w:t>адвокатов и стажеров адвокатов</w:t>
      </w:r>
      <w:r>
        <w:rPr>
          <w:rFonts w:ascii="Times New Roman" w:hAnsi="Times New Roman"/>
          <w:sz w:val="24"/>
        </w:rPr>
        <w:t>,</w:t>
      </w:r>
      <w:r w:rsidRPr="00BF0055">
        <w:rPr>
          <w:rFonts w:ascii="Times New Roman" w:hAnsi="Times New Roman"/>
          <w:sz w:val="24"/>
        </w:rPr>
        <w:t xml:space="preserve"> </w:t>
      </w:r>
      <w:r w:rsidRPr="0002715A">
        <w:rPr>
          <w:rFonts w:ascii="Times New Roman" w:hAnsi="Times New Roman"/>
          <w:sz w:val="24"/>
          <w:szCs w:val="24"/>
        </w:rPr>
        <w:t xml:space="preserve">в период с </w:t>
      </w:r>
      <w:r w:rsidRPr="008F552D">
        <w:rPr>
          <w:rFonts w:ascii="Times New Roman" w:hAnsi="Times New Roman"/>
          <w:sz w:val="24"/>
          <w:szCs w:val="24"/>
        </w:rPr>
        <w:t>2</w:t>
      </w:r>
      <w:r>
        <w:rPr>
          <w:rFonts w:ascii="Times New Roman" w:hAnsi="Times New Roman"/>
          <w:sz w:val="24"/>
          <w:szCs w:val="24"/>
        </w:rPr>
        <w:t>1</w:t>
      </w:r>
      <w:r w:rsidRPr="008F552D">
        <w:rPr>
          <w:rFonts w:ascii="Times New Roman" w:hAnsi="Times New Roman"/>
          <w:sz w:val="24"/>
          <w:szCs w:val="24"/>
        </w:rPr>
        <w:t>.</w:t>
      </w:r>
      <w:r>
        <w:rPr>
          <w:rFonts w:ascii="Times New Roman" w:hAnsi="Times New Roman"/>
          <w:sz w:val="24"/>
          <w:szCs w:val="24"/>
        </w:rPr>
        <w:t>1</w:t>
      </w:r>
      <w:r w:rsidRPr="008F552D">
        <w:rPr>
          <w:rFonts w:ascii="Times New Roman" w:hAnsi="Times New Roman"/>
          <w:sz w:val="24"/>
          <w:szCs w:val="24"/>
        </w:rPr>
        <w:t>0.202</w:t>
      </w:r>
      <w:r>
        <w:rPr>
          <w:rFonts w:ascii="Times New Roman" w:hAnsi="Times New Roman"/>
          <w:sz w:val="24"/>
          <w:szCs w:val="24"/>
        </w:rPr>
        <w:t>0</w:t>
      </w:r>
      <w:r w:rsidRPr="008F552D">
        <w:rPr>
          <w:rFonts w:ascii="Times New Roman" w:hAnsi="Times New Roman"/>
          <w:sz w:val="24"/>
          <w:szCs w:val="24"/>
        </w:rPr>
        <w:t xml:space="preserve"> (дата присвоения статуса адвоката) п</w:t>
      </w:r>
      <w:r>
        <w:rPr>
          <w:rFonts w:ascii="Times New Roman" w:hAnsi="Times New Roman"/>
          <w:sz w:val="24"/>
          <w:szCs w:val="24"/>
        </w:rPr>
        <w:t>о 31.12.2022.</w:t>
      </w:r>
    </w:p>
    <w:p w14:paraId="4EFD5690" w14:textId="77777777" w:rsidR="00F661CD" w:rsidRDefault="00F661CD" w:rsidP="00F661CD">
      <w:pPr>
        <w:pStyle w:val="a3"/>
        <w:tabs>
          <w:tab w:val="left" w:pos="709"/>
          <w:tab w:val="left" w:pos="3828"/>
          <w:tab w:val="left" w:pos="4395"/>
        </w:tabs>
        <w:ind w:firstLine="0"/>
        <w:rPr>
          <w:sz w:val="24"/>
          <w:szCs w:val="24"/>
        </w:rPr>
      </w:pPr>
    </w:p>
    <w:p w14:paraId="67EEA6FB" w14:textId="77777777" w:rsidR="00F661CD" w:rsidRDefault="00F661CD" w:rsidP="00F661CD">
      <w:pPr>
        <w:pStyle w:val="a3"/>
        <w:tabs>
          <w:tab w:val="left" w:pos="709"/>
          <w:tab w:val="left" w:pos="3828"/>
          <w:tab w:val="left" w:pos="4395"/>
        </w:tabs>
        <w:ind w:firstLine="0"/>
        <w:rPr>
          <w:sz w:val="24"/>
          <w:szCs w:val="24"/>
        </w:rPr>
      </w:pPr>
    </w:p>
    <w:p w14:paraId="4988CEC3" w14:textId="77777777" w:rsidR="00F661CD" w:rsidRPr="00F2092D" w:rsidRDefault="00F661CD" w:rsidP="00F661CD">
      <w:pPr>
        <w:pStyle w:val="a3"/>
        <w:tabs>
          <w:tab w:val="left" w:pos="709"/>
          <w:tab w:val="left" w:pos="3828"/>
          <w:tab w:val="left" w:pos="4395"/>
        </w:tabs>
        <w:ind w:firstLine="0"/>
        <w:rPr>
          <w:sz w:val="24"/>
          <w:szCs w:val="24"/>
        </w:rPr>
      </w:pPr>
      <w:r>
        <w:rPr>
          <w:sz w:val="24"/>
          <w:szCs w:val="24"/>
        </w:rPr>
        <w:t>Председатель</w:t>
      </w:r>
    </w:p>
    <w:p w14:paraId="2070F80B" w14:textId="77777777" w:rsidR="00F661CD" w:rsidRPr="00F2092D" w:rsidRDefault="00F661CD" w:rsidP="00F661CD">
      <w:pPr>
        <w:pStyle w:val="a3"/>
        <w:tabs>
          <w:tab w:val="left" w:pos="709"/>
          <w:tab w:val="left" w:pos="3828"/>
          <w:tab w:val="left" w:pos="4395"/>
        </w:tabs>
        <w:ind w:firstLine="0"/>
        <w:rPr>
          <w:sz w:val="24"/>
          <w:szCs w:val="24"/>
        </w:rPr>
      </w:pPr>
      <w:r w:rsidRPr="00F2092D">
        <w:rPr>
          <w:sz w:val="24"/>
          <w:szCs w:val="24"/>
        </w:rPr>
        <w:t>Квалификационной комиссии</w:t>
      </w:r>
    </w:p>
    <w:p w14:paraId="28E8725F" w14:textId="77777777" w:rsidR="00F661CD" w:rsidRDefault="00F661CD" w:rsidP="00F661CD">
      <w:pPr>
        <w:tabs>
          <w:tab w:val="left" w:pos="3828"/>
        </w:tabs>
        <w:spacing w:after="0" w:line="240" w:lineRule="auto"/>
        <w:jc w:val="both"/>
        <w:rPr>
          <w:rFonts w:ascii="Times New Roman" w:hAnsi="Times New Roman"/>
          <w:sz w:val="24"/>
          <w:szCs w:val="24"/>
        </w:rPr>
      </w:pPr>
      <w:r w:rsidRPr="00F2092D">
        <w:rPr>
          <w:rFonts w:ascii="Times New Roman" w:hAnsi="Times New Roman"/>
          <w:sz w:val="24"/>
          <w:szCs w:val="24"/>
        </w:rPr>
        <w:t xml:space="preserve">Адвокатской палаты Московской области                           </w:t>
      </w:r>
      <w:r>
        <w:rPr>
          <w:rFonts w:ascii="Times New Roman" w:hAnsi="Times New Roman"/>
          <w:sz w:val="24"/>
          <w:szCs w:val="24"/>
        </w:rPr>
        <w:t xml:space="preserve"> </w:t>
      </w:r>
      <w:r w:rsidRPr="00F2092D">
        <w:rPr>
          <w:rFonts w:ascii="Times New Roman" w:hAnsi="Times New Roman"/>
          <w:sz w:val="24"/>
          <w:szCs w:val="24"/>
        </w:rPr>
        <w:t xml:space="preserve">             </w:t>
      </w:r>
      <w:r>
        <w:rPr>
          <w:rFonts w:ascii="Times New Roman" w:hAnsi="Times New Roman"/>
          <w:sz w:val="24"/>
          <w:szCs w:val="24"/>
        </w:rPr>
        <w:t xml:space="preserve">          </w:t>
      </w:r>
      <w:r w:rsidRPr="00F2092D">
        <w:rPr>
          <w:rFonts w:ascii="Times New Roman" w:hAnsi="Times New Roman"/>
          <w:sz w:val="24"/>
          <w:szCs w:val="24"/>
        </w:rPr>
        <w:t xml:space="preserve">   </w:t>
      </w:r>
      <w:r w:rsidRPr="00C76195">
        <w:rPr>
          <w:rFonts w:ascii="Times New Roman" w:hAnsi="Times New Roman"/>
          <w:sz w:val="24"/>
          <w:szCs w:val="24"/>
        </w:rPr>
        <w:t>Абрамович М.А.</w:t>
      </w:r>
    </w:p>
    <w:p w14:paraId="78787F13" w14:textId="77777777" w:rsidR="00F661CD" w:rsidRDefault="00F661CD" w:rsidP="00F661CD">
      <w:pPr>
        <w:tabs>
          <w:tab w:val="left" w:pos="3828"/>
        </w:tabs>
        <w:spacing w:after="0" w:line="240" w:lineRule="auto"/>
        <w:jc w:val="both"/>
        <w:rPr>
          <w:rFonts w:ascii="Times New Roman" w:hAnsi="Times New Roman"/>
          <w:sz w:val="24"/>
          <w:szCs w:val="24"/>
        </w:rPr>
      </w:pPr>
    </w:p>
    <w:p w14:paraId="41AFF091" w14:textId="77777777" w:rsidR="00F661CD" w:rsidRDefault="00F661CD" w:rsidP="00F661CD">
      <w:pPr>
        <w:tabs>
          <w:tab w:val="left" w:pos="3828"/>
        </w:tabs>
        <w:spacing w:after="0" w:line="240" w:lineRule="auto"/>
        <w:jc w:val="both"/>
        <w:rPr>
          <w:rFonts w:ascii="Times New Roman" w:hAnsi="Times New Roman"/>
          <w:sz w:val="24"/>
          <w:szCs w:val="24"/>
        </w:rPr>
      </w:pPr>
    </w:p>
    <w:p w14:paraId="15ACBD79" w14:textId="77777777" w:rsidR="00F661CD" w:rsidRDefault="00F661CD" w:rsidP="00F661CD">
      <w:pPr>
        <w:tabs>
          <w:tab w:val="left" w:pos="3828"/>
        </w:tabs>
        <w:spacing w:after="0" w:line="240" w:lineRule="auto"/>
        <w:jc w:val="both"/>
        <w:rPr>
          <w:rFonts w:ascii="Times New Roman" w:hAnsi="Times New Roman"/>
          <w:sz w:val="24"/>
          <w:szCs w:val="24"/>
        </w:rPr>
      </w:pPr>
    </w:p>
    <w:p w14:paraId="1EED99C9" w14:textId="77777777" w:rsidR="00F661CD" w:rsidRDefault="00F661CD" w:rsidP="00F661CD">
      <w:pPr>
        <w:tabs>
          <w:tab w:val="left" w:pos="3828"/>
        </w:tabs>
        <w:spacing w:after="0" w:line="240" w:lineRule="auto"/>
        <w:jc w:val="both"/>
        <w:rPr>
          <w:rFonts w:ascii="Times New Roman" w:hAnsi="Times New Roman"/>
          <w:sz w:val="24"/>
          <w:szCs w:val="24"/>
        </w:rPr>
      </w:pPr>
    </w:p>
    <w:p w14:paraId="1C316ACB" w14:textId="77777777" w:rsidR="00F661CD" w:rsidRDefault="00F661CD" w:rsidP="00F661CD">
      <w:pPr>
        <w:tabs>
          <w:tab w:val="left" w:pos="3828"/>
        </w:tabs>
        <w:spacing w:after="0" w:line="240" w:lineRule="auto"/>
        <w:jc w:val="both"/>
        <w:rPr>
          <w:rFonts w:ascii="Times New Roman" w:hAnsi="Times New Roman"/>
          <w:sz w:val="24"/>
          <w:szCs w:val="24"/>
        </w:rPr>
      </w:pPr>
    </w:p>
    <w:p w14:paraId="2EDABF1F" w14:textId="77777777" w:rsidR="00F661CD" w:rsidRDefault="00F661CD" w:rsidP="00F661CD">
      <w:pPr>
        <w:tabs>
          <w:tab w:val="left" w:pos="3828"/>
        </w:tabs>
        <w:spacing w:after="0" w:line="240" w:lineRule="auto"/>
        <w:jc w:val="both"/>
        <w:rPr>
          <w:rFonts w:ascii="Times New Roman" w:hAnsi="Times New Roman"/>
          <w:sz w:val="24"/>
          <w:szCs w:val="24"/>
        </w:rPr>
      </w:pPr>
    </w:p>
    <w:p w14:paraId="18E2C5C8" w14:textId="77777777" w:rsidR="00F661CD" w:rsidRDefault="00F661CD" w:rsidP="00F661CD">
      <w:pPr>
        <w:tabs>
          <w:tab w:val="left" w:pos="3828"/>
        </w:tabs>
        <w:spacing w:after="0" w:line="240" w:lineRule="auto"/>
        <w:jc w:val="both"/>
        <w:rPr>
          <w:rFonts w:ascii="Times New Roman" w:hAnsi="Times New Roman"/>
          <w:sz w:val="24"/>
          <w:szCs w:val="24"/>
        </w:rPr>
      </w:pPr>
    </w:p>
    <w:p w14:paraId="4ECA4200" w14:textId="77777777" w:rsidR="00F661CD" w:rsidRDefault="00F661CD" w:rsidP="00F661CD">
      <w:pPr>
        <w:tabs>
          <w:tab w:val="left" w:pos="3828"/>
        </w:tabs>
        <w:spacing w:after="0" w:line="240" w:lineRule="auto"/>
        <w:jc w:val="both"/>
        <w:rPr>
          <w:rFonts w:ascii="Times New Roman" w:hAnsi="Times New Roman"/>
          <w:sz w:val="24"/>
          <w:szCs w:val="24"/>
        </w:rPr>
      </w:pPr>
    </w:p>
    <w:p w14:paraId="4052EA9E" w14:textId="77777777" w:rsidR="00F661CD" w:rsidRDefault="00F661CD" w:rsidP="00F661CD">
      <w:pPr>
        <w:tabs>
          <w:tab w:val="left" w:pos="3828"/>
        </w:tabs>
        <w:spacing w:after="0" w:line="240" w:lineRule="auto"/>
        <w:jc w:val="both"/>
        <w:rPr>
          <w:rFonts w:ascii="Times New Roman" w:hAnsi="Times New Roman"/>
          <w:sz w:val="24"/>
          <w:szCs w:val="24"/>
        </w:rPr>
      </w:pPr>
    </w:p>
    <w:p w14:paraId="47FF8976" w14:textId="77777777" w:rsidR="00F661CD" w:rsidRDefault="00F661CD" w:rsidP="00F661CD">
      <w:pPr>
        <w:tabs>
          <w:tab w:val="left" w:pos="3828"/>
        </w:tabs>
        <w:spacing w:after="0" w:line="240" w:lineRule="auto"/>
        <w:jc w:val="both"/>
        <w:rPr>
          <w:rFonts w:ascii="Times New Roman" w:hAnsi="Times New Roman"/>
          <w:sz w:val="24"/>
          <w:szCs w:val="24"/>
        </w:rPr>
      </w:pPr>
    </w:p>
    <w:p w14:paraId="6521C25B" w14:textId="77777777" w:rsidR="00064F3B" w:rsidRDefault="00064F3B"/>
    <w:sectPr w:rsidR="00064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C17422"/>
    <w:multiLevelType w:val="singleLevel"/>
    <w:tmpl w:val="7DFEE3BE"/>
    <w:lvl w:ilvl="0">
      <w:numFmt w:val="bullet"/>
      <w:lvlText w:val="-"/>
      <w:lvlJc w:val="left"/>
      <w:pPr>
        <w:tabs>
          <w:tab w:val="num" w:pos="360"/>
        </w:tabs>
        <w:ind w:left="360" w:hanging="360"/>
      </w:pPr>
    </w:lvl>
  </w:abstractNum>
  <w:num w:numId="1" w16cid:durableId="826828318">
    <w:abstractNumId w:val="1"/>
  </w:num>
  <w:num w:numId="2" w16cid:durableId="157844486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6C"/>
    <w:rsid w:val="00064F3B"/>
    <w:rsid w:val="0029756C"/>
    <w:rsid w:val="00F6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5ACFF-3D29-4E1B-A0EE-089DF26F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1CD"/>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61CD"/>
    <w:pPr>
      <w:spacing w:after="0" w:line="240" w:lineRule="auto"/>
      <w:ind w:firstLine="720"/>
      <w:jc w:val="both"/>
    </w:pPr>
    <w:rPr>
      <w:rFonts w:ascii="Times New Roman" w:eastAsia="Times New Roman" w:hAnsi="Times New Roman"/>
      <w:sz w:val="26"/>
      <w:szCs w:val="20"/>
      <w:lang w:eastAsia="ru-RU"/>
    </w:rPr>
  </w:style>
  <w:style w:type="character" w:customStyle="1" w:styleId="a4">
    <w:name w:val="Основной текст с отступом Знак"/>
    <w:basedOn w:val="a0"/>
    <w:link w:val="a3"/>
    <w:rsid w:val="00F661CD"/>
    <w:rPr>
      <w:rFonts w:ascii="Times New Roman" w:eastAsia="Times New Roman" w:hAnsi="Times New Roman" w:cs="Times New Roman"/>
      <w:kern w:val="0"/>
      <w:sz w:val="26"/>
      <w:szCs w:val="20"/>
      <w:lang w:eastAsia="ru-RU"/>
      <w14:ligatures w14:val="none"/>
    </w:rPr>
  </w:style>
  <w:style w:type="paragraph" w:styleId="a5">
    <w:name w:val="Normal (Web)"/>
    <w:basedOn w:val="a"/>
    <w:rsid w:val="00F661CD"/>
    <w:pPr>
      <w:spacing w:after="0" w:line="240" w:lineRule="auto"/>
    </w:pPr>
    <w:rPr>
      <w:rFonts w:ascii="Times New Roman" w:eastAsia="Times New Roman" w:hAnsi="Times New Roman"/>
      <w:sz w:val="24"/>
      <w:szCs w:val="20"/>
      <w:lang w:eastAsia="ru-RU"/>
    </w:rPr>
  </w:style>
  <w:style w:type="paragraph" w:customStyle="1" w:styleId="a6">
    <w:name w:val="Стиль"/>
    <w:rsid w:val="00F661CD"/>
    <w:pPr>
      <w:widowControl w:val="0"/>
      <w:spacing w:after="0" w:line="240" w:lineRule="auto"/>
      <w:ind w:firstLine="720"/>
      <w:jc w:val="both"/>
    </w:pPr>
    <w:rPr>
      <w:rFonts w:ascii="Arial" w:eastAsia="Times New Roman" w:hAnsi="Arial" w:cs="Times New Roman"/>
      <w:snapToGrid w:val="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И. Буняшина</dc:creator>
  <cp:keywords/>
  <dc:description/>
  <cp:lastModifiedBy>Елизавета И. Буняшина</cp:lastModifiedBy>
  <cp:revision>2</cp:revision>
  <dcterms:created xsi:type="dcterms:W3CDTF">2023-07-12T07:30:00Z</dcterms:created>
  <dcterms:modified xsi:type="dcterms:W3CDTF">2023-07-12T07:30:00Z</dcterms:modified>
</cp:coreProperties>
</file>