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22F917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6924A3">
        <w:rPr>
          <w:b w:val="0"/>
          <w:sz w:val="24"/>
          <w:szCs w:val="24"/>
        </w:rPr>
        <w:t>производству № 44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DCC3B44" w:rsidR="00A11135" w:rsidRPr="00765ECA" w:rsidRDefault="006924A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E159E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E159E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159E3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082D4E57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6D6BE3">
        <w:t xml:space="preserve">      24 октября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7C504A7" w14:textId="77777777" w:rsidR="00471D91" w:rsidRPr="00471D91" w:rsidRDefault="00471D91" w:rsidP="00471D9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7C5026F2" w14:textId="5717DDDF" w:rsidR="00471D91" w:rsidRPr="00471D91" w:rsidRDefault="00471D91" w:rsidP="00471D9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Никифорова А.В.,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 w:rsidR="00F23D4C">
        <w:rPr>
          <w:color w:val="auto"/>
        </w:rPr>
        <w:t xml:space="preserve"> Гординой М.К.</w:t>
      </w:r>
    </w:p>
    <w:p w14:paraId="29F31F88" w14:textId="77777777" w:rsidR="00471D91" w:rsidRPr="00471D91" w:rsidRDefault="00471D91" w:rsidP="00471D9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>с участием представителя Совета АПМО Мещерякова М.Н.</w:t>
      </w:r>
    </w:p>
    <w:p w14:paraId="3DA803E5" w14:textId="51DB0535" w:rsidR="00471D91" w:rsidRPr="00471D91" w:rsidRDefault="00471D91" w:rsidP="00471D9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при секретаре, члене Комиссии, Рыбакове С.А.</w:t>
      </w:r>
    </w:p>
    <w:p w14:paraId="3B834EE0" w14:textId="6D911DAC" w:rsidR="007007F4" w:rsidRPr="006D6BE3" w:rsidRDefault="00C16070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6D6BE3">
        <w:t xml:space="preserve">при участии </w:t>
      </w:r>
      <w:r w:rsidR="006924A3" w:rsidRPr="006D6BE3">
        <w:t>адвоката   Ч</w:t>
      </w:r>
      <w:r w:rsidR="00E159E3">
        <w:t>.</w:t>
      </w:r>
      <w:r w:rsidR="006924A3" w:rsidRPr="006D6BE3">
        <w:t>Ю.А.</w:t>
      </w:r>
      <w:r w:rsidR="008D0A4F">
        <w:t>,</w:t>
      </w:r>
      <w:r w:rsidR="006924A3" w:rsidRPr="006D6BE3">
        <w:t xml:space="preserve"> доверителя З</w:t>
      </w:r>
      <w:r w:rsidR="00E159E3">
        <w:t>.</w:t>
      </w:r>
      <w:r w:rsidR="006924A3" w:rsidRPr="006D6BE3">
        <w:t>О.Е.</w:t>
      </w:r>
      <w:r w:rsidR="007C0D4A">
        <w:t>,</w:t>
      </w:r>
    </w:p>
    <w:p w14:paraId="6CEE0980" w14:textId="13664FDD" w:rsidR="00CE4839" w:rsidRPr="00E159E3" w:rsidRDefault="00502664" w:rsidP="00E159E3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924A3">
        <w:rPr>
          <w:sz w:val="24"/>
        </w:rPr>
        <w:t>05.09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6924A3" w:rsidRPr="006924A3">
        <w:rPr>
          <w:sz w:val="24"/>
          <w:szCs w:val="24"/>
        </w:rPr>
        <w:t>З</w:t>
      </w:r>
      <w:r w:rsidR="00E159E3">
        <w:rPr>
          <w:sz w:val="24"/>
          <w:szCs w:val="24"/>
        </w:rPr>
        <w:t>.</w:t>
      </w:r>
      <w:r w:rsidR="006924A3" w:rsidRPr="006924A3">
        <w:rPr>
          <w:sz w:val="24"/>
          <w:szCs w:val="24"/>
        </w:rPr>
        <w:t>О.Е</w:t>
      </w:r>
      <w:r w:rsidR="006924A3">
        <w:rPr>
          <w:sz w:val="24"/>
          <w:szCs w:val="24"/>
        </w:rPr>
        <w:t>.</w:t>
      </w:r>
      <w:r w:rsidR="00395686">
        <w:rPr>
          <w:sz w:val="24"/>
          <w:szCs w:val="24"/>
        </w:rPr>
        <w:t xml:space="preserve"> </w:t>
      </w:r>
      <w:r w:rsidR="006924A3">
        <w:rPr>
          <w:sz w:val="24"/>
          <w:szCs w:val="24"/>
        </w:rPr>
        <w:t xml:space="preserve"> 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6924A3" w:rsidRPr="006924A3">
        <w:rPr>
          <w:sz w:val="24"/>
          <w:szCs w:val="24"/>
        </w:rPr>
        <w:t>Ч</w:t>
      </w:r>
      <w:r w:rsidR="00E159E3">
        <w:rPr>
          <w:sz w:val="24"/>
          <w:szCs w:val="24"/>
        </w:rPr>
        <w:t>.</w:t>
      </w:r>
      <w:r w:rsidR="006924A3" w:rsidRPr="006924A3">
        <w:rPr>
          <w:sz w:val="24"/>
          <w:szCs w:val="24"/>
        </w:rPr>
        <w:t>Ю.А</w:t>
      </w:r>
      <w:r w:rsidR="006924A3">
        <w:rPr>
          <w:sz w:val="24"/>
          <w:szCs w:val="24"/>
        </w:rPr>
        <w:t>.</w:t>
      </w:r>
      <w:r w:rsidR="00E159E3">
        <w:rPr>
          <w:sz w:val="24"/>
          <w:szCs w:val="24"/>
        </w:rPr>
        <w:t xml:space="preserve">, </w:t>
      </w: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263A0BDF" w:rsidR="006105CD" w:rsidRPr="006924A3" w:rsidRDefault="003070CE" w:rsidP="001C280C">
      <w:pPr>
        <w:jc w:val="both"/>
      </w:pPr>
      <w:r>
        <w:tab/>
      </w:r>
      <w:r w:rsidR="007C0D4A">
        <w:t>30.08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6924A3">
        <w:rPr>
          <w:szCs w:val="24"/>
        </w:rPr>
        <w:t xml:space="preserve"> </w:t>
      </w:r>
      <w:r w:rsidR="006924A3" w:rsidRPr="006924A3">
        <w:rPr>
          <w:szCs w:val="24"/>
        </w:rPr>
        <w:t>З</w:t>
      </w:r>
      <w:r w:rsidR="00E159E3">
        <w:rPr>
          <w:szCs w:val="24"/>
        </w:rPr>
        <w:t>.</w:t>
      </w:r>
      <w:r w:rsidR="006924A3" w:rsidRPr="006924A3">
        <w:rPr>
          <w:szCs w:val="24"/>
        </w:rPr>
        <w:t>О.Е.</w:t>
      </w:r>
      <w:r w:rsidR="00F23D4C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395686">
        <w:rPr>
          <w:szCs w:val="24"/>
        </w:rPr>
        <w:t xml:space="preserve"> </w:t>
      </w:r>
      <w:r w:rsidR="006924A3">
        <w:rPr>
          <w:szCs w:val="24"/>
        </w:rPr>
        <w:t>Ч</w:t>
      </w:r>
      <w:r w:rsidR="00E159E3">
        <w:rPr>
          <w:szCs w:val="24"/>
        </w:rPr>
        <w:t>.</w:t>
      </w:r>
      <w:r w:rsidR="006924A3" w:rsidRPr="006924A3">
        <w:rPr>
          <w:szCs w:val="24"/>
        </w:rPr>
        <w:t>Ю.А.</w:t>
      </w:r>
      <w:r w:rsidR="007C0D4A">
        <w:rPr>
          <w:szCs w:val="24"/>
        </w:rPr>
        <w:t>,</w:t>
      </w:r>
      <w:r w:rsidR="006924A3" w:rsidRPr="006924A3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 </w:t>
      </w:r>
      <w:r w:rsidR="006924A3">
        <w:t>не исполняла</w:t>
      </w:r>
      <w:r w:rsidR="006924A3" w:rsidRPr="006924A3">
        <w:t xml:space="preserve"> своих обязанностей, предусмотренных соглашением от 02.06.2023 г.</w:t>
      </w:r>
      <w:r w:rsidR="00AC5535">
        <w:t>, т.к. иски, поданные адвокатом, были возвращены судом;</w:t>
      </w:r>
      <w:r w:rsidR="006924A3">
        <w:t xml:space="preserve"> игнорирует</w:t>
      </w:r>
      <w:r w:rsidR="007226DC">
        <w:t xml:space="preserve"> телефонные звонки заявителя и уклоняется от общения с ним</w:t>
      </w:r>
      <w:r w:rsidR="006924A3" w:rsidRPr="006924A3">
        <w:t>.</w:t>
      </w:r>
      <w:r w:rsidR="00E973F7">
        <w:t xml:space="preserve"> Вознаграждение адвоката по соглашению составило 300 000 руб.</w:t>
      </w:r>
    </w:p>
    <w:p w14:paraId="67BD8741" w14:textId="2AC6CA43" w:rsidR="00395686" w:rsidRDefault="00063022" w:rsidP="00882475">
      <w:pPr>
        <w:ind w:firstLine="708"/>
        <w:jc w:val="both"/>
      </w:pPr>
      <w:r>
        <w:t>К жалобе доверителем прило</w:t>
      </w:r>
      <w:r w:rsidR="00395686">
        <w:t>жены копии следующих документов:</w:t>
      </w:r>
    </w:p>
    <w:p w14:paraId="42542E4D" w14:textId="5924C6E1" w:rsidR="006924A3" w:rsidRDefault="00792840" w:rsidP="006924A3">
      <w:pPr>
        <w:pStyle w:val="ac"/>
        <w:numPr>
          <w:ilvl w:val="0"/>
          <w:numId w:val="38"/>
        </w:numPr>
        <w:jc w:val="both"/>
      </w:pPr>
      <w:r>
        <w:t xml:space="preserve"> соглашение</w:t>
      </w:r>
      <w:r w:rsidR="007C0D4A">
        <w:t xml:space="preserve"> </w:t>
      </w:r>
      <w:r w:rsidR="006924A3">
        <w:t>- 1 экз. на 1 л.;</w:t>
      </w:r>
    </w:p>
    <w:p w14:paraId="32811086" w14:textId="72EE8E56" w:rsidR="006924A3" w:rsidRDefault="00792840" w:rsidP="006924A3">
      <w:pPr>
        <w:pStyle w:val="ac"/>
        <w:numPr>
          <w:ilvl w:val="0"/>
          <w:numId w:val="38"/>
        </w:numPr>
        <w:jc w:val="both"/>
      </w:pPr>
      <w:r>
        <w:t xml:space="preserve"> чек</w:t>
      </w:r>
      <w:r w:rsidR="006924A3">
        <w:t xml:space="preserve"> по операции от 03.06.2023г. - 1 экз. СБЕРБАНКА на 1 л.;</w:t>
      </w:r>
    </w:p>
    <w:p w14:paraId="1C63A246" w14:textId="1B4FBDF9" w:rsidR="006924A3" w:rsidRDefault="00792840" w:rsidP="006924A3">
      <w:pPr>
        <w:pStyle w:val="ac"/>
        <w:numPr>
          <w:ilvl w:val="0"/>
          <w:numId w:val="38"/>
        </w:numPr>
        <w:jc w:val="both"/>
      </w:pPr>
      <w:r>
        <w:t xml:space="preserve">карточка </w:t>
      </w:r>
      <w:r w:rsidR="006924A3">
        <w:t>судебных дел: (Т</w:t>
      </w:r>
      <w:r w:rsidR="00E159E3">
        <w:t>.</w:t>
      </w:r>
      <w:r w:rsidR="006924A3">
        <w:t xml:space="preserve"> районный суд - номер материала </w:t>
      </w:r>
      <w:r w:rsidR="00E159E3">
        <w:t>Х</w:t>
      </w:r>
      <w:r w:rsidR="006924A3">
        <w:t>/2023) и Т</w:t>
      </w:r>
      <w:r w:rsidR="00E159E3">
        <w:t>.</w:t>
      </w:r>
      <w:r w:rsidR="006924A3">
        <w:t xml:space="preserve"> районный суд г. М</w:t>
      </w:r>
      <w:r w:rsidR="00E159E3">
        <w:t xml:space="preserve">. </w:t>
      </w:r>
      <w:r w:rsidR="006924A3">
        <w:t xml:space="preserve">(номер материала </w:t>
      </w:r>
      <w:r w:rsidR="00E159E3">
        <w:t>Х</w:t>
      </w:r>
      <w:r w:rsidR="006924A3">
        <w:t>/2023).</w:t>
      </w:r>
    </w:p>
    <w:p w14:paraId="355516BF" w14:textId="472181B0" w:rsidR="006924A3" w:rsidRDefault="00792840" w:rsidP="006924A3">
      <w:pPr>
        <w:pStyle w:val="ac"/>
        <w:numPr>
          <w:ilvl w:val="0"/>
          <w:numId w:val="38"/>
        </w:numPr>
        <w:jc w:val="both"/>
      </w:pPr>
      <w:r>
        <w:t xml:space="preserve"> определение</w:t>
      </w:r>
      <w:r w:rsidR="006924A3">
        <w:t xml:space="preserve"> суда о возвращения искового заявления из Т</w:t>
      </w:r>
      <w:r w:rsidR="00E159E3">
        <w:t>.</w:t>
      </w:r>
      <w:r w:rsidR="006924A3">
        <w:t xml:space="preserve"> районного суда г.</w:t>
      </w:r>
      <w:r>
        <w:t xml:space="preserve"> </w:t>
      </w:r>
      <w:r w:rsidR="006924A3">
        <w:t>М</w:t>
      </w:r>
      <w:r w:rsidR="00E159E3">
        <w:t>.</w:t>
      </w:r>
      <w:r w:rsidR="006924A3">
        <w:t xml:space="preserve"> от 18.07.2023г. - 1 экз. на 1 л.</w:t>
      </w:r>
    </w:p>
    <w:p w14:paraId="274A37B8" w14:textId="1FD31D50" w:rsidR="006924A3" w:rsidRDefault="00792840" w:rsidP="006924A3">
      <w:pPr>
        <w:pStyle w:val="ac"/>
        <w:numPr>
          <w:ilvl w:val="0"/>
          <w:numId w:val="38"/>
        </w:numPr>
        <w:jc w:val="both"/>
      </w:pPr>
      <w:r>
        <w:t xml:space="preserve"> претензия</w:t>
      </w:r>
      <w:r w:rsidR="006924A3">
        <w:t xml:space="preserve"> адвокату Ч</w:t>
      </w:r>
      <w:r w:rsidR="00E159E3">
        <w:t>.</w:t>
      </w:r>
      <w:r w:rsidR="006924A3">
        <w:t>Ю.А. от 22.08.2023г.</w:t>
      </w:r>
    </w:p>
    <w:p w14:paraId="7BABC486" w14:textId="1A1C2C88" w:rsidR="005A08DE" w:rsidRDefault="00D071E4" w:rsidP="005A08DE">
      <w:pPr>
        <w:ind w:firstLine="708"/>
        <w:jc w:val="both"/>
        <w:rPr>
          <w:szCs w:val="24"/>
        </w:rPr>
      </w:pPr>
      <w:r>
        <w:t xml:space="preserve">Адвокатом представлены письменные объяснения, в которых она не согласилась с доводами жалобы, пояснив, что </w:t>
      </w:r>
      <w:r w:rsidR="005A08DE">
        <w:t>с</w:t>
      </w:r>
      <w:r w:rsidR="005A08DE" w:rsidRPr="00311280">
        <w:rPr>
          <w:szCs w:val="24"/>
        </w:rPr>
        <w:t xml:space="preserve">оглашение было расторгнуто 07 августа 2023 года по взаимному </w:t>
      </w:r>
      <w:r w:rsidR="00016D83">
        <w:rPr>
          <w:szCs w:val="24"/>
        </w:rPr>
        <w:t xml:space="preserve">устному </w:t>
      </w:r>
      <w:r w:rsidR="005A08DE" w:rsidRPr="00311280">
        <w:rPr>
          <w:szCs w:val="24"/>
        </w:rPr>
        <w:t>согласию сторон в результате телефонного разговора</w:t>
      </w:r>
      <w:r w:rsidR="005A08DE">
        <w:rPr>
          <w:szCs w:val="24"/>
        </w:rPr>
        <w:t xml:space="preserve"> адвоката и доверителя</w:t>
      </w:r>
      <w:r w:rsidR="005A08DE" w:rsidRPr="00311280">
        <w:rPr>
          <w:szCs w:val="24"/>
        </w:rPr>
        <w:t xml:space="preserve"> ввиду неэтичного формата об</w:t>
      </w:r>
      <w:r w:rsidR="005A08DE">
        <w:rPr>
          <w:szCs w:val="24"/>
        </w:rPr>
        <w:t xml:space="preserve">щения доверителя, а также </w:t>
      </w:r>
      <w:r w:rsidR="005A08DE" w:rsidRPr="00311280">
        <w:rPr>
          <w:szCs w:val="24"/>
        </w:rPr>
        <w:t>отказа</w:t>
      </w:r>
      <w:r w:rsidR="005A08DE">
        <w:rPr>
          <w:szCs w:val="24"/>
        </w:rPr>
        <w:t xml:space="preserve"> адвоката</w:t>
      </w:r>
      <w:r w:rsidR="005A08DE" w:rsidRPr="00311280">
        <w:rPr>
          <w:szCs w:val="24"/>
        </w:rPr>
        <w:t xml:space="preserve"> от выполнения его поручения, носящего незаконный хара</w:t>
      </w:r>
      <w:r w:rsidR="005A08DE">
        <w:rPr>
          <w:szCs w:val="24"/>
        </w:rPr>
        <w:t>ктер, в виде настаивания на</w:t>
      </w:r>
      <w:r w:rsidR="005A08DE" w:rsidRPr="00311280">
        <w:rPr>
          <w:szCs w:val="24"/>
        </w:rPr>
        <w:t xml:space="preserve"> неформальной встрече</w:t>
      </w:r>
      <w:r w:rsidR="005A08DE">
        <w:rPr>
          <w:szCs w:val="24"/>
        </w:rPr>
        <w:t xml:space="preserve"> адвоката</w:t>
      </w:r>
      <w:r w:rsidR="005A08DE" w:rsidRPr="00311280">
        <w:rPr>
          <w:szCs w:val="24"/>
        </w:rPr>
        <w:t xml:space="preserve"> с биологическим отцом ребенка гр. Б</w:t>
      </w:r>
      <w:r w:rsidR="00E159E3">
        <w:rPr>
          <w:szCs w:val="24"/>
        </w:rPr>
        <w:t>.</w:t>
      </w:r>
      <w:r w:rsidR="005A08DE" w:rsidRPr="00311280">
        <w:rPr>
          <w:szCs w:val="24"/>
        </w:rPr>
        <w:t>А.Н. с участием «посторонних лиц» для оказания психологического (а возможно и иного) воздействия на послед</w:t>
      </w:r>
      <w:r w:rsidR="005A08DE">
        <w:rPr>
          <w:szCs w:val="24"/>
        </w:rPr>
        <w:t>него в интересах доверителя</w:t>
      </w:r>
      <w:r w:rsidR="005A08DE" w:rsidRPr="00311280">
        <w:rPr>
          <w:szCs w:val="24"/>
        </w:rPr>
        <w:t>.</w:t>
      </w:r>
    </w:p>
    <w:p w14:paraId="05E988D1" w14:textId="6E6E8DCA" w:rsidR="005A08DE" w:rsidRDefault="007C0D4A" w:rsidP="005A08DE">
      <w:pPr>
        <w:ind w:firstLine="709"/>
        <w:jc w:val="both"/>
        <w:rPr>
          <w:szCs w:val="24"/>
        </w:rPr>
      </w:pPr>
      <w:r>
        <w:rPr>
          <w:szCs w:val="24"/>
        </w:rPr>
        <w:t>0</w:t>
      </w:r>
      <w:r w:rsidR="005A08DE">
        <w:rPr>
          <w:szCs w:val="24"/>
        </w:rPr>
        <w:t xml:space="preserve">9 </w:t>
      </w:r>
      <w:r w:rsidR="005A08DE" w:rsidRPr="00311280">
        <w:rPr>
          <w:szCs w:val="24"/>
        </w:rPr>
        <w:t>августа 2023 года доверителю было направл</w:t>
      </w:r>
      <w:r w:rsidR="00016D83">
        <w:rPr>
          <w:szCs w:val="24"/>
        </w:rPr>
        <w:t xml:space="preserve">ено письмо </w:t>
      </w:r>
      <w:r w:rsidR="005A08DE" w:rsidRPr="00311280">
        <w:rPr>
          <w:szCs w:val="24"/>
        </w:rPr>
        <w:t>с описью вложения оригиналов документов, а также оригинал доверенности (несмотря на возвращение оригинала доверенности доверителю, она была им отозвана 16.08.2023).</w:t>
      </w:r>
    </w:p>
    <w:p w14:paraId="653801B2" w14:textId="2242737F" w:rsidR="005A08DE" w:rsidRDefault="005A08DE" w:rsidP="005A08DE">
      <w:pPr>
        <w:ind w:firstLine="709"/>
        <w:jc w:val="both"/>
        <w:rPr>
          <w:szCs w:val="24"/>
        </w:rPr>
      </w:pPr>
      <w:r>
        <w:rPr>
          <w:szCs w:val="24"/>
        </w:rPr>
        <w:t xml:space="preserve">Согласно проекту </w:t>
      </w:r>
      <w:r w:rsidRPr="00311280">
        <w:rPr>
          <w:szCs w:val="24"/>
        </w:rPr>
        <w:t>акта выполненных работ в период с момента заключения соглаше</w:t>
      </w:r>
      <w:r>
        <w:rPr>
          <w:szCs w:val="24"/>
        </w:rPr>
        <w:t>ния по 07 августа 2023 года</w:t>
      </w:r>
      <w:r w:rsidR="007C0D4A">
        <w:rPr>
          <w:szCs w:val="24"/>
        </w:rPr>
        <w:t>,</w:t>
      </w:r>
      <w:r>
        <w:rPr>
          <w:szCs w:val="24"/>
        </w:rPr>
        <w:t xml:space="preserve"> адвокатом была</w:t>
      </w:r>
      <w:r w:rsidRPr="00311280">
        <w:rPr>
          <w:szCs w:val="24"/>
        </w:rPr>
        <w:t xml:space="preserve"> оказана </w:t>
      </w:r>
      <w:r>
        <w:rPr>
          <w:szCs w:val="24"/>
        </w:rPr>
        <w:t xml:space="preserve">значительная </w:t>
      </w:r>
      <w:r w:rsidRPr="00311280">
        <w:rPr>
          <w:szCs w:val="24"/>
        </w:rPr>
        <w:t>юридическая помощь доверит</w:t>
      </w:r>
      <w:r>
        <w:rPr>
          <w:szCs w:val="24"/>
        </w:rPr>
        <w:t>елю в виде перечисленных в акте</w:t>
      </w:r>
      <w:r w:rsidRPr="00311280">
        <w:rPr>
          <w:szCs w:val="24"/>
        </w:rPr>
        <w:t xml:space="preserve"> работ, </w:t>
      </w:r>
      <w:r>
        <w:rPr>
          <w:szCs w:val="24"/>
        </w:rPr>
        <w:t xml:space="preserve">общая </w:t>
      </w:r>
      <w:r w:rsidRPr="00311280">
        <w:rPr>
          <w:szCs w:val="24"/>
        </w:rPr>
        <w:t>стоимость которых составила</w:t>
      </w:r>
      <w:r>
        <w:rPr>
          <w:szCs w:val="24"/>
        </w:rPr>
        <w:t xml:space="preserve"> 150 000 руб.</w:t>
      </w:r>
    </w:p>
    <w:p w14:paraId="507E074F" w14:textId="395DF6CF" w:rsidR="00016D83" w:rsidRDefault="00016D83" w:rsidP="00016D83">
      <w:pPr>
        <w:ind w:firstLine="709"/>
        <w:jc w:val="both"/>
        <w:rPr>
          <w:szCs w:val="24"/>
        </w:rPr>
      </w:pPr>
      <w:r>
        <w:rPr>
          <w:szCs w:val="24"/>
        </w:rPr>
        <w:t>Адвокат отмечает, что о</w:t>
      </w:r>
      <w:r w:rsidRPr="00311280">
        <w:rPr>
          <w:szCs w:val="24"/>
        </w:rPr>
        <w:t>знакомиться с определениями судов</w:t>
      </w:r>
      <w:r>
        <w:rPr>
          <w:szCs w:val="24"/>
        </w:rPr>
        <w:t xml:space="preserve"> о возврате исков</w:t>
      </w:r>
      <w:r w:rsidRPr="00311280">
        <w:rPr>
          <w:szCs w:val="24"/>
        </w:rPr>
        <w:t xml:space="preserve"> не представилось</w:t>
      </w:r>
      <w:r>
        <w:rPr>
          <w:szCs w:val="24"/>
        </w:rPr>
        <w:t xml:space="preserve"> технически</w:t>
      </w:r>
      <w:r w:rsidRPr="00311280">
        <w:rPr>
          <w:szCs w:val="24"/>
        </w:rPr>
        <w:t xml:space="preserve"> возможным, так как суд своевременно документы не отправи</w:t>
      </w:r>
      <w:r>
        <w:rPr>
          <w:szCs w:val="24"/>
        </w:rPr>
        <w:t xml:space="preserve">л </w:t>
      </w:r>
      <w:r>
        <w:rPr>
          <w:szCs w:val="24"/>
        </w:rPr>
        <w:lastRenderedPageBreak/>
        <w:t>(ни в адрес доверителя, ни адвоката</w:t>
      </w:r>
      <w:r w:rsidRPr="00311280">
        <w:rPr>
          <w:szCs w:val="24"/>
        </w:rPr>
        <w:t>)</w:t>
      </w:r>
      <w:r>
        <w:rPr>
          <w:szCs w:val="24"/>
        </w:rPr>
        <w:t>, при этом, адвокатом</w:t>
      </w:r>
      <w:r w:rsidRPr="00311280">
        <w:rPr>
          <w:szCs w:val="24"/>
        </w:rPr>
        <w:t xml:space="preserve"> дважды отправлены заявления в суды о выдаче документов, осуществлены выезды в суды.</w:t>
      </w:r>
    </w:p>
    <w:p w14:paraId="53E3B25A" w14:textId="2FF36799" w:rsidR="005A08DE" w:rsidRPr="00016D83" w:rsidRDefault="00016D83" w:rsidP="00016D83">
      <w:pPr>
        <w:ind w:firstLine="709"/>
        <w:jc w:val="both"/>
        <w:rPr>
          <w:szCs w:val="24"/>
        </w:rPr>
      </w:pPr>
      <w:r>
        <w:rPr>
          <w:szCs w:val="24"/>
        </w:rPr>
        <w:t xml:space="preserve">Также адвокат указывает, что </w:t>
      </w:r>
      <w:r w:rsidRPr="00311280">
        <w:rPr>
          <w:szCs w:val="24"/>
        </w:rPr>
        <w:t>доверитель лук</w:t>
      </w:r>
      <w:r>
        <w:rPr>
          <w:szCs w:val="24"/>
        </w:rPr>
        <w:t>авит об отсутствии связи с ней</w:t>
      </w:r>
      <w:r w:rsidRPr="00311280">
        <w:rPr>
          <w:szCs w:val="24"/>
        </w:rPr>
        <w:t>, так как на протяжении всего периода сопровождения связь осуществлялась по нескольким источникам: телефон 8(906)</w:t>
      </w:r>
      <w:r w:rsidR="00E159E3">
        <w:rPr>
          <w:szCs w:val="24"/>
        </w:rPr>
        <w:t>Х</w:t>
      </w:r>
      <w:r w:rsidRPr="00311280">
        <w:rPr>
          <w:szCs w:val="24"/>
        </w:rPr>
        <w:t xml:space="preserve">; мессенджер </w:t>
      </w:r>
      <w:proofErr w:type="spellStart"/>
      <w:r w:rsidRPr="00311280">
        <w:rPr>
          <w:szCs w:val="24"/>
        </w:rPr>
        <w:t>WhatsApp</w:t>
      </w:r>
      <w:proofErr w:type="spellEnd"/>
      <w:r w:rsidRPr="00311280">
        <w:rPr>
          <w:szCs w:val="24"/>
        </w:rPr>
        <w:t>; электронная почта</w:t>
      </w:r>
      <w:r w:rsidR="00E159E3">
        <w:rPr>
          <w:szCs w:val="24"/>
        </w:rPr>
        <w:t xml:space="preserve"> Х</w:t>
      </w:r>
      <w:r w:rsidRPr="00311280">
        <w:rPr>
          <w:szCs w:val="24"/>
        </w:rPr>
        <w:t>@mail.ru; доверитель также имел возможность связи через телефон секретаря офиса 8(916)</w:t>
      </w:r>
      <w:r w:rsidR="00E159E3">
        <w:rPr>
          <w:szCs w:val="24"/>
        </w:rPr>
        <w:t>Х</w:t>
      </w:r>
      <w:r w:rsidRPr="00311280">
        <w:rPr>
          <w:szCs w:val="24"/>
        </w:rPr>
        <w:t>; телефон помощ</w:t>
      </w:r>
      <w:r>
        <w:rPr>
          <w:szCs w:val="24"/>
        </w:rPr>
        <w:t>ника адвоката 8(929)</w:t>
      </w:r>
      <w:r w:rsidR="00E159E3">
        <w:rPr>
          <w:szCs w:val="24"/>
        </w:rPr>
        <w:t>Х</w:t>
      </w:r>
      <w:r>
        <w:rPr>
          <w:szCs w:val="24"/>
        </w:rPr>
        <w:t xml:space="preserve">, и </w:t>
      </w:r>
      <w:r w:rsidRPr="00311280">
        <w:rPr>
          <w:szCs w:val="24"/>
        </w:rPr>
        <w:t>в средствах и воз</w:t>
      </w:r>
      <w:r>
        <w:rPr>
          <w:szCs w:val="24"/>
        </w:rPr>
        <w:t>можности связи не ограничивался.</w:t>
      </w:r>
    </w:p>
    <w:p w14:paraId="6E66338E" w14:textId="1E5F2C76" w:rsidR="00882475" w:rsidRDefault="00D071E4" w:rsidP="00E203E3">
      <w:pPr>
        <w:jc w:val="both"/>
      </w:pPr>
      <w:r>
        <w:tab/>
        <w:t>К письменным объяснениям адвокат</w:t>
      </w:r>
      <w:r w:rsidR="00792840">
        <w:t xml:space="preserve">а приложены </w:t>
      </w:r>
      <w:r w:rsidR="00284648">
        <w:t>копии следующих документов</w:t>
      </w:r>
      <w:r w:rsidR="00E203E3">
        <w:t>:</w:t>
      </w:r>
    </w:p>
    <w:p w14:paraId="21EA0253" w14:textId="27DA27DC" w:rsidR="006924A3" w:rsidRDefault="006924A3" w:rsidP="006924A3">
      <w:pPr>
        <w:pStyle w:val="ac"/>
        <w:numPr>
          <w:ilvl w:val="0"/>
          <w:numId w:val="40"/>
        </w:numPr>
        <w:jc w:val="both"/>
      </w:pPr>
      <w:r>
        <w:t>адвокатское делопроизводство по Соглашению об оказан</w:t>
      </w:r>
      <w:r w:rsidR="006F0BC4">
        <w:t>ии юридической помощи</w:t>
      </w:r>
      <w:r w:rsidR="005A08DE">
        <w:t xml:space="preserve"> </w:t>
      </w:r>
      <w:r w:rsidR="006F0BC4">
        <w:t>№</w:t>
      </w:r>
      <w:r w:rsidR="005A08DE">
        <w:t xml:space="preserve"> </w:t>
      </w:r>
      <w:r w:rsidR="006F0BC4">
        <w:t>Ю/23 от</w:t>
      </w:r>
      <w:r>
        <w:t xml:space="preserve"> 02 июня 2023 года;</w:t>
      </w:r>
    </w:p>
    <w:p w14:paraId="2967FD40" w14:textId="62D06B1E" w:rsidR="006924A3" w:rsidRDefault="00792840" w:rsidP="006924A3">
      <w:pPr>
        <w:pStyle w:val="ac"/>
        <w:numPr>
          <w:ilvl w:val="0"/>
          <w:numId w:val="40"/>
        </w:numPr>
        <w:jc w:val="both"/>
      </w:pPr>
      <w:r>
        <w:t xml:space="preserve"> соглашение</w:t>
      </w:r>
      <w:r w:rsidR="006924A3">
        <w:t xml:space="preserve"> об оказании юридической помощи с З</w:t>
      </w:r>
      <w:r w:rsidR="00E159E3">
        <w:t>.</w:t>
      </w:r>
      <w:r w:rsidR="006924A3">
        <w:t>О.Е. №</w:t>
      </w:r>
      <w:r w:rsidR="00AC5535">
        <w:t xml:space="preserve"> </w:t>
      </w:r>
      <w:r w:rsidR="006924A3">
        <w:t>Ю /23 от 02 июня 2023 года;</w:t>
      </w:r>
    </w:p>
    <w:p w14:paraId="1BE14745" w14:textId="0D83D839" w:rsidR="00882475" w:rsidRDefault="006924A3" w:rsidP="006924A3">
      <w:pPr>
        <w:pStyle w:val="ac"/>
        <w:numPr>
          <w:ilvl w:val="0"/>
          <w:numId w:val="40"/>
        </w:numPr>
        <w:jc w:val="both"/>
      </w:pPr>
      <w:r>
        <w:t>подтверждение оплаты гонорара адвоката.</w:t>
      </w:r>
    </w:p>
    <w:p w14:paraId="16271E7C" w14:textId="0EDFC5B6" w:rsidR="00792840" w:rsidRDefault="006D6BE3" w:rsidP="00792840">
      <w:pPr>
        <w:ind w:firstLine="708"/>
        <w:jc w:val="both"/>
      </w:pPr>
      <w:r>
        <w:t>24.10</w:t>
      </w:r>
      <w:r w:rsidR="00792840">
        <w:t xml:space="preserve">.2023 г. заявитель </w:t>
      </w:r>
      <w:r>
        <w:t xml:space="preserve">в заседании комиссии поддержал доводы жалобы и пояснил, что </w:t>
      </w:r>
      <w:r w:rsidR="006F0BC4">
        <w:t>150 000 руб. было возвращено адвокатом в начале октября, после возбуждения дисциплинарного производства.</w:t>
      </w:r>
    </w:p>
    <w:p w14:paraId="75C9284D" w14:textId="354D6A49" w:rsidR="00792840" w:rsidRDefault="006D6BE3" w:rsidP="00792840">
      <w:pPr>
        <w:ind w:firstLine="708"/>
        <w:jc w:val="both"/>
      </w:pPr>
      <w:r>
        <w:t>24.10</w:t>
      </w:r>
      <w:r w:rsidR="00792840">
        <w:t>.2023 г. адвокат в заседании комиссии устно возражал</w:t>
      </w:r>
      <w:r>
        <w:t>а</w:t>
      </w:r>
      <w:r w:rsidR="00792840">
        <w:t xml:space="preserve"> против доводов жалобы и пояснил</w:t>
      </w:r>
      <w:r>
        <w:t>а</w:t>
      </w:r>
      <w:r w:rsidR="006F0BC4">
        <w:t xml:space="preserve">, что </w:t>
      </w:r>
      <w:r w:rsidR="00590CBC">
        <w:t xml:space="preserve">ей не было известно о том, что иски были возвращены. Она подавала заявления о выдаче ей определения в суд, но они выданы не было. Адвокат считает, что соглашение было </w:t>
      </w:r>
      <w:r w:rsidR="00C908EF">
        <w:t xml:space="preserve">устно </w:t>
      </w:r>
      <w:r w:rsidR="00590CBC">
        <w:t>расторгнуто 07 августа 2023 г. после конфликтного разговора с заявителем.</w:t>
      </w:r>
      <w:r w:rsidR="00C908EF">
        <w:t xml:space="preserve"> Через 2 дня ей была отправлена</w:t>
      </w:r>
      <w:r w:rsidR="00AC5535">
        <w:t xml:space="preserve"> доверителю</w:t>
      </w:r>
      <w:r w:rsidR="00C908EF">
        <w:t xml:space="preserve"> телеграмма о расторжении соглашения.</w:t>
      </w:r>
    </w:p>
    <w:p w14:paraId="59D74E83" w14:textId="44584FDB" w:rsidR="001E6FAE" w:rsidRDefault="001E6FAE" w:rsidP="00792840">
      <w:pPr>
        <w:ind w:firstLine="708"/>
        <w:jc w:val="both"/>
      </w:pPr>
      <w:r>
        <w:t>Адвокат полагает, что выполнила значительный объем работы – общалась с органами опеки и попечительства, подала в интересах доверителя заявление о возбуждении уголовного дела и т.д.</w:t>
      </w:r>
    </w:p>
    <w:p w14:paraId="411C0716" w14:textId="7FCC70B0" w:rsidR="00792840" w:rsidRDefault="00792840" w:rsidP="00792840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E8866FC" w14:textId="77777777" w:rsidR="00F23D4C" w:rsidRPr="00BD05AF" w:rsidRDefault="00F23D4C" w:rsidP="00F23D4C">
      <w:pPr>
        <w:jc w:val="both"/>
        <w:rPr>
          <w:szCs w:val="24"/>
        </w:rPr>
      </w:pPr>
      <w:r w:rsidRPr="00BD05AF">
        <w:tab/>
      </w:r>
      <w:r w:rsidRPr="00BD05A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1E3B5F3" w14:textId="77777777" w:rsidR="00F23D4C" w:rsidRPr="00BD05AF" w:rsidRDefault="00F23D4C" w:rsidP="00F23D4C">
      <w:pPr>
        <w:jc w:val="both"/>
        <w:rPr>
          <w:szCs w:val="24"/>
        </w:rPr>
      </w:pPr>
      <w:r w:rsidRPr="00BD05AF">
        <w:rPr>
          <w:szCs w:val="24"/>
        </w:rPr>
        <w:tab/>
        <w:t>В жалобе заявитель выдвигает следующие дисциплинарные обвинения:</w:t>
      </w:r>
    </w:p>
    <w:p w14:paraId="77C81466" w14:textId="5079192E" w:rsidR="00F23D4C" w:rsidRPr="00BD05AF" w:rsidRDefault="00F23D4C" w:rsidP="00F23D4C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- </w:t>
      </w:r>
      <w:r w:rsidRPr="00BD05AF">
        <w:rPr>
          <w:color w:val="auto"/>
          <w:szCs w:val="24"/>
        </w:rPr>
        <w:t>адвокат</w:t>
      </w:r>
      <w:r w:rsidR="00AC5535">
        <w:rPr>
          <w:color w:val="auto"/>
          <w:szCs w:val="24"/>
        </w:rPr>
        <w:t xml:space="preserve"> Ч</w:t>
      </w:r>
      <w:r w:rsidR="00E159E3">
        <w:rPr>
          <w:color w:val="auto"/>
          <w:szCs w:val="24"/>
        </w:rPr>
        <w:t>.</w:t>
      </w:r>
      <w:r w:rsidR="00AC5535">
        <w:rPr>
          <w:color w:val="auto"/>
          <w:szCs w:val="24"/>
        </w:rPr>
        <w:t>Ю.А. не выполнила надлежащим образом и в полном объеме принятое поручение;</w:t>
      </w:r>
    </w:p>
    <w:p w14:paraId="44A24818" w14:textId="201924EF" w:rsidR="00AC5535" w:rsidRPr="00BD05AF" w:rsidRDefault="00E170B3" w:rsidP="00E170B3">
      <w:pPr>
        <w:jc w:val="both"/>
        <w:rPr>
          <w:szCs w:val="24"/>
        </w:rPr>
      </w:pPr>
      <w:r>
        <w:rPr>
          <w:szCs w:val="24"/>
        </w:rPr>
        <w:tab/>
        <w:t xml:space="preserve">- </w:t>
      </w:r>
      <w:r>
        <w:t>адвокат не сообщала доверителю информацию об исполнении поручения и игнорировала общение с доверителем.</w:t>
      </w:r>
    </w:p>
    <w:p w14:paraId="55261946" w14:textId="77777777" w:rsidR="00F23D4C" w:rsidRPr="00BD05AF" w:rsidRDefault="00F23D4C" w:rsidP="00F23D4C">
      <w:pPr>
        <w:pStyle w:val="a9"/>
        <w:ind w:firstLine="708"/>
        <w:jc w:val="both"/>
      </w:pPr>
      <w:r w:rsidRPr="00BD05AF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44E5B59" w14:textId="66774EA2" w:rsidR="00EF4440" w:rsidRDefault="00F23D4C" w:rsidP="00F23D4C">
      <w:pPr>
        <w:ind w:firstLine="708"/>
        <w:jc w:val="both"/>
        <w:rPr>
          <w:i/>
          <w:szCs w:val="24"/>
        </w:rPr>
      </w:pPr>
      <w:r w:rsidRPr="00BD05AF">
        <w:t xml:space="preserve">В части довода о том, что </w:t>
      </w:r>
      <w:r w:rsidRPr="00BD05AF">
        <w:rPr>
          <w:color w:val="auto"/>
          <w:szCs w:val="24"/>
        </w:rPr>
        <w:t>адвок</w:t>
      </w:r>
      <w:r w:rsidR="00AC5535">
        <w:rPr>
          <w:color w:val="auto"/>
          <w:szCs w:val="24"/>
        </w:rPr>
        <w:t>ат Ч</w:t>
      </w:r>
      <w:r w:rsidR="00E159E3">
        <w:rPr>
          <w:color w:val="auto"/>
          <w:szCs w:val="24"/>
        </w:rPr>
        <w:t>.</w:t>
      </w:r>
      <w:r w:rsidR="00AC5535">
        <w:rPr>
          <w:color w:val="auto"/>
          <w:szCs w:val="24"/>
        </w:rPr>
        <w:t>Ю.А. не выполнила надлежащим образом и в полном объеме принятое поручение</w:t>
      </w:r>
      <w:r>
        <w:rPr>
          <w:color w:val="auto"/>
          <w:szCs w:val="24"/>
        </w:rPr>
        <w:t xml:space="preserve">, </w:t>
      </w:r>
      <w:r>
        <w:t>комиссия отмечает</w:t>
      </w:r>
      <w:r w:rsidRPr="00BD05AF">
        <w:t xml:space="preserve">, что </w:t>
      </w:r>
      <w:r w:rsidR="00AC5535">
        <w:t>согласно п. 1.1 заключенного между сторонами дисциплинарного производства соглашения № Ю /23 от 02 июня 2023 года предметом поручения является</w:t>
      </w:r>
      <w:r w:rsidR="00EF4440">
        <w:t>: «</w:t>
      </w:r>
      <w:r w:rsidR="00EF4440" w:rsidRPr="00EF4440">
        <w:rPr>
          <w:i/>
          <w:szCs w:val="24"/>
        </w:rPr>
        <w:t>Доверитель поручает, а Адвокат принимает на себя обязанности представителя З</w:t>
      </w:r>
      <w:r w:rsidR="00E159E3">
        <w:rPr>
          <w:i/>
          <w:szCs w:val="24"/>
        </w:rPr>
        <w:t>.</w:t>
      </w:r>
      <w:r w:rsidR="00EF4440" w:rsidRPr="00EF4440">
        <w:rPr>
          <w:i/>
          <w:szCs w:val="24"/>
        </w:rPr>
        <w:t xml:space="preserve">О.Е. в судебных, административных и правоохранительных органах, органах дознания, прокуратуры, органах опеки и попечительства, нотариата, по вопросам: </w:t>
      </w:r>
    </w:p>
    <w:p w14:paraId="7723BD2D" w14:textId="6E70B68C" w:rsidR="00EF4440" w:rsidRDefault="00EF4440" w:rsidP="00F23D4C">
      <w:pPr>
        <w:ind w:firstLine="708"/>
        <w:jc w:val="both"/>
        <w:rPr>
          <w:i/>
          <w:szCs w:val="24"/>
        </w:rPr>
      </w:pPr>
      <w:r w:rsidRPr="00EF4440">
        <w:rPr>
          <w:i/>
          <w:szCs w:val="24"/>
        </w:rPr>
        <w:t>об аннулировании записи об установлении отцовства, установления опеки З</w:t>
      </w:r>
      <w:r w:rsidR="00E159E3">
        <w:rPr>
          <w:i/>
          <w:szCs w:val="24"/>
        </w:rPr>
        <w:t>.</w:t>
      </w:r>
      <w:r w:rsidRPr="00EF4440">
        <w:rPr>
          <w:i/>
          <w:szCs w:val="24"/>
        </w:rPr>
        <w:t>О.Е. в отношении несовершеннолетнего З</w:t>
      </w:r>
      <w:r w:rsidR="00E159E3">
        <w:rPr>
          <w:i/>
          <w:szCs w:val="24"/>
        </w:rPr>
        <w:t>.</w:t>
      </w:r>
      <w:r w:rsidRPr="00EF4440">
        <w:rPr>
          <w:i/>
          <w:szCs w:val="24"/>
        </w:rPr>
        <w:t>М</w:t>
      </w:r>
      <w:r w:rsidR="00E159E3">
        <w:rPr>
          <w:i/>
          <w:szCs w:val="24"/>
        </w:rPr>
        <w:t>.</w:t>
      </w:r>
      <w:r w:rsidRPr="00EF4440">
        <w:rPr>
          <w:i/>
          <w:szCs w:val="24"/>
        </w:rPr>
        <w:t>В</w:t>
      </w:r>
      <w:r w:rsidR="00E159E3">
        <w:rPr>
          <w:i/>
          <w:szCs w:val="24"/>
        </w:rPr>
        <w:t>.</w:t>
      </w:r>
      <w:r w:rsidRPr="00EF4440">
        <w:rPr>
          <w:i/>
          <w:szCs w:val="24"/>
        </w:rPr>
        <w:t xml:space="preserve">; </w:t>
      </w:r>
    </w:p>
    <w:p w14:paraId="31A46E4B" w14:textId="34117D2A" w:rsidR="00F23D4C" w:rsidRDefault="00EF4440" w:rsidP="00F23D4C">
      <w:pPr>
        <w:ind w:firstLine="708"/>
        <w:jc w:val="both"/>
        <w:rPr>
          <w:szCs w:val="24"/>
        </w:rPr>
      </w:pPr>
      <w:r w:rsidRPr="00EF4440">
        <w:rPr>
          <w:i/>
          <w:szCs w:val="24"/>
        </w:rPr>
        <w:lastRenderedPageBreak/>
        <w:t>об исключении имущества из наследственной массы наследодателя З</w:t>
      </w:r>
      <w:r w:rsidR="00E159E3">
        <w:rPr>
          <w:i/>
          <w:szCs w:val="24"/>
        </w:rPr>
        <w:t>.</w:t>
      </w:r>
      <w:r w:rsidRPr="00EF4440">
        <w:rPr>
          <w:i/>
          <w:szCs w:val="24"/>
        </w:rPr>
        <w:t>А</w:t>
      </w:r>
      <w:r w:rsidR="00E159E3">
        <w:rPr>
          <w:i/>
          <w:szCs w:val="24"/>
        </w:rPr>
        <w:t>.</w:t>
      </w:r>
      <w:r w:rsidRPr="00EF4440">
        <w:rPr>
          <w:i/>
          <w:szCs w:val="24"/>
        </w:rPr>
        <w:t>О</w:t>
      </w:r>
      <w:r w:rsidR="00E159E3">
        <w:rPr>
          <w:i/>
          <w:szCs w:val="24"/>
        </w:rPr>
        <w:t>.</w:t>
      </w:r>
      <w:r w:rsidRPr="00EF4440">
        <w:rPr>
          <w:i/>
          <w:szCs w:val="24"/>
        </w:rPr>
        <w:t>, умершей 08.05.2023 года, признания права собственности за З</w:t>
      </w:r>
      <w:r w:rsidR="00E159E3">
        <w:rPr>
          <w:i/>
          <w:szCs w:val="24"/>
        </w:rPr>
        <w:t>.</w:t>
      </w:r>
      <w:r w:rsidRPr="00EF4440">
        <w:rPr>
          <w:i/>
          <w:szCs w:val="24"/>
        </w:rPr>
        <w:t>О.Е.</w:t>
      </w:r>
      <w:r w:rsidRPr="00311280">
        <w:rPr>
          <w:szCs w:val="24"/>
        </w:rPr>
        <w:t>»</w:t>
      </w:r>
      <w:r>
        <w:rPr>
          <w:szCs w:val="24"/>
        </w:rPr>
        <w:t>.</w:t>
      </w:r>
    </w:p>
    <w:p w14:paraId="127C2769" w14:textId="28740C64" w:rsidR="00EF4440" w:rsidRDefault="00EF4440" w:rsidP="00F23D4C">
      <w:pPr>
        <w:ind w:firstLine="708"/>
        <w:jc w:val="both"/>
        <w:rPr>
          <w:szCs w:val="24"/>
        </w:rPr>
      </w:pPr>
      <w:r>
        <w:rPr>
          <w:szCs w:val="24"/>
        </w:rPr>
        <w:t>Исполнение адвокатом принятого поручения надлежащим образом не доказано адвокатом достоверными и достаточными доказательствами. Так, исходя из буквального толкования предмета поручения, в объем поручения входило в т.ч. судебное представительство интересов доверителя по вопросам, указанным в п. 1.1 соглашения, во всех судебных инстанциях при рассмотрении спора. Комиссией установлено и не оспаривается сторонами, что адвокатом были подготовлены и поданы иски в Т</w:t>
      </w:r>
      <w:r w:rsidR="00E159E3">
        <w:rPr>
          <w:szCs w:val="24"/>
        </w:rPr>
        <w:t xml:space="preserve">. </w:t>
      </w:r>
      <w:r>
        <w:rPr>
          <w:szCs w:val="24"/>
        </w:rPr>
        <w:t>районный суд г. М</w:t>
      </w:r>
      <w:r w:rsidR="00E159E3">
        <w:rPr>
          <w:szCs w:val="24"/>
        </w:rPr>
        <w:t>.</w:t>
      </w:r>
      <w:r>
        <w:rPr>
          <w:szCs w:val="24"/>
        </w:rPr>
        <w:t xml:space="preserve"> и Т</w:t>
      </w:r>
      <w:r w:rsidR="00E159E3">
        <w:rPr>
          <w:szCs w:val="24"/>
        </w:rPr>
        <w:t>.</w:t>
      </w:r>
      <w:r>
        <w:rPr>
          <w:szCs w:val="24"/>
        </w:rPr>
        <w:t xml:space="preserve"> районный суд г. М</w:t>
      </w:r>
      <w:r w:rsidR="00E159E3">
        <w:rPr>
          <w:szCs w:val="24"/>
        </w:rPr>
        <w:t>.</w:t>
      </w:r>
      <w:r>
        <w:rPr>
          <w:szCs w:val="24"/>
        </w:rPr>
        <w:t xml:space="preserve">, при этом оба исковых заявления были возвращены судом вследствие нарушения правил подсудности </w:t>
      </w:r>
      <w:r w:rsidR="00E159E3">
        <w:rPr>
          <w:szCs w:val="24"/>
        </w:rPr>
        <w:t>при подаче</w:t>
      </w:r>
      <w:r>
        <w:rPr>
          <w:szCs w:val="24"/>
        </w:rPr>
        <w:t xml:space="preserve"> исков.</w:t>
      </w:r>
    </w:p>
    <w:p w14:paraId="345089FC" w14:textId="74FF8610" w:rsidR="00016D83" w:rsidRDefault="00EF4440" w:rsidP="00016D83">
      <w:pPr>
        <w:ind w:firstLine="708"/>
        <w:jc w:val="both"/>
        <w:rPr>
          <w:szCs w:val="24"/>
        </w:rPr>
      </w:pPr>
      <w:r>
        <w:rPr>
          <w:szCs w:val="24"/>
        </w:rPr>
        <w:t>Комиссией отклоняется довод адвоката о том, что суд ненадлежащим образом уведомил ее и доверителя о возврате исков, т.к. адвокат, действуя разумно, активно и добросовестно в качестве судебного представителя, обязана была самостоятельно отслеживать процессуальную судьбу поданных исков и сообщить доверителю соответствующую информацию о статусе дела. Из материалов дисциплинарного производства следует прямо противоположное поведение адвоката –</w:t>
      </w:r>
      <w:r w:rsidR="00016D83">
        <w:rPr>
          <w:szCs w:val="24"/>
        </w:rPr>
        <w:t xml:space="preserve"> адвокат</w:t>
      </w:r>
      <w:r>
        <w:rPr>
          <w:szCs w:val="24"/>
        </w:rPr>
        <w:t xml:space="preserve"> Ч</w:t>
      </w:r>
      <w:r w:rsidR="00E159E3">
        <w:rPr>
          <w:szCs w:val="24"/>
        </w:rPr>
        <w:t>.</w:t>
      </w:r>
      <w:r>
        <w:rPr>
          <w:szCs w:val="24"/>
        </w:rPr>
        <w:t>Ю.А. не отследила возвращение судом исковых заявлений, не информировала об этом доверителя и не предприняла каких-либо юридически значимых действий для д</w:t>
      </w:r>
      <w:r w:rsidR="00346C32">
        <w:rPr>
          <w:szCs w:val="24"/>
        </w:rPr>
        <w:t>альнейшего исполнения поручения вплоть до расторжения соглашения по инициативе доверителя 25.08.2023 г.</w:t>
      </w:r>
    </w:p>
    <w:p w14:paraId="3BB56EFE" w14:textId="11E812AC" w:rsidR="00016D83" w:rsidRDefault="00016D83" w:rsidP="00016D83">
      <w:pPr>
        <w:ind w:firstLine="708"/>
        <w:jc w:val="both"/>
        <w:rPr>
          <w:szCs w:val="24"/>
        </w:rPr>
      </w:pPr>
      <w:r>
        <w:rPr>
          <w:szCs w:val="24"/>
        </w:rPr>
        <w:t xml:space="preserve">Совершение адвокатом иных юридически значимых действий в интересах заявителя в период действия соглашения, кроме подачи заявления </w:t>
      </w:r>
      <w:r w:rsidRPr="00311280">
        <w:rPr>
          <w:szCs w:val="24"/>
        </w:rPr>
        <w:t>о преступлении в ОМ МВД России «К</w:t>
      </w:r>
      <w:r w:rsidR="00E159E3">
        <w:rPr>
          <w:szCs w:val="24"/>
        </w:rPr>
        <w:t>.</w:t>
      </w:r>
      <w:r w:rsidRPr="00311280">
        <w:rPr>
          <w:szCs w:val="24"/>
        </w:rPr>
        <w:t>» города М</w:t>
      </w:r>
      <w:r w:rsidR="00E159E3">
        <w:rPr>
          <w:szCs w:val="24"/>
        </w:rPr>
        <w:t>.</w:t>
      </w:r>
      <w:r w:rsidRPr="00311280">
        <w:rPr>
          <w:szCs w:val="24"/>
        </w:rPr>
        <w:t xml:space="preserve"> от 10.06.2023 года</w:t>
      </w:r>
      <w:r>
        <w:rPr>
          <w:szCs w:val="24"/>
        </w:rPr>
        <w:t xml:space="preserve"> (в возбуждении уголовного дела было отказано </w:t>
      </w:r>
      <w:r w:rsidRPr="00311280">
        <w:rPr>
          <w:szCs w:val="24"/>
        </w:rPr>
        <w:t>07.07.2023г.</w:t>
      </w:r>
      <w:r>
        <w:rPr>
          <w:szCs w:val="24"/>
        </w:rPr>
        <w:t>, постановление об отказе в возбуждения уголовного дела не было обжаловано адвокатом) адвокатом не доказано.</w:t>
      </w:r>
    </w:p>
    <w:p w14:paraId="1909688B" w14:textId="1705365D" w:rsidR="008F75AE" w:rsidRDefault="008F75AE" w:rsidP="008F75AE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Согласно </w:t>
      </w:r>
      <w:proofErr w:type="spellStart"/>
      <w:r w:rsidRPr="00BD05AF">
        <w:rPr>
          <w:szCs w:val="24"/>
        </w:rPr>
        <w:t>п.п</w:t>
      </w:r>
      <w:proofErr w:type="spellEnd"/>
      <w:r w:rsidRPr="00BD05AF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9FE087F" w14:textId="215711BC" w:rsidR="00EF4440" w:rsidRDefault="00EF4440" w:rsidP="00F23D4C">
      <w:pPr>
        <w:ind w:firstLine="708"/>
        <w:jc w:val="both"/>
      </w:pPr>
      <w:r>
        <w:t>Учитывая изложенные обстоятельства, комиссия не может признать такое поведение адвоката как надлежащее исполнение поручения и честное, разумное, добросовестное и своевременное исполнение адвокатом своих профессиональных обязанностей перед доверителем.</w:t>
      </w:r>
    </w:p>
    <w:p w14:paraId="2450105F" w14:textId="58EA4813" w:rsidR="00EF4440" w:rsidRDefault="008F75AE" w:rsidP="00F23D4C">
      <w:pPr>
        <w:ind w:firstLine="708"/>
        <w:jc w:val="both"/>
      </w:pPr>
      <w:r>
        <w:t>В части довода жалобы о том, что адвокат не сообщала доверителю информацию об исполнении поручения</w:t>
      </w:r>
      <w:r w:rsidR="00E170B3">
        <w:t xml:space="preserve"> и игнорировала</w:t>
      </w:r>
      <w:r>
        <w:t xml:space="preserve"> общение с дове</w:t>
      </w:r>
      <w:r w:rsidR="00E170B3">
        <w:t xml:space="preserve">рителем </w:t>
      </w:r>
      <w:r>
        <w:t>комиссия отмечает, что указанный довод жалобы также подтверждается материалами дисциплинарного производства.</w:t>
      </w:r>
    </w:p>
    <w:p w14:paraId="4AFE5B8A" w14:textId="4412D350" w:rsidR="008F75AE" w:rsidRDefault="008F75AE" w:rsidP="00F23D4C">
      <w:pPr>
        <w:ind w:firstLine="708"/>
        <w:jc w:val="both"/>
      </w:pPr>
      <w:r>
        <w:t>Комиссией установлено, что 22.08.2023 г. доверитель направил адвокату претензию, которая в том числе содержала уведомление о расторжении соглашения и требование о возврате неотработанного вознаграждения,</w:t>
      </w:r>
      <w:r w:rsidR="00E170B3">
        <w:t xml:space="preserve"> которая была получена адвокатом 25.08.2023 г. В ответ </w:t>
      </w:r>
      <w:r>
        <w:t>адвокатом 25.08.2023 г. был</w:t>
      </w:r>
      <w:r w:rsidR="00E170B3">
        <w:t>о</w:t>
      </w:r>
      <w:r>
        <w:t xml:space="preserve"> направлен</w:t>
      </w:r>
      <w:r w:rsidR="00E170B3">
        <w:t>о письмо</w:t>
      </w:r>
      <w:r>
        <w:t xml:space="preserve"> с приложением акта выполненных работ и иных документов. Комиссия считает несостоятельной позицию адвоката о том, что соглашение было расторгнуто ранее, 07.08.2023 г. по «устному соглашению сторон» после конфликтного телефонного разговора между доверителем и адвокатом. К</w:t>
      </w:r>
      <w:r w:rsidR="00E170B3">
        <w:t>омиссия напоминает, что в силе п. 1 ст. 452 ГК РФ соглашение о расторжении договора, заключенного в простой письменной форме между адвокатом и доверителем, также должно быть совершено в письменной форме.</w:t>
      </w:r>
    </w:p>
    <w:p w14:paraId="2F6CD5BC" w14:textId="45AF9FE7" w:rsidR="00E170B3" w:rsidRDefault="00E170B3" w:rsidP="00F23D4C">
      <w:pPr>
        <w:ind w:firstLine="708"/>
        <w:jc w:val="both"/>
      </w:pPr>
      <w:r>
        <w:t xml:space="preserve">Таким образом, исполнение адвокатом поручения длилось с 02.06.2023 г. </w:t>
      </w:r>
      <w:r w:rsidR="00346C32">
        <w:t xml:space="preserve">по 25.08.2023 г. (почти три календарных месяца). Комиссия неоднократно ранее отмечала, что </w:t>
      </w:r>
    </w:p>
    <w:p w14:paraId="610C0DAA" w14:textId="37404BBF" w:rsidR="00F23D4C" w:rsidRDefault="00346C32" w:rsidP="00346C32">
      <w:pPr>
        <w:jc w:val="both"/>
        <w:rPr>
          <w:szCs w:val="24"/>
        </w:rPr>
      </w:pPr>
      <w:r>
        <w:rPr>
          <w:szCs w:val="24"/>
        </w:rPr>
        <w:lastRenderedPageBreak/>
        <w:t>что надлежащее исполнение адвокатом своих профессиональных обязанностей перед доверителем предполагает не только исполнение предмета соглашения об оказании юридической помощи, но и необходимую коммуникацию с доверителем.</w:t>
      </w:r>
    </w:p>
    <w:p w14:paraId="644C22C4" w14:textId="59B325E2" w:rsidR="00346C32" w:rsidRDefault="00346C32" w:rsidP="00346C3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ab/>
      </w:r>
      <w:r w:rsidRPr="00346C32">
        <w:t>Как указывается в Постановлении Пленума ВС РФ от 23.06.2015 г. №25,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</w:t>
      </w:r>
      <w:r>
        <w:t>лучении необходимой информации.</w:t>
      </w:r>
    </w:p>
    <w:p w14:paraId="48C13035" w14:textId="02EDBE50" w:rsidR="00346C32" w:rsidRDefault="00346C32" w:rsidP="00346C32">
      <w:pPr>
        <w:ind w:firstLine="708"/>
        <w:jc w:val="both"/>
      </w:pPr>
      <w:r w:rsidRPr="00346C32">
        <w:t>Комиссия считает очевидным то обстоятельство, что доверитель, заключив с адвокатом соглашение на представление его интересов в суде первой</w:t>
      </w:r>
      <w:r w:rsidR="00C47E93">
        <w:t xml:space="preserve"> инстанции</w:t>
      </w:r>
      <w:r w:rsidRPr="00346C32">
        <w:t>, вправе был разумно предполагать, что адвокат, приняв обязанность по подготовке и подаче искового заявления в интересах доверителя, исполнит данную обязанность надлежащим образом, а в случае возврата иска сообщит ему об этом и минимизирует возможные негативные процессуальные последствия для заявителя. Также доверитель был вправе ожидать от адвоката</w:t>
      </w:r>
      <w:r w:rsidR="00C47E93">
        <w:t>,</w:t>
      </w:r>
      <w:r w:rsidRPr="00346C32">
        <w:t xml:space="preserve"> как профессионала в области права</w:t>
      </w:r>
      <w:r w:rsidR="00C47E93">
        <w:t>,</w:t>
      </w:r>
      <w:r w:rsidRPr="00346C32">
        <w:t xml:space="preserve"> получения иной актуальной информации о ходе исполнения поручения. Однако из материалов дисциплинарного производства следует обратное – адвокат не отслеживал</w:t>
      </w:r>
      <w:r>
        <w:t xml:space="preserve">а движение поданных исков </w:t>
      </w:r>
      <w:r w:rsidRPr="00346C32">
        <w:t xml:space="preserve">в суде, </w:t>
      </w:r>
      <w:r>
        <w:t>в результате чего иск</w:t>
      </w:r>
      <w:r w:rsidR="00C47E93">
        <w:t>и</w:t>
      </w:r>
      <w:r>
        <w:t xml:space="preserve"> были возращены</w:t>
      </w:r>
      <w:r w:rsidRPr="00346C32">
        <w:t xml:space="preserve"> судом</w:t>
      </w:r>
      <w:r>
        <w:t>,</w:t>
      </w:r>
      <w:r w:rsidRPr="00346C32">
        <w:t xml:space="preserve"> а затем перестала выходить на связь с доверителем.</w:t>
      </w:r>
    </w:p>
    <w:p w14:paraId="6A2AA40D" w14:textId="75AAA560" w:rsidR="00346C32" w:rsidRDefault="00346C32" w:rsidP="00346C3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Адвокатом не представлено каких-либо надлежащих и достоверных доказательств того, что в период с даты принятия поручения до даты расторжения соглашения она поддерживала общение с доверителем и сообщала ему предметную информацию о ходе исполнения поручения. Подробный ответ с изложением объема проделанной работы и проекта акта сдачи-приемки оказанных услуг был направлен адвокатом только 25.08.2023г., уже после получения уведомления доверителя о расторжении соглашения.</w:t>
      </w:r>
    </w:p>
    <w:p w14:paraId="500E1244" w14:textId="655044BE" w:rsidR="00346C32" w:rsidRDefault="00346C32" w:rsidP="00346C3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Таким образом, комиссия делает вывод, что указанный довод жалобы также подтверждается материалами дисциплинарного производства.</w:t>
      </w:r>
    </w:p>
    <w:p w14:paraId="6B48AD3B" w14:textId="77505F40" w:rsidR="00792840" w:rsidRPr="005A08DE" w:rsidRDefault="005A08DE" w:rsidP="005A08DE">
      <w:pPr>
        <w:ind w:firstLine="708"/>
        <w:jc w:val="both"/>
        <w:rPr>
          <w:szCs w:val="24"/>
        </w:rPr>
      </w:pPr>
      <w:r>
        <w:t>Комиссия учитывает то обстоятельство, что адвокатом бы</w:t>
      </w:r>
      <w:r w:rsidR="00C47E93">
        <w:t>ла</w:t>
      </w:r>
      <w:r>
        <w:t xml:space="preserve"> возвращен</w:t>
      </w:r>
      <w:r w:rsidR="00C47E93">
        <w:t>а</w:t>
      </w:r>
      <w:r>
        <w:t xml:space="preserve"> в адрес доверителя часть полученных денежных средств в виде вознаграждения в размере 150 000 руб. после возбуждения дисциплинарного производства, что не оспаривается доверителем, однако данное обстоятельство не исключает обязанность комиссии рассмотреть по существу доводы жалобы, заявленной доверителем. Комиссия поясняет</w:t>
      </w:r>
      <w:r w:rsidRPr="005A08DE">
        <w:t xml:space="preserve">, </w:t>
      </w:r>
      <w:r w:rsidRPr="005A08DE">
        <w:rPr>
          <w:szCs w:val="24"/>
        </w:rPr>
        <w:t>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финансовые споры о выплате и возврате вознаграждения адвоката,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5E2AB342" w14:textId="3033376D" w:rsidR="00792840" w:rsidRPr="00F05201" w:rsidRDefault="00F23D4C" w:rsidP="00F23D4C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Ч</w:t>
      </w:r>
      <w:r w:rsidR="00E159E3">
        <w:t>.</w:t>
      </w:r>
      <w:r>
        <w:t xml:space="preserve">Ю.А. </w:t>
      </w:r>
      <w:r w:rsidRPr="00F05201">
        <w:t>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</w:t>
      </w:r>
      <w:r>
        <w:t xml:space="preserve">, </w:t>
      </w:r>
      <w:r w:rsidRPr="00F852B0">
        <w:t>а также ненадлежащем исполнении адвокатом своих профессиональных обязанностей перед доверителем</w:t>
      </w:r>
      <w:r>
        <w:t xml:space="preserve"> </w:t>
      </w:r>
      <w:r>
        <w:rPr>
          <w:szCs w:val="24"/>
        </w:rPr>
        <w:t>З</w:t>
      </w:r>
      <w:r w:rsidR="00E159E3">
        <w:rPr>
          <w:szCs w:val="24"/>
        </w:rPr>
        <w:t>.</w:t>
      </w:r>
      <w:r>
        <w:rPr>
          <w:szCs w:val="24"/>
        </w:rPr>
        <w:t>О.Е.</w:t>
      </w:r>
    </w:p>
    <w:p w14:paraId="272BCA83" w14:textId="77777777" w:rsidR="00792840" w:rsidRPr="001C119C" w:rsidRDefault="00792840" w:rsidP="00792840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604CDC5" w14:textId="77777777" w:rsidR="00792840" w:rsidRPr="001C119C" w:rsidRDefault="00792840" w:rsidP="00792840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156D1AA" w14:textId="77777777" w:rsidR="00792840" w:rsidRPr="001C119C" w:rsidRDefault="00792840" w:rsidP="00792840">
      <w:pPr>
        <w:ind w:firstLine="708"/>
        <w:jc w:val="both"/>
        <w:rPr>
          <w:rFonts w:eastAsia="Calibri"/>
          <w:color w:val="auto"/>
          <w:szCs w:val="24"/>
        </w:rPr>
      </w:pPr>
    </w:p>
    <w:p w14:paraId="4AB62B18" w14:textId="77777777" w:rsidR="00792840" w:rsidRPr="001C119C" w:rsidRDefault="00792840" w:rsidP="0079284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lastRenderedPageBreak/>
        <w:t>ЗАКЛЮЧЕНИЕ:</w:t>
      </w:r>
    </w:p>
    <w:p w14:paraId="49A0045F" w14:textId="77777777" w:rsidR="00792840" w:rsidRPr="001C119C" w:rsidRDefault="00792840" w:rsidP="00792840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AD48363" w14:textId="77777777" w:rsidR="00792840" w:rsidRDefault="00792840" w:rsidP="00792840">
      <w:pPr>
        <w:jc w:val="both"/>
      </w:pPr>
    </w:p>
    <w:p w14:paraId="65C11C64" w14:textId="5D1386BF" w:rsidR="00792840" w:rsidRDefault="00792840" w:rsidP="00792840">
      <w:pPr>
        <w:ind w:firstLine="708"/>
        <w:jc w:val="both"/>
      </w:pPr>
      <w:r>
        <w:t xml:space="preserve">- </w:t>
      </w:r>
      <w:r w:rsidRPr="00F23D4C">
        <w:t>о наличии в действиях (бездействии) адво</w:t>
      </w:r>
      <w:r w:rsidR="00F23D4C">
        <w:t>ката Ч</w:t>
      </w:r>
      <w:r w:rsidR="00E159E3">
        <w:t>.</w:t>
      </w:r>
      <w:r w:rsidR="00F23D4C">
        <w:t>Ю</w:t>
      </w:r>
      <w:r w:rsidR="00E159E3">
        <w:t>.</w:t>
      </w:r>
      <w:r w:rsidR="00F23D4C">
        <w:t>А</w:t>
      </w:r>
      <w:r w:rsidR="00E159E3">
        <w:t>.</w:t>
      </w:r>
      <w:r w:rsidRPr="00F23D4C">
        <w:t xml:space="preserve"> нарушения норм законодательства</w:t>
      </w:r>
      <w:r>
        <w:t xml:space="preserve">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 w:rsidR="005A08DE">
        <w:t xml:space="preserve"> </w:t>
      </w:r>
      <w:r w:rsidRPr="00F05201">
        <w:t xml:space="preserve">ФЗ «Об адвокатской деятельности и адвокатуре в РФ», </w:t>
      </w:r>
      <w:r>
        <w:t xml:space="preserve">п. 1 ст. 8 </w:t>
      </w:r>
      <w:r w:rsidRPr="00F05201">
        <w:t>Кодекса профессиональной этики адвоката</w:t>
      </w:r>
      <w:r>
        <w:t xml:space="preserve">, а также ненадлежащем исполнении адвокатом своих профессиональных обязанностей </w:t>
      </w:r>
      <w:r w:rsidR="00F23D4C">
        <w:t>перед доверителем З</w:t>
      </w:r>
      <w:r w:rsidR="00E159E3">
        <w:t>.</w:t>
      </w:r>
      <w:r w:rsidR="00F23D4C">
        <w:t>О.Е.</w:t>
      </w:r>
      <w:r>
        <w:t xml:space="preserve">, которые выразились в том, что адвокат: </w:t>
      </w:r>
    </w:p>
    <w:p w14:paraId="21B083A8" w14:textId="5125273A" w:rsidR="005A08DE" w:rsidRPr="005A08DE" w:rsidRDefault="005A08DE" w:rsidP="005A08DE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 w:rsidRPr="005A08DE">
        <w:rPr>
          <w:rFonts w:eastAsia="Calibri"/>
          <w:color w:val="auto"/>
          <w:szCs w:val="24"/>
        </w:rPr>
        <w:t>не выполнила надле</w:t>
      </w:r>
      <w:r>
        <w:rPr>
          <w:rFonts w:eastAsia="Calibri"/>
          <w:color w:val="auto"/>
          <w:szCs w:val="24"/>
        </w:rPr>
        <w:t xml:space="preserve">жащим образом </w:t>
      </w:r>
      <w:r w:rsidRPr="005A08DE">
        <w:rPr>
          <w:rFonts w:eastAsia="Calibri"/>
          <w:color w:val="auto"/>
          <w:szCs w:val="24"/>
        </w:rPr>
        <w:t>принятое поручение</w:t>
      </w:r>
      <w:r>
        <w:rPr>
          <w:rFonts w:eastAsia="Calibri"/>
          <w:color w:val="auto"/>
          <w:szCs w:val="24"/>
        </w:rPr>
        <w:t xml:space="preserve"> по соглашению </w:t>
      </w:r>
      <w:r>
        <w:t>об оказании юридической помощи № Ю/23 от 02 июня 2023 года</w:t>
      </w:r>
      <w:r w:rsidRPr="005A08DE">
        <w:rPr>
          <w:rFonts w:eastAsia="Calibri"/>
          <w:color w:val="auto"/>
          <w:szCs w:val="24"/>
        </w:rPr>
        <w:t>;</w:t>
      </w:r>
    </w:p>
    <w:p w14:paraId="75DF1C7F" w14:textId="30C1540F" w:rsidR="00792840" w:rsidRPr="005A08DE" w:rsidRDefault="005A08DE" w:rsidP="005A08DE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период действия соглашения </w:t>
      </w:r>
      <w:r w:rsidRPr="005A08DE">
        <w:rPr>
          <w:rFonts w:eastAsia="Calibri"/>
          <w:color w:val="auto"/>
          <w:szCs w:val="24"/>
        </w:rPr>
        <w:t>не с</w:t>
      </w:r>
      <w:r>
        <w:rPr>
          <w:rFonts w:eastAsia="Calibri"/>
          <w:color w:val="auto"/>
          <w:szCs w:val="24"/>
        </w:rPr>
        <w:t xml:space="preserve">ообщала доверителю информацию о ходе </w:t>
      </w:r>
      <w:r w:rsidRPr="005A08DE">
        <w:rPr>
          <w:rFonts w:eastAsia="Calibri"/>
          <w:color w:val="auto"/>
          <w:szCs w:val="24"/>
        </w:rPr>
        <w:t>исполнени</w:t>
      </w:r>
      <w:r w:rsidR="00C47E93">
        <w:rPr>
          <w:rFonts w:eastAsia="Calibri"/>
          <w:color w:val="auto"/>
          <w:szCs w:val="24"/>
        </w:rPr>
        <w:t>я</w:t>
      </w:r>
      <w:r>
        <w:rPr>
          <w:rFonts w:eastAsia="Calibri"/>
          <w:color w:val="auto"/>
          <w:szCs w:val="24"/>
        </w:rPr>
        <w:t xml:space="preserve"> принятого</w:t>
      </w:r>
      <w:r w:rsidRPr="005A08DE">
        <w:rPr>
          <w:rFonts w:eastAsia="Calibri"/>
          <w:color w:val="auto"/>
          <w:szCs w:val="24"/>
        </w:rPr>
        <w:t xml:space="preserve"> поручения и игнорировала общение с доверителем.</w:t>
      </w:r>
    </w:p>
    <w:p w14:paraId="0B553ADD" w14:textId="77777777" w:rsidR="00792840" w:rsidRDefault="00792840" w:rsidP="00792840">
      <w:pPr>
        <w:jc w:val="both"/>
        <w:rPr>
          <w:rFonts w:eastAsia="Calibri"/>
          <w:color w:val="auto"/>
          <w:szCs w:val="24"/>
        </w:rPr>
      </w:pPr>
    </w:p>
    <w:p w14:paraId="52EC4EB8" w14:textId="77777777" w:rsidR="00792840" w:rsidRDefault="00792840" w:rsidP="00792840">
      <w:pPr>
        <w:rPr>
          <w:rFonts w:eastAsia="Calibri"/>
          <w:color w:val="auto"/>
          <w:szCs w:val="24"/>
        </w:rPr>
      </w:pPr>
    </w:p>
    <w:p w14:paraId="4E94DC3C" w14:textId="77777777" w:rsidR="00792840" w:rsidRPr="00A10F1A" w:rsidRDefault="00792840" w:rsidP="0079284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D1B925" w14:textId="77777777" w:rsidR="00792840" w:rsidRPr="005B7097" w:rsidRDefault="00792840" w:rsidP="0079284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6BB8A7FD" w14:textId="77777777" w:rsidR="00792840" w:rsidRDefault="00792840" w:rsidP="00792840">
      <w:pPr>
        <w:jc w:val="both"/>
      </w:pPr>
    </w:p>
    <w:p w14:paraId="2611962A" w14:textId="77777777" w:rsidR="00792840" w:rsidRDefault="00792840" w:rsidP="00792840">
      <w:pPr>
        <w:jc w:val="both"/>
      </w:pPr>
    </w:p>
    <w:p w14:paraId="0BBA897A" w14:textId="77777777" w:rsidR="00792840" w:rsidRDefault="00792840" w:rsidP="00792840">
      <w:pPr>
        <w:jc w:val="both"/>
      </w:pPr>
    </w:p>
    <w:p w14:paraId="12C035A1" w14:textId="13217B93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0F5B4" w14:textId="77777777" w:rsidR="00B90708" w:rsidRDefault="00B90708">
      <w:r>
        <w:separator/>
      </w:r>
    </w:p>
  </w:endnote>
  <w:endnote w:type="continuationSeparator" w:id="0">
    <w:p w14:paraId="24EEB130" w14:textId="77777777" w:rsidR="00B90708" w:rsidRDefault="00B9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6AC48" w14:textId="77777777" w:rsidR="00B90708" w:rsidRDefault="00B90708">
      <w:r>
        <w:separator/>
      </w:r>
    </w:p>
  </w:footnote>
  <w:footnote w:type="continuationSeparator" w:id="0">
    <w:p w14:paraId="618076EE" w14:textId="77777777" w:rsidR="00B90708" w:rsidRDefault="00B9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3B1AA30B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16D83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77CF7"/>
    <w:multiLevelType w:val="hybridMultilevel"/>
    <w:tmpl w:val="08A2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DD02FA"/>
    <w:multiLevelType w:val="hybridMultilevel"/>
    <w:tmpl w:val="D79C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B4172"/>
    <w:multiLevelType w:val="hybridMultilevel"/>
    <w:tmpl w:val="D2802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86F51"/>
    <w:multiLevelType w:val="hybridMultilevel"/>
    <w:tmpl w:val="9CEEF622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6287A"/>
    <w:multiLevelType w:val="hybridMultilevel"/>
    <w:tmpl w:val="F782E8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E5B"/>
    <w:multiLevelType w:val="hybridMultilevel"/>
    <w:tmpl w:val="24A8A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62873EF"/>
    <w:multiLevelType w:val="hybridMultilevel"/>
    <w:tmpl w:val="C48CDC8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1773"/>
    <w:multiLevelType w:val="hybridMultilevel"/>
    <w:tmpl w:val="90C698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4" w15:restartNumberingAfterBreak="0">
    <w:nsid w:val="735C5AAC"/>
    <w:multiLevelType w:val="hybridMultilevel"/>
    <w:tmpl w:val="650A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86428">
    <w:abstractNumId w:val="31"/>
  </w:num>
  <w:num w:numId="2" w16cid:durableId="1841581118">
    <w:abstractNumId w:val="10"/>
  </w:num>
  <w:num w:numId="3" w16cid:durableId="900486554">
    <w:abstractNumId w:val="35"/>
  </w:num>
  <w:num w:numId="4" w16cid:durableId="1313173750">
    <w:abstractNumId w:val="0"/>
  </w:num>
  <w:num w:numId="5" w16cid:durableId="1269703409">
    <w:abstractNumId w:val="1"/>
  </w:num>
  <w:num w:numId="6" w16cid:durableId="1017973592">
    <w:abstractNumId w:val="12"/>
  </w:num>
  <w:num w:numId="7" w16cid:durableId="83377041">
    <w:abstractNumId w:val="14"/>
  </w:num>
  <w:num w:numId="8" w16cid:durableId="1602835410">
    <w:abstractNumId w:val="8"/>
  </w:num>
  <w:num w:numId="9" w16cid:durableId="87281045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216507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497392">
    <w:abstractNumId w:val="36"/>
  </w:num>
  <w:num w:numId="12" w16cid:durableId="255525560">
    <w:abstractNumId w:val="5"/>
  </w:num>
  <w:num w:numId="13" w16cid:durableId="2135437023">
    <w:abstractNumId w:val="23"/>
  </w:num>
  <w:num w:numId="14" w16cid:durableId="1484084701">
    <w:abstractNumId w:val="32"/>
  </w:num>
  <w:num w:numId="15" w16cid:durableId="15764764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5720252">
    <w:abstractNumId w:val="3"/>
  </w:num>
  <w:num w:numId="17" w16cid:durableId="5654517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5444991">
    <w:abstractNumId w:val="28"/>
  </w:num>
  <w:num w:numId="19" w16cid:durableId="1171607315">
    <w:abstractNumId w:val="22"/>
  </w:num>
  <w:num w:numId="20" w16cid:durableId="981420052">
    <w:abstractNumId w:val="11"/>
  </w:num>
  <w:num w:numId="21" w16cid:durableId="1348410482">
    <w:abstractNumId w:val="18"/>
  </w:num>
  <w:num w:numId="22" w16cid:durableId="604965618">
    <w:abstractNumId w:val="21"/>
  </w:num>
  <w:num w:numId="23" w16cid:durableId="690574100">
    <w:abstractNumId w:val="29"/>
  </w:num>
  <w:num w:numId="24" w16cid:durableId="1032068982">
    <w:abstractNumId w:val="6"/>
  </w:num>
  <w:num w:numId="25" w16cid:durableId="1007516180">
    <w:abstractNumId w:val="16"/>
  </w:num>
  <w:num w:numId="26" w16cid:durableId="1389761365">
    <w:abstractNumId w:val="25"/>
  </w:num>
  <w:num w:numId="27" w16cid:durableId="1766878590">
    <w:abstractNumId w:val="27"/>
  </w:num>
  <w:num w:numId="28" w16cid:durableId="175000981">
    <w:abstractNumId w:val="19"/>
  </w:num>
  <w:num w:numId="29" w16cid:durableId="514151392">
    <w:abstractNumId w:val="13"/>
  </w:num>
  <w:num w:numId="30" w16cid:durableId="915166775">
    <w:abstractNumId w:val="33"/>
  </w:num>
  <w:num w:numId="31" w16cid:durableId="974601411">
    <w:abstractNumId w:val="24"/>
  </w:num>
  <w:num w:numId="32" w16cid:durableId="666398730">
    <w:abstractNumId w:val="7"/>
  </w:num>
  <w:num w:numId="33" w16cid:durableId="933249646">
    <w:abstractNumId w:val="34"/>
  </w:num>
  <w:num w:numId="34" w16cid:durableId="714037246">
    <w:abstractNumId w:val="4"/>
  </w:num>
  <w:num w:numId="35" w16cid:durableId="549152946">
    <w:abstractNumId w:val="30"/>
  </w:num>
  <w:num w:numId="36" w16cid:durableId="194582779">
    <w:abstractNumId w:val="15"/>
  </w:num>
  <w:num w:numId="37" w16cid:durableId="402291876">
    <w:abstractNumId w:val="20"/>
  </w:num>
  <w:num w:numId="38" w16cid:durableId="1181821917">
    <w:abstractNumId w:val="17"/>
  </w:num>
  <w:num w:numId="39" w16cid:durableId="499927384">
    <w:abstractNumId w:val="2"/>
  </w:num>
  <w:num w:numId="40" w16cid:durableId="20598124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16D83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90E"/>
    <w:rsid w:val="00060C7F"/>
    <w:rsid w:val="0006172C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6FAE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34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648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46C32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86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D91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0BF4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0CC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3C2"/>
    <w:rsid w:val="00585C7F"/>
    <w:rsid w:val="00587D99"/>
    <w:rsid w:val="00590AB0"/>
    <w:rsid w:val="00590CBC"/>
    <w:rsid w:val="005910FD"/>
    <w:rsid w:val="00592D96"/>
    <w:rsid w:val="0059413D"/>
    <w:rsid w:val="00595C2A"/>
    <w:rsid w:val="005973B3"/>
    <w:rsid w:val="005A00AE"/>
    <w:rsid w:val="005A08D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6AE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B4D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EA1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24A3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6BE3"/>
    <w:rsid w:val="006E0AE2"/>
    <w:rsid w:val="006E1057"/>
    <w:rsid w:val="006E3B0E"/>
    <w:rsid w:val="006E5CB4"/>
    <w:rsid w:val="006E5FB0"/>
    <w:rsid w:val="006E64CB"/>
    <w:rsid w:val="006E6D92"/>
    <w:rsid w:val="006E7936"/>
    <w:rsid w:val="006F0BC4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26DC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2840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0D4A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01B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2475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A4F"/>
    <w:rsid w:val="008D3346"/>
    <w:rsid w:val="008D4878"/>
    <w:rsid w:val="008D5CD7"/>
    <w:rsid w:val="008D6492"/>
    <w:rsid w:val="008D7037"/>
    <w:rsid w:val="008E090C"/>
    <w:rsid w:val="008E0F86"/>
    <w:rsid w:val="008E18C0"/>
    <w:rsid w:val="008E2385"/>
    <w:rsid w:val="008E25BA"/>
    <w:rsid w:val="008E7AD4"/>
    <w:rsid w:val="008F0872"/>
    <w:rsid w:val="008F1CA5"/>
    <w:rsid w:val="008F5560"/>
    <w:rsid w:val="008F706C"/>
    <w:rsid w:val="008F75AE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39C9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13B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5535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5ED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0E4B"/>
    <w:rsid w:val="00B759D5"/>
    <w:rsid w:val="00B813A8"/>
    <w:rsid w:val="00B81612"/>
    <w:rsid w:val="00B81651"/>
    <w:rsid w:val="00B82615"/>
    <w:rsid w:val="00B8471F"/>
    <w:rsid w:val="00B86913"/>
    <w:rsid w:val="00B90708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3558"/>
    <w:rsid w:val="00C14044"/>
    <w:rsid w:val="00C14247"/>
    <w:rsid w:val="00C157D5"/>
    <w:rsid w:val="00C16070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7E93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08EF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74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9E3"/>
    <w:rsid w:val="00E15E6F"/>
    <w:rsid w:val="00E16183"/>
    <w:rsid w:val="00E170B3"/>
    <w:rsid w:val="00E203E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973F7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440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3D4C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s1">
    <w:name w:val="s_1"/>
    <w:basedOn w:val="a"/>
    <w:rsid w:val="00346C32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CAC8-9BB4-441D-80BB-DDDA0DA9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1887</Words>
  <Characters>12622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2023-11-07T12:46:00Z</cp:lastPrinted>
  <dcterms:created xsi:type="dcterms:W3CDTF">2023-11-07T12:46:00Z</dcterms:created>
  <dcterms:modified xsi:type="dcterms:W3CDTF">2023-11-27T09:30:00Z</dcterms:modified>
</cp:coreProperties>
</file>