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F4A95" w14:textId="77777777" w:rsidR="00502664" w:rsidRPr="00A625EF" w:rsidRDefault="00502664" w:rsidP="00502664">
      <w:pPr>
        <w:jc w:val="center"/>
        <w:rPr>
          <w:szCs w:val="24"/>
        </w:rPr>
      </w:pPr>
      <w:r w:rsidRPr="00A625EF">
        <w:rPr>
          <w:szCs w:val="24"/>
        </w:rPr>
        <w:t>ЗАКЛЮЧЕНИЕ КВАЛИФИКАЦИОННОЙ КОМИССИИ</w:t>
      </w:r>
    </w:p>
    <w:p w14:paraId="583D2F10"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3E43593F" w14:textId="321203B4" w:rsidR="00502664" w:rsidRPr="00765ECA"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00933449">
        <w:rPr>
          <w:b w:val="0"/>
          <w:sz w:val="24"/>
          <w:szCs w:val="24"/>
        </w:rPr>
        <w:t>производству № 46</w:t>
      </w:r>
      <w:r w:rsidR="00A35E5E">
        <w:rPr>
          <w:b w:val="0"/>
          <w:sz w:val="24"/>
          <w:szCs w:val="24"/>
        </w:rPr>
        <w:t>-12</w:t>
      </w:r>
      <w:r w:rsidR="000B6016" w:rsidRPr="000B6016">
        <w:rPr>
          <w:b w:val="0"/>
          <w:sz w:val="24"/>
          <w:szCs w:val="24"/>
        </w:rPr>
        <w:t>/23</w:t>
      </w:r>
    </w:p>
    <w:p w14:paraId="38C396F6" w14:textId="77777777" w:rsidR="00EE604F" w:rsidRPr="00A11135" w:rsidRDefault="00502664" w:rsidP="00A11135">
      <w:pPr>
        <w:pStyle w:val="a3"/>
        <w:tabs>
          <w:tab w:val="left" w:pos="3828"/>
        </w:tabs>
        <w:rPr>
          <w:b w:val="0"/>
          <w:sz w:val="24"/>
          <w:szCs w:val="24"/>
        </w:rPr>
      </w:pPr>
      <w:r w:rsidRPr="00765ECA">
        <w:rPr>
          <w:b w:val="0"/>
          <w:sz w:val="24"/>
          <w:szCs w:val="24"/>
        </w:rPr>
        <w:t>в отношении адвоката</w:t>
      </w:r>
    </w:p>
    <w:p w14:paraId="42832360" w14:textId="7CBF19A1" w:rsidR="00A11135" w:rsidRPr="00765ECA" w:rsidRDefault="00933449" w:rsidP="00502664">
      <w:pPr>
        <w:pStyle w:val="a3"/>
        <w:tabs>
          <w:tab w:val="left" w:pos="3828"/>
        </w:tabs>
        <w:rPr>
          <w:b w:val="0"/>
          <w:sz w:val="24"/>
          <w:szCs w:val="24"/>
        </w:rPr>
      </w:pPr>
      <w:r>
        <w:rPr>
          <w:b w:val="0"/>
          <w:sz w:val="24"/>
          <w:szCs w:val="24"/>
        </w:rPr>
        <w:t>Б</w:t>
      </w:r>
      <w:r w:rsidR="00543F17">
        <w:rPr>
          <w:b w:val="0"/>
          <w:sz w:val="24"/>
          <w:szCs w:val="24"/>
        </w:rPr>
        <w:t>.</w:t>
      </w:r>
      <w:r>
        <w:rPr>
          <w:b w:val="0"/>
          <w:sz w:val="24"/>
          <w:szCs w:val="24"/>
        </w:rPr>
        <w:t>Р</w:t>
      </w:r>
      <w:r w:rsidR="00543F17">
        <w:rPr>
          <w:b w:val="0"/>
          <w:sz w:val="24"/>
          <w:szCs w:val="24"/>
        </w:rPr>
        <w:t>.</w:t>
      </w:r>
      <w:r>
        <w:rPr>
          <w:b w:val="0"/>
          <w:sz w:val="24"/>
          <w:szCs w:val="24"/>
        </w:rPr>
        <w:t>Т</w:t>
      </w:r>
      <w:r w:rsidR="00543F17">
        <w:rPr>
          <w:b w:val="0"/>
          <w:sz w:val="24"/>
          <w:szCs w:val="24"/>
        </w:rPr>
        <w:t>.</w:t>
      </w:r>
    </w:p>
    <w:p w14:paraId="0FD4DB57" w14:textId="77777777" w:rsidR="009C7724" w:rsidRDefault="009C7724" w:rsidP="00502664">
      <w:pPr>
        <w:tabs>
          <w:tab w:val="left" w:pos="3828"/>
        </w:tabs>
        <w:jc w:val="both"/>
      </w:pPr>
    </w:p>
    <w:p w14:paraId="3BF0E2B5" w14:textId="205E51D7" w:rsidR="00502664" w:rsidRPr="00765ECA" w:rsidRDefault="00502664" w:rsidP="00502664">
      <w:pPr>
        <w:tabs>
          <w:tab w:val="left" w:pos="3828"/>
        </w:tabs>
        <w:jc w:val="both"/>
      </w:pPr>
      <w:r w:rsidRPr="00765ECA">
        <w:t>г. Москва</w:t>
      </w:r>
      <w:r w:rsidRPr="00765ECA">
        <w:tab/>
      </w:r>
      <w:r w:rsidRPr="00765ECA">
        <w:tab/>
      </w:r>
      <w:r w:rsidRPr="00765ECA">
        <w:tab/>
      </w:r>
      <w:r w:rsidRPr="00765ECA">
        <w:tab/>
      </w:r>
      <w:r w:rsidRPr="00765ECA">
        <w:tab/>
      </w:r>
      <w:r w:rsidRPr="00765ECA">
        <w:tab/>
      </w:r>
      <w:r w:rsidR="001C280C">
        <w:t xml:space="preserve"> </w:t>
      </w:r>
      <w:r w:rsidR="00774727">
        <w:t xml:space="preserve">  </w:t>
      </w:r>
      <w:r w:rsidR="003F3BD4">
        <w:t>23 января</w:t>
      </w:r>
      <w:r w:rsidR="008A24E2">
        <w:t xml:space="preserve"> 2024</w:t>
      </w:r>
      <w:r w:rsidR="001B7812">
        <w:t xml:space="preserve"> г</w:t>
      </w:r>
      <w:r w:rsidR="003F3BD4">
        <w:t>ода</w:t>
      </w:r>
      <w:r w:rsidR="001B7812">
        <w:t>.</w:t>
      </w:r>
    </w:p>
    <w:p w14:paraId="23360283" w14:textId="77777777" w:rsidR="00502664" w:rsidRPr="00765ECA" w:rsidRDefault="00502664" w:rsidP="00502664">
      <w:pPr>
        <w:tabs>
          <w:tab w:val="left" w:pos="3828"/>
        </w:tabs>
        <w:jc w:val="both"/>
      </w:pPr>
    </w:p>
    <w:p w14:paraId="6A0B1D60" w14:textId="5FBF9857" w:rsidR="00502664" w:rsidRDefault="00502664" w:rsidP="00502664">
      <w:pPr>
        <w:tabs>
          <w:tab w:val="left" w:pos="3828"/>
        </w:tabs>
        <w:jc w:val="both"/>
      </w:pPr>
      <w:r w:rsidRPr="00765ECA">
        <w:t>Квалификационная комиссия Адвокатской палаты Московской области (далее – Комиссия) в составе:</w:t>
      </w:r>
    </w:p>
    <w:p w14:paraId="581C4533" w14:textId="77777777" w:rsidR="005E1DAE" w:rsidRPr="00FF67D8" w:rsidRDefault="005E1DAE" w:rsidP="005E1DAE">
      <w:pPr>
        <w:numPr>
          <w:ilvl w:val="0"/>
          <w:numId w:val="9"/>
        </w:numPr>
        <w:tabs>
          <w:tab w:val="left" w:pos="3828"/>
        </w:tabs>
        <w:jc w:val="both"/>
        <w:rPr>
          <w:color w:val="auto"/>
        </w:rPr>
      </w:pPr>
      <w:r w:rsidRPr="00FF67D8">
        <w:rPr>
          <w:color w:val="auto"/>
        </w:rPr>
        <w:t>Председателя Комиссии Абрамовича</w:t>
      </w:r>
      <w:r>
        <w:rPr>
          <w:color w:val="auto"/>
        </w:rPr>
        <w:t xml:space="preserve"> М.А.,</w:t>
      </w:r>
    </w:p>
    <w:p w14:paraId="4F979E0D" w14:textId="77777777" w:rsidR="005E1DAE" w:rsidRPr="00FF67D8" w:rsidRDefault="005E1DAE" w:rsidP="005E1DAE">
      <w:pPr>
        <w:numPr>
          <w:ilvl w:val="0"/>
          <w:numId w:val="9"/>
        </w:numPr>
        <w:tabs>
          <w:tab w:val="left" w:pos="3828"/>
        </w:tabs>
        <w:jc w:val="both"/>
        <w:rPr>
          <w:color w:val="auto"/>
        </w:rPr>
      </w:pPr>
      <w:r w:rsidRPr="00FF67D8">
        <w:rPr>
          <w:color w:val="auto"/>
        </w:rPr>
        <w:t>членов Комиссии: Посп</w:t>
      </w:r>
      <w:r>
        <w:rPr>
          <w:color w:val="auto"/>
        </w:rPr>
        <w:t>елова О.В.</w:t>
      </w:r>
      <w:r w:rsidRPr="00FF67D8">
        <w:rPr>
          <w:color w:val="auto"/>
        </w:rPr>
        <w:t>,</w:t>
      </w:r>
      <w:r>
        <w:rPr>
          <w:color w:val="auto"/>
        </w:rPr>
        <w:t xml:space="preserve"> </w:t>
      </w:r>
      <w:r w:rsidRPr="00FF67D8">
        <w:rPr>
          <w:color w:val="auto"/>
        </w:rPr>
        <w:t>Рубина</w:t>
      </w:r>
      <w:r>
        <w:rPr>
          <w:color w:val="auto"/>
        </w:rPr>
        <w:t xml:space="preserve"> Ю.Д.</w:t>
      </w:r>
      <w:r w:rsidRPr="00FF67D8">
        <w:rPr>
          <w:color w:val="auto"/>
        </w:rPr>
        <w:t xml:space="preserve">, </w:t>
      </w:r>
      <w:r>
        <w:rPr>
          <w:color w:val="auto"/>
        </w:rPr>
        <w:t xml:space="preserve">Рыбакова С.А., Романова Н.Е., Павлухина А.А., Гординой М.К., </w:t>
      </w:r>
      <w:proofErr w:type="spellStart"/>
      <w:r>
        <w:rPr>
          <w:color w:val="auto"/>
        </w:rPr>
        <w:t>Лотоховой</w:t>
      </w:r>
      <w:proofErr w:type="spellEnd"/>
      <w:r>
        <w:rPr>
          <w:color w:val="auto"/>
        </w:rPr>
        <w:t xml:space="preserve"> Т.Н., Кузьминой О.А.,</w:t>
      </w:r>
    </w:p>
    <w:p w14:paraId="0697417A" w14:textId="1509002C" w:rsidR="005E1DAE" w:rsidRPr="0032770E" w:rsidRDefault="005E1DAE" w:rsidP="005E1DAE">
      <w:pPr>
        <w:numPr>
          <w:ilvl w:val="0"/>
          <w:numId w:val="9"/>
        </w:numPr>
        <w:tabs>
          <w:tab w:val="left" w:pos="3828"/>
        </w:tabs>
        <w:jc w:val="both"/>
        <w:rPr>
          <w:color w:val="auto"/>
        </w:rPr>
      </w:pPr>
      <w:r w:rsidRPr="00FF67D8">
        <w:rPr>
          <w:color w:val="auto"/>
          <w:szCs w:val="24"/>
        </w:rPr>
        <w:t>с участием представителя Совета АПМО</w:t>
      </w:r>
      <w:r>
        <w:rPr>
          <w:color w:val="auto"/>
          <w:szCs w:val="24"/>
        </w:rPr>
        <w:t xml:space="preserve"> М.В. Архангельского М.В., адвоката Б</w:t>
      </w:r>
      <w:r w:rsidR="00543F17">
        <w:rPr>
          <w:color w:val="auto"/>
          <w:szCs w:val="24"/>
        </w:rPr>
        <w:t>.</w:t>
      </w:r>
      <w:r>
        <w:rPr>
          <w:color w:val="auto"/>
          <w:szCs w:val="24"/>
        </w:rPr>
        <w:t>Р.Т., заявителя А</w:t>
      </w:r>
      <w:r w:rsidR="00543F17">
        <w:rPr>
          <w:color w:val="auto"/>
          <w:szCs w:val="24"/>
        </w:rPr>
        <w:t>.</w:t>
      </w:r>
      <w:r>
        <w:rPr>
          <w:color w:val="auto"/>
          <w:szCs w:val="24"/>
        </w:rPr>
        <w:t>А.Г.,</w:t>
      </w:r>
    </w:p>
    <w:p w14:paraId="73B7963F" w14:textId="77777777" w:rsidR="005E1DAE" w:rsidRPr="0032770E" w:rsidRDefault="005E1DAE" w:rsidP="005E1DAE">
      <w:pPr>
        <w:numPr>
          <w:ilvl w:val="0"/>
          <w:numId w:val="9"/>
        </w:numPr>
        <w:tabs>
          <w:tab w:val="left" w:pos="3828"/>
        </w:tabs>
        <w:jc w:val="both"/>
        <w:rPr>
          <w:color w:val="auto"/>
        </w:rPr>
      </w:pPr>
      <w:r w:rsidRPr="0032770E">
        <w:rPr>
          <w:color w:val="auto"/>
        </w:rPr>
        <w:t>при секретаре, члене Комиссии, Никифорове</w:t>
      </w:r>
      <w:r>
        <w:rPr>
          <w:color w:val="auto"/>
        </w:rPr>
        <w:t xml:space="preserve"> А.В.</w:t>
      </w:r>
      <w:r w:rsidRPr="0032770E">
        <w:rPr>
          <w:color w:val="auto"/>
        </w:rPr>
        <w:t>,</w:t>
      </w:r>
      <w:r>
        <w:rPr>
          <w:color w:val="auto"/>
        </w:rPr>
        <w:t xml:space="preserve"> </w:t>
      </w:r>
    </w:p>
    <w:p w14:paraId="38B0AD1D" w14:textId="3F8B4326" w:rsidR="00502664" w:rsidRPr="0000209B" w:rsidRDefault="00502664" w:rsidP="005E1DAE">
      <w:pPr>
        <w:pStyle w:val="a7"/>
        <w:tabs>
          <w:tab w:val="left" w:pos="4395"/>
        </w:tabs>
        <w:ind w:firstLine="0"/>
        <w:rPr>
          <w:sz w:val="24"/>
          <w:szCs w:val="24"/>
        </w:rPr>
      </w:pPr>
      <w:r w:rsidRPr="007F5E36">
        <w:rPr>
          <w:sz w:val="24"/>
        </w:rPr>
        <w:t>рассмотрев в закрытом заседании с использованием видео</w:t>
      </w:r>
      <w:r w:rsidRPr="00765ECA">
        <w:rPr>
          <w:sz w:val="24"/>
        </w:rPr>
        <w:t xml:space="preserve">-конференц-связи дисциплинарное производство, возбужденное распоряжением президента АПМО от </w:t>
      </w:r>
      <w:r w:rsidR="00933449">
        <w:rPr>
          <w:sz w:val="24"/>
        </w:rPr>
        <w:t>17.11</w:t>
      </w:r>
      <w:r w:rsidR="000B6016" w:rsidRPr="000B6016">
        <w:rPr>
          <w:sz w:val="24"/>
        </w:rPr>
        <w:t>.23</w:t>
      </w:r>
      <w:r w:rsidRPr="00765ECA">
        <w:rPr>
          <w:sz w:val="24"/>
        </w:rPr>
        <w:t>г.</w:t>
      </w:r>
      <w:r w:rsidRPr="00765ECA">
        <w:rPr>
          <w:sz w:val="24"/>
          <w:szCs w:val="24"/>
        </w:rPr>
        <w:t xml:space="preserve"> по </w:t>
      </w:r>
      <w:r w:rsidR="002A3520">
        <w:rPr>
          <w:sz w:val="24"/>
          <w:szCs w:val="24"/>
        </w:rPr>
        <w:t>жалобе</w:t>
      </w:r>
      <w:r w:rsidR="00C73243">
        <w:rPr>
          <w:sz w:val="24"/>
          <w:szCs w:val="24"/>
        </w:rPr>
        <w:t xml:space="preserve"> </w:t>
      </w:r>
      <w:r w:rsidR="00933449">
        <w:rPr>
          <w:sz w:val="24"/>
          <w:szCs w:val="24"/>
        </w:rPr>
        <w:t>генерального директора ООО «</w:t>
      </w:r>
      <w:r w:rsidR="00543F17">
        <w:rPr>
          <w:sz w:val="24"/>
          <w:szCs w:val="24"/>
        </w:rPr>
        <w:t>Х</w:t>
      </w:r>
      <w:r w:rsidR="00933449">
        <w:rPr>
          <w:sz w:val="24"/>
          <w:szCs w:val="24"/>
        </w:rPr>
        <w:t>» А</w:t>
      </w:r>
      <w:r w:rsidR="00543F17">
        <w:rPr>
          <w:sz w:val="24"/>
          <w:szCs w:val="24"/>
        </w:rPr>
        <w:t>.</w:t>
      </w:r>
      <w:r w:rsidR="00933449">
        <w:rPr>
          <w:sz w:val="24"/>
          <w:szCs w:val="24"/>
        </w:rPr>
        <w:t>А.Г.</w:t>
      </w:r>
      <w:r w:rsidR="00CE45B0">
        <w:rPr>
          <w:sz w:val="24"/>
          <w:szCs w:val="24"/>
        </w:rPr>
        <w:t xml:space="preserve"> </w:t>
      </w:r>
      <w:r w:rsidRPr="00765ECA">
        <w:rPr>
          <w:sz w:val="24"/>
          <w:szCs w:val="24"/>
        </w:rPr>
        <w:t>в отношении адвоката</w:t>
      </w:r>
      <w:r w:rsidR="00C73243">
        <w:rPr>
          <w:sz w:val="24"/>
          <w:szCs w:val="24"/>
        </w:rPr>
        <w:t xml:space="preserve"> </w:t>
      </w:r>
      <w:r w:rsidR="00933449">
        <w:rPr>
          <w:sz w:val="24"/>
          <w:szCs w:val="24"/>
        </w:rPr>
        <w:t>Б</w:t>
      </w:r>
      <w:r w:rsidR="00543F17">
        <w:rPr>
          <w:sz w:val="24"/>
          <w:szCs w:val="24"/>
        </w:rPr>
        <w:t>.</w:t>
      </w:r>
      <w:r w:rsidR="00933449">
        <w:rPr>
          <w:sz w:val="24"/>
          <w:szCs w:val="24"/>
        </w:rPr>
        <w:t>Р.Т.</w:t>
      </w:r>
      <w:r w:rsidRPr="00765ECA">
        <w:rPr>
          <w:sz w:val="24"/>
        </w:rPr>
        <w:t>,</w:t>
      </w:r>
    </w:p>
    <w:p w14:paraId="6CEE0980" w14:textId="77777777" w:rsidR="00CE4839" w:rsidRDefault="00CE4839" w:rsidP="0043608A">
      <w:pPr>
        <w:tabs>
          <w:tab w:val="left" w:pos="3828"/>
        </w:tabs>
        <w:jc w:val="both"/>
        <w:rPr>
          <w:b/>
        </w:rPr>
      </w:pPr>
    </w:p>
    <w:p w14:paraId="02EF56C9" w14:textId="77777777" w:rsidR="00CE4839" w:rsidRDefault="00CE4839" w:rsidP="0043608A">
      <w:pPr>
        <w:tabs>
          <w:tab w:val="left" w:pos="3828"/>
        </w:tabs>
        <w:jc w:val="center"/>
        <w:rPr>
          <w:b/>
        </w:rPr>
      </w:pPr>
      <w:r>
        <w:rPr>
          <w:b/>
        </w:rPr>
        <w:t>У С Т А Н О В И Л А:</w:t>
      </w:r>
    </w:p>
    <w:p w14:paraId="32E1040F" w14:textId="77777777" w:rsidR="003070CE" w:rsidRPr="003E3A5A" w:rsidRDefault="003070CE" w:rsidP="0043608A">
      <w:pPr>
        <w:tabs>
          <w:tab w:val="left" w:pos="3828"/>
        </w:tabs>
        <w:jc w:val="center"/>
        <w:rPr>
          <w:b/>
          <w:szCs w:val="24"/>
        </w:rPr>
      </w:pPr>
    </w:p>
    <w:p w14:paraId="7D657F47" w14:textId="6D38C309" w:rsidR="006105CD" w:rsidRPr="005E1DAE" w:rsidRDefault="003070CE" w:rsidP="001C280C">
      <w:pPr>
        <w:jc w:val="both"/>
      </w:pPr>
      <w:r>
        <w:tab/>
      </w:r>
      <w:r w:rsidR="00933449">
        <w:t>17</w:t>
      </w:r>
      <w:r w:rsidR="000B6016">
        <w:t>.</w:t>
      </w:r>
      <w:r w:rsidR="00933449">
        <w:t>11</w:t>
      </w:r>
      <w:r w:rsidR="000B6016">
        <w:t>.2023</w:t>
      </w:r>
      <w:r w:rsidR="00D15EA3" w:rsidRPr="00765ECA">
        <w:t xml:space="preserve"> г. </w:t>
      </w:r>
      <w:r w:rsidRPr="00765ECA">
        <w:t>в АПМО поступил</w:t>
      </w:r>
      <w:r w:rsidR="00933449">
        <w:t>а жалоба генерального директора ООО «</w:t>
      </w:r>
      <w:r w:rsidR="00543F17">
        <w:t>Х</w:t>
      </w:r>
      <w:r w:rsidR="00933449">
        <w:t>» А</w:t>
      </w:r>
      <w:r w:rsidR="00543F17">
        <w:t>.</w:t>
      </w:r>
      <w:r w:rsidR="00933449">
        <w:t>А.Г.</w:t>
      </w:r>
      <w:r w:rsidR="00CE45B0" w:rsidRPr="00CE45B0">
        <w:rPr>
          <w:szCs w:val="24"/>
        </w:rPr>
        <w:t xml:space="preserve"> </w:t>
      </w:r>
      <w:r w:rsidR="000B6016">
        <w:rPr>
          <w:szCs w:val="24"/>
        </w:rPr>
        <w:t>в отношении адвоката</w:t>
      </w:r>
      <w:r w:rsidR="00A35E5E">
        <w:rPr>
          <w:szCs w:val="24"/>
        </w:rPr>
        <w:t xml:space="preserve"> </w:t>
      </w:r>
      <w:r w:rsidR="00933449">
        <w:rPr>
          <w:szCs w:val="24"/>
        </w:rPr>
        <w:t>Б</w:t>
      </w:r>
      <w:r w:rsidR="00543F17">
        <w:rPr>
          <w:szCs w:val="24"/>
        </w:rPr>
        <w:t>.</w:t>
      </w:r>
      <w:r w:rsidR="00933449">
        <w:rPr>
          <w:szCs w:val="24"/>
        </w:rPr>
        <w:t>Р.Т.</w:t>
      </w:r>
      <w:r w:rsidR="00CE45B0" w:rsidRPr="00CE45B0">
        <w:rPr>
          <w:szCs w:val="24"/>
        </w:rPr>
        <w:t xml:space="preserve"> </w:t>
      </w:r>
      <w:r w:rsidR="00C73243">
        <w:t>в которой</w:t>
      </w:r>
      <w:r w:rsidR="001C280C">
        <w:t xml:space="preserve"> </w:t>
      </w:r>
      <w:r w:rsidR="00BE0271" w:rsidRPr="00765ECA">
        <w:t>сообщается, что</w:t>
      </w:r>
      <w:r w:rsidR="00610567" w:rsidRPr="00610567">
        <w:t xml:space="preserve"> </w:t>
      </w:r>
      <w:r w:rsidR="005E1DAE">
        <w:t xml:space="preserve">заявитель перечислил адвокату </w:t>
      </w:r>
      <w:r w:rsidR="00222CBB">
        <w:t xml:space="preserve">около </w:t>
      </w:r>
      <w:r w:rsidR="005E1DAE">
        <w:t>240 000 рублей и 300</w:t>
      </w:r>
      <w:r w:rsidR="008A24E2">
        <w:t> </w:t>
      </w:r>
      <w:r w:rsidR="005E1DAE">
        <w:t>000</w:t>
      </w:r>
      <w:r w:rsidR="008A24E2">
        <w:t xml:space="preserve"> рублей</w:t>
      </w:r>
      <w:r w:rsidR="005E1DAE">
        <w:t xml:space="preserve"> отдал наличными, без предоставления финансовых документов. Адвокат обещал защиту на предварительном следствии и в суде. Письменного соглашения об оказании юридической помощи между сторонами заключено не было. Адвокат </w:t>
      </w:r>
      <w:r w:rsidR="00933449" w:rsidRPr="00933449">
        <w:t>не</w:t>
      </w:r>
      <w:r w:rsidR="00933449">
        <w:t xml:space="preserve"> корректировал</w:t>
      </w:r>
      <w:r w:rsidR="00933449" w:rsidRPr="00933449">
        <w:t xml:space="preserve"> док</w:t>
      </w:r>
      <w:r w:rsidR="007735EA">
        <w:t>ументы, составленные заявителем, бездействовал в ходе оказания юридической помощи.</w:t>
      </w:r>
      <w:r w:rsidR="005E1DAE">
        <w:t xml:space="preserve"> Заявитель видел адвоката 1 раз.</w:t>
      </w:r>
    </w:p>
    <w:p w14:paraId="4A55D2E5" w14:textId="0FACCCFE" w:rsidR="00774727" w:rsidRDefault="00063022" w:rsidP="005F3602">
      <w:pPr>
        <w:ind w:firstLine="708"/>
        <w:jc w:val="both"/>
      </w:pPr>
      <w:r>
        <w:t>К жа</w:t>
      </w:r>
      <w:r w:rsidR="00A35E5E">
        <w:t>лобе заявителя</w:t>
      </w:r>
      <w:r w:rsidR="00610567">
        <w:t xml:space="preserve"> приложены </w:t>
      </w:r>
      <w:r w:rsidR="00592B33">
        <w:t xml:space="preserve">копии </w:t>
      </w:r>
      <w:r w:rsidR="000348F6">
        <w:t>документов:</w:t>
      </w:r>
    </w:p>
    <w:p w14:paraId="18EC2339" w14:textId="361F0EC6" w:rsidR="000348F6" w:rsidRDefault="005E1DAE" w:rsidP="005E1DAE">
      <w:pPr>
        <w:jc w:val="both"/>
      </w:pPr>
      <w:r>
        <w:t>- платёжного поручения от ООО «</w:t>
      </w:r>
      <w:r w:rsidR="00543F17">
        <w:t>Х</w:t>
      </w:r>
      <w:r>
        <w:t>» адвокату от 23.08.2022 г. на сумму 25 000 рублей (основание – договор от 22.08.2022 г.);</w:t>
      </w:r>
    </w:p>
    <w:p w14:paraId="45846A87" w14:textId="2418E883" w:rsidR="005E1DAE" w:rsidRDefault="005E1DAE" w:rsidP="005E1DAE">
      <w:pPr>
        <w:jc w:val="both"/>
      </w:pPr>
      <w:r>
        <w:t>- платёжного поручения от ООО «</w:t>
      </w:r>
      <w:r w:rsidR="00543F17">
        <w:t>Х</w:t>
      </w:r>
      <w:r>
        <w:t>» адвокату от 08.09.2022 г. на сумму 20 000 рублей (основание – договор от 22.08.2022 г.);</w:t>
      </w:r>
    </w:p>
    <w:p w14:paraId="31C20A05" w14:textId="17E028B8" w:rsidR="005E1DAE" w:rsidRDefault="005E1DAE" w:rsidP="005E1DAE">
      <w:pPr>
        <w:jc w:val="both"/>
      </w:pPr>
      <w:r>
        <w:t>- платёжного поручения от ООО «</w:t>
      </w:r>
      <w:r w:rsidR="00543F17">
        <w:t>Х</w:t>
      </w:r>
      <w:r>
        <w:t>» адвокату от 12.09.2022 г. на сумму 100 000 рублей (основание – договор от 22.08.2022 г.);</w:t>
      </w:r>
    </w:p>
    <w:p w14:paraId="3456E06C" w14:textId="0769942E" w:rsidR="005E1DAE" w:rsidRDefault="005E1DAE" w:rsidP="005E1DAE">
      <w:pPr>
        <w:jc w:val="both"/>
      </w:pPr>
      <w:r>
        <w:t>- платёжного поручения от ООО «</w:t>
      </w:r>
      <w:r w:rsidR="00543F17">
        <w:t>Х</w:t>
      </w:r>
      <w:r>
        <w:t>» адвокату от 26.10.2022 г. на сумму 40 000 рублей (основание – договор от 22.08.2022 г.);</w:t>
      </w:r>
    </w:p>
    <w:p w14:paraId="71A1051B" w14:textId="0B52BEF2" w:rsidR="005E1DAE" w:rsidRDefault="005E1DAE" w:rsidP="005E1DAE">
      <w:pPr>
        <w:jc w:val="both"/>
      </w:pPr>
      <w:r>
        <w:t>- платёжного поручения от ООО «</w:t>
      </w:r>
      <w:r w:rsidR="00543F17">
        <w:t>Х</w:t>
      </w:r>
      <w:r>
        <w:t>» адвокату от 25.11.2022 г. на сумму 21 000 рублей (основание – договор от 22.08.2022 г.);</w:t>
      </w:r>
    </w:p>
    <w:p w14:paraId="289A1682" w14:textId="63CC74E6" w:rsidR="005E1DAE" w:rsidRDefault="005E1DAE" w:rsidP="005E1DAE">
      <w:pPr>
        <w:jc w:val="both"/>
      </w:pPr>
      <w:r>
        <w:t>- платёжного поручения от ООО «</w:t>
      </w:r>
      <w:r w:rsidR="00543F17">
        <w:t>Х</w:t>
      </w:r>
      <w:r>
        <w:t>» адвокату от 22.11.2022 г. на сумму 19 000 рублей (основание – договор от 22.08.2022 г.);</w:t>
      </w:r>
    </w:p>
    <w:p w14:paraId="752BD891" w14:textId="4246ECA5" w:rsidR="005E1DAE" w:rsidRDefault="005E1DAE" w:rsidP="005E1DAE">
      <w:pPr>
        <w:jc w:val="both"/>
      </w:pPr>
      <w:r>
        <w:t>- переписки между адвокатом и заявителем (заявитель направляет копию паспорта, реквизиты ООО, адвокат – соглашение об оказании юридической помощи)</w:t>
      </w:r>
      <w:r w:rsidR="00222CBB">
        <w:t>.</w:t>
      </w:r>
    </w:p>
    <w:p w14:paraId="35F13BB3" w14:textId="4E138416" w:rsidR="0095497F" w:rsidRDefault="0095497F" w:rsidP="005E1DAE">
      <w:pPr>
        <w:jc w:val="both"/>
      </w:pPr>
      <w:r>
        <w:tab/>
        <w:t>В заседании Комиссии заявитель поддержал доводы жалобы, дополнительно пояснив, что он подписал соглашение с адвокатом «не глядя». Адвокат не составил ни одной бумаги, сказал, что ничего не будет делать пока не получит дополнительно 300 000 рублей. Заявитель передал деньги, но письменных доказательств передачи адвокату денежных средств у него нет, но он может пройти</w:t>
      </w:r>
      <w:r w:rsidR="003C0616">
        <w:t xml:space="preserve"> полиграф.</w:t>
      </w:r>
      <w:r>
        <w:t xml:space="preserve"> Адвокат говорил, что защищал «воров в законе»</w:t>
      </w:r>
      <w:r w:rsidR="003C0616">
        <w:t>, повышал голос на заявителя.</w:t>
      </w:r>
    </w:p>
    <w:p w14:paraId="16AEC9BC" w14:textId="5F24DAE3" w:rsidR="00222CBB" w:rsidRDefault="00222CBB" w:rsidP="005E1DAE">
      <w:pPr>
        <w:jc w:val="both"/>
      </w:pPr>
      <w:r>
        <w:lastRenderedPageBreak/>
        <w:tab/>
        <w:t>Адвокатом представлены письменные объяснения, в которых он согласился с доводами жалобы, пояснив, что заявитель распространяет в отношении него сведения, не соответствующие действительности. Денежные средства в размере 300 000 рублей адвокат не получал. С заявителем была достигнута договорённость, что соглашение об оказании юридической помощи заявителю будет заключено от имени ООО «</w:t>
      </w:r>
      <w:r w:rsidR="00543F17">
        <w:t>Х</w:t>
      </w:r>
      <w:r>
        <w:t>». Заявитель просил, чтобы выплату вознаграждения можно было производить частями. Заявитель постоянно ссылался на нехватку денег, присылал сообщения не имеющие отношения к оказанию юридической помощи. Далее адвокат опис</w:t>
      </w:r>
      <w:r w:rsidR="007E6C1E">
        <w:t>ывает сколько раз и в какие даты он консультировал заявителя, встречался с бухгалтером, получал от заявителя документы</w:t>
      </w:r>
      <w:r>
        <w:t>.</w:t>
      </w:r>
      <w:r w:rsidR="007E6C1E">
        <w:t xml:space="preserve"> 300 000 рублей наличными от заявителя не получал, но говорил ему, что таким будет вознаграждение за представление интересов на предварительном следствии и в суде.</w:t>
      </w:r>
    </w:p>
    <w:p w14:paraId="19B5A821" w14:textId="4109FBE2" w:rsidR="00222CBB" w:rsidRDefault="00222CBB" w:rsidP="005E1DAE">
      <w:pPr>
        <w:jc w:val="both"/>
      </w:pPr>
      <w:r>
        <w:tab/>
      </w:r>
      <w:r w:rsidR="003C0616">
        <w:t xml:space="preserve">В заседании Комиссии адвокат поддержал доводы, изложенные в письменных объяснениях, на вопросы членов Комиссии пояснил, что договор об оказании юридической помощи был направлен заявителю по </w:t>
      </w:r>
      <w:r w:rsidR="003C0616">
        <w:rPr>
          <w:lang w:val="en-US"/>
        </w:rPr>
        <w:t>WhatsApp</w:t>
      </w:r>
      <w:r w:rsidR="003C0616">
        <w:t>, заявитель его подписал и направил адвокату, но подлинник остался у него. Доследственная проверка была проведена, возбуждено уголовное дело. Заявитель перевёл больше денежных средств, чем предусмотрено соглашением, поскольку думал, что работа будет продолжаться и они заключат дополнительное соглашение.</w:t>
      </w:r>
    </w:p>
    <w:p w14:paraId="3B9FF449" w14:textId="572539C4" w:rsidR="003C0616" w:rsidRDefault="003C0616" w:rsidP="005E1DAE">
      <w:pPr>
        <w:jc w:val="both"/>
      </w:pPr>
      <w:r>
        <w:tab/>
        <w:t>Рассмотрев доводы жалобы и письменных объяснений, заслушав стороны и изучив представленные документы, Комиссия приходит к следующим выводам.</w:t>
      </w:r>
    </w:p>
    <w:p w14:paraId="7952431E" w14:textId="20FB534E" w:rsidR="003C0616" w:rsidRPr="002872BA" w:rsidRDefault="003C0616" w:rsidP="003C0616">
      <w:pPr>
        <w:ind w:firstLine="720"/>
        <w:jc w:val="both"/>
        <w:rPr>
          <w:szCs w:val="24"/>
        </w:rPr>
      </w:pPr>
      <w:r w:rsidRPr="00543EEA">
        <w:rPr>
          <w:szCs w:val="24"/>
        </w:rPr>
        <w:t xml:space="preserve">В силу </w:t>
      </w:r>
      <w:proofErr w:type="spellStart"/>
      <w:r w:rsidRPr="00543EEA">
        <w:rPr>
          <w:szCs w:val="24"/>
        </w:rPr>
        <w:t>пп</w:t>
      </w:r>
      <w:proofErr w:type="spellEnd"/>
      <w:r w:rsidRPr="00543EEA">
        <w:rPr>
          <w:szCs w:val="24"/>
        </w:rPr>
        <w:t>. 1 п. 1 ст. 7 ФЗ «Об адвокатской деятельности и адвокатуре в РФ», п. 1 ст. 8 К</w:t>
      </w:r>
      <w:r>
        <w:rPr>
          <w:szCs w:val="24"/>
        </w:rPr>
        <w:t>ПЭА</w:t>
      </w:r>
      <w:r w:rsidRPr="00543EEA">
        <w:rPr>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5468478E" w14:textId="11111D6D" w:rsidR="003C0616" w:rsidRDefault="003C0616" w:rsidP="003C0616">
      <w:pPr>
        <w:jc w:val="both"/>
      </w:pPr>
      <w:r>
        <w:t xml:space="preserve"> </w:t>
      </w:r>
      <w:r>
        <w:tab/>
      </w:r>
      <w:r w:rsidRPr="00AB2124">
        <w:t>П</w:t>
      </w:r>
      <w:r>
        <w:t xml:space="preserve">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t>пп</w:t>
      </w:r>
      <w:proofErr w:type="spellEnd"/>
      <w: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0CFCF814" w14:textId="77777777" w:rsidR="00F6103F" w:rsidRDefault="00F6103F" w:rsidP="00F6103F">
      <w:pPr>
        <w:ind w:firstLine="708"/>
        <w:jc w:val="both"/>
        <w:rPr>
          <w:rFonts w:eastAsia="Calibri"/>
          <w:color w:val="auto"/>
          <w:szCs w:val="24"/>
        </w:rPr>
      </w:pPr>
      <w:r>
        <w:rPr>
          <w:szCs w:val="24"/>
        </w:rPr>
        <w:t xml:space="preserve">В соответствии с </w:t>
      </w:r>
      <w:proofErr w:type="spellStart"/>
      <w:r>
        <w:rPr>
          <w:szCs w:val="24"/>
        </w:rPr>
        <w:t>п.п</w:t>
      </w:r>
      <w:proofErr w:type="spellEnd"/>
      <w:r>
        <w:rPr>
          <w:szCs w:val="24"/>
        </w:rPr>
        <w:t>. 1 и 2</w:t>
      </w:r>
      <w:r w:rsidRPr="001C440C">
        <w:rPr>
          <w:szCs w:val="24"/>
        </w:rPr>
        <w:t xml:space="preserve"> ст. 25 ФЗ «Об адвокатской деятельности и адвокатуре в РФ», </w:t>
      </w:r>
      <w:r>
        <w:rPr>
          <w:rFonts w:eastAsia="Calibri"/>
          <w:color w:val="auto"/>
          <w:szCs w:val="24"/>
        </w:rPr>
        <w:t>а</w:t>
      </w:r>
      <w:r w:rsidRPr="001C440C">
        <w:rPr>
          <w:rFonts w:eastAsia="Calibri"/>
          <w:color w:val="auto"/>
          <w:szCs w:val="24"/>
        </w:rPr>
        <w:t>двокатская деятельность осуществляется на основе соглашени</w:t>
      </w:r>
      <w:r>
        <w:rPr>
          <w:rFonts w:eastAsia="Calibri"/>
          <w:color w:val="auto"/>
          <w:szCs w:val="24"/>
        </w:rPr>
        <w:t>я между адвокатом и доверителем, которое</w:t>
      </w:r>
      <w:r w:rsidRPr="001C440C">
        <w:rPr>
          <w:rFonts w:eastAsia="Calibri"/>
          <w:color w:val="auto"/>
          <w:szCs w:val="24"/>
        </w:rPr>
        <w:t xml:space="preserve">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558D4BA3" w14:textId="0AB36B4E" w:rsidR="00F6103F" w:rsidRPr="00F6103F" w:rsidRDefault="00F6103F" w:rsidP="00F6103F">
      <w:pPr>
        <w:jc w:val="both"/>
      </w:pPr>
      <w:r>
        <w:rPr>
          <w:rFonts w:eastAsia="Calibri"/>
          <w:color w:val="auto"/>
          <w:szCs w:val="24"/>
        </w:rPr>
        <w:t xml:space="preserve">Данное требование является обязательным для исполнения при оказании адвокатом любой юридической помощи и не имеет каких-либо исключений. По рассматриваемому дисциплинарному производству адвокат не отрицает отсутствия письменного соглашения на оказание юридической помощи заключённого в виде единого документа. Однако, </w:t>
      </w:r>
      <w:r>
        <w:t>представленная Комиссии переписка подтверждает, что адвокат направил заявителю договор от 22.08.202</w:t>
      </w:r>
      <w:r w:rsidR="007E6C1E">
        <w:t>2</w:t>
      </w:r>
      <w:r>
        <w:t xml:space="preserve"> г. между ООО «</w:t>
      </w:r>
      <w:r w:rsidR="00543F17">
        <w:t>Х</w:t>
      </w:r>
      <w:r>
        <w:t>» и адвокатом на оказание юридической помощи ООО «</w:t>
      </w:r>
      <w:r w:rsidR="00543F17">
        <w:t>Х</w:t>
      </w:r>
      <w:r>
        <w:t>» (генеральный директор А</w:t>
      </w:r>
      <w:r w:rsidR="00543F17">
        <w:t>.</w:t>
      </w:r>
      <w:r>
        <w:t xml:space="preserve">А.Г.) в ходе проведения доследственной проверки. Сумма вознаграждения установлена в размере 115 000 рублей. Заявитель подписал указанный договор и направил его адвокату по </w:t>
      </w:r>
      <w:r>
        <w:rPr>
          <w:lang w:val="en-US"/>
        </w:rPr>
        <w:t>WhatsApp</w:t>
      </w:r>
      <w:r>
        <w:t xml:space="preserve"> (т.е. был согласен с предложенными условиями), при этом в присланном адвокатом экземпляре его подпись отсутствует.</w:t>
      </w:r>
    </w:p>
    <w:p w14:paraId="262E16AA" w14:textId="77777777" w:rsidR="00267A50" w:rsidRPr="00971188" w:rsidRDefault="00267A50" w:rsidP="00267A50">
      <w:pPr>
        <w:autoSpaceDE w:val="0"/>
        <w:autoSpaceDN w:val="0"/>
        <w:adjustRightInd w:val="0"/>
        <w:jc w:val="both"/>
        <w:rPr>
          <w:rFonts w:eastAsia="Calibri"/>
          <w:color w:val="auto"/>
          <w:szCs w:val="24"/>
        </w:rPr>
      </w:pPr>
      <w:r>
        <w:tab/>
      </w:r>
      <w:r w:rsidRPr="00971188">
        <w:rPr>
          <w:rFonts w:eastAsia="Calibri"/>
          <w:color w:val="auto"/>
          <w:szCs w:val="24"/>
        </w:rPr>
        <w:t>В соответствии с п</w:t>
      </w:r>
      <w:r>
        <w:rPr>
          <w:rFonts w:eastAsia="Calibri"/>
          <w:color w:val="auto"/>
          <w:szCs w:val="24"/>
        </w:rPr>
        <w:t>. 1 ст. 160 ГК РФ,</w:t>
      </w:r>
      <w:r w:rsidRPr="00971188">
        <w:rPr>
          <w:rFonts w:eastAsia="Calibri"/>
          <w:color w:val="auto"/>
          <w:szCs w:val="24"/>
        </w:rPr>
        <w:t xml:space="preserve"> сделка в письменной форме должна быть совершена путем</w:t>
      </w:r>
      <w:r>
        <w:rPr>
          <w:rFonts w:eastAsia="Calibri"/>
          <w:color w:val="auto"/>
          <w:szCs w:val="24"/>
        </w:rPr>
        <w:t xml:space="preserve"> </w:t>
      </w:r>
      <w:r w:rsidRPr="00971188">
        <w:rPr>
          <w:rFonts w:eastAsia="Calibri"/>
          <w:color w:val="auto"/>
          <w:szCs w:val="24"/>
        </w:rPr>
        <w:t>составления документа, выражающего ее содержание и подписанного лицом или</w:t>
      </w:r>
      <w:r>
        <w:rPr>
          <w:rFonts w:eastAsia="Calibri"/>
          <w:color w:val="auto"/>
          <w:szCs w:val="24"/>
        </w:rPr>
        <w:t xml:space="preserve"> </w:t>
      </w:r>
      <w:r w:rsidRPr="00971188">
        <w:rPr>
          <w:rFonts w:eastAsia="Calibri"/>
          <w:color w:val="auto"/>
          <w:szCs w:val="24"/>
        </w:rPr>
        <w:t>лицами, совершающими сделку, или должным образом уполномоченными ими</w:t>
      </w:r>
    </w:p>
    <w:p w14:paraId="51284D2D" w14:textId="77777777" w:rsidR="00267A50" w:rsidRPr="00971188" w:rsidRDefault="00267A50" w:rsidP="00267A50">
      <w:pPr>
        <w:autoSpaceDE w:val="0"/>
        <w:autoSpaceDN w:val="0"/>
        <w:adjustRightInd w:val="0"/>
        <w:jc w:val="both"/>
        <w:rPr>
          <w:rFonts w:eastAsia="Calibri"/>
          <w:color w:val="auto"/>
          <w:szCs w:val="24"/>
        </w:rPr>
      </w:pPr>
      <w:r w:rsidRPr="00971188">
        <w:rPr>
          <w:rFonts w:eastAsia="Calibri"/>
          <w:color w:val="auto"/>
          <w:szCs w:val="24"/>
        </w:rPr>
        <w:lastRenderedPageBreak/>
        <w:t>лицами.</w:t>
      </w:r>
      <w:r>
        <w:rPr>
          <w:rFonts w:eastAsia="Calibri"/>
          <w:color w:val="auto"/>
          <w:szCs w:val="24"/>
        </w:rPr>
        <w:t xml:space="preserve"> </w:t>
      </w:r>
      <w:r w:rsidRPr="00971188">
        <w:rPr>
          <w:rFonts w:eastAsia="Calibri"/>
          <w:color w:val="auto"/>
          <w:szCs w:val="24"/>
        </w:rPr>
        <w:t>Двусторонние (многосторонние) сделки могут совершаться способами,</w:t>
      </w:r>
      <w:r>
        <w:rPr>
          <w:rFonts w:eastAsia="Calibri"/>
          <w:color w:val="auto"/>
          <w:szCs w:val="24"/>
        </w:rPr>
        <w:t xml:space="preserve"> </w:t>
      </w:r>
      <w:r w:rsidRPr="00971188">
        <w:rPr>
          <w:rFonts w:eastAsia="Calibri"/>
          <w:color w:val="auto"/>
          <w:szCs w:val="24"/>
        </w:rPr>
        <w:t xml:space="preserve">установленными </w:t>
      </w:r>
      <w:r>
        <w:rPr>
          <w:rFonts w:eastAsia="Calibri"/>
          <w:color w:val="auto"/>
          <w:szCs w:val="24"/>
        </w:rPr>
        <w:t>п.</w:t>
      </w:r>
      <w:r w:rsidRPr="00971188">
        <w:rPr>
          <w:rFonts w:eastAsia="Calibri"/>
          <w:color w:val="auto"/>
          <w:szCs w:val="24"/>
        </w:rPr>
        <w:t xml:space="preserve"> 2 и 3 </w:t>
      </w:r>
      <w:r>
        <w:rPr>
          <w:rFonts w:eastAsia="Calibri"/>
          <w:color w:val="auto"/>
          <w:szCs w:val="24"/>
        </w:rPr>
        <w:t>ст.</w:t>
      </w:r>
      <w:r w:rsidRPr="00971188">
        <w:rPr>
          <w:rFonts w:eastAsia="Calibri"/>
          <w:color w:val="auto"/>
          <w:szCs w:val="24"/>
        </w:rPr>
        <w:t xml:space="preserve"> 434 </w:t>
      </w:r>
      <w:r>
        <w:rPr>
          <w:rFonts w:eastAsia="Calibri"/>
          <w:color w:val="auto"/>
          <w:szCs w:val="24"/>
        </w:rPr>
        <w:t>ГК РФ</w:t>
      </w:r>
      <w:r w:rsidRPr="00971188">
        <w:rPr>
          <w:rFonts w:eastAsia="Calibri"/>
          <w:color w:val="auto"/>
          <w:szCs w:val="24"/>
        </w:rPr>
        <w:t>. Указанные правила применяются к двусторонним (многосторонним)</w:t>
      </w:r>
      <w:r>
        <w:rPr>
          <w:rFonts w:eastAsia="Calibri"/>
          <w:color w:val="auto"/>
          <w:szCs w:val="24"/>
        </w:rPr>
        <w:t xml:space="preserve"> </w:t>
      </w:r>
      <w:r w:rsidRPr="00971188">
        <w:rPr>
          <w:rFonts w:eastAsia="Calibri"/>
          <w:color w:val="auto"/>
          <w:szCs w:val="24"/>
        </w:rPr>
        <w:t>сделкам (договорам), если иное не установлено Г</w:t>
      </w:r>
      <w:r>
        <w:rPr>
          <w:rFonts w:eastAsia="Calibri"/>
          <w:color w:val="auto"/>
          <w:szCs w:val="24"/>
        </w:rPr>
        <w:t>К РФ</w:t>
      </w:r>
      <w:r w:rsidRPr="00971188">
        <w:rPr>
          <w:rFonts w:eastAsia="Calibri"/>
          <w:color w:val="auto"/>
          <w:szCs w:val="24"/>
        </w:rPr>
        <w:t xml:space="preserve"> (</w:t>
      </w:r>
      <w:r>
        <w:rPr>
          <w:rFonts w:eastAsia="Calibri"/>
          <w:color w:val="auto"/>
          <w:szCs w:val="24"/>
        </w:rPr>
        <w:t>п.</w:t>
      </w:r>
      <w:r w:rsidRPr="00971188">
        <w:rPr>
          <w:rFonts w:eastAsia="Calibri"/>
          <w:color w:val="auto"/>
          <w:szCs w:val="24"/>
        </w:rPr>
        <w:t xml:space="preserve"> 2 </w:t>
      </w:r>
      <w:r>
        <w:rPr>
          <w:rFonts w:eastAsia="Calibri"/>
          <w:color w:val="auto"/>
          <w:szCs w:val="24"/>
        </w:rPr>
        <w:t>ст.</w:t>
      </w:r>
      <w:r w:rsidRPr="00971188">
        <w:rPr>
          <w:rFonts w:eastAsia="Calibri"/>
          <w:color w:val="auto"/>
          <w:szCs w:val="24"/>
        </w:rPr>
        <w:t xml:space="preserve"> 420 ГК РФ).</w:t>
      </w:r>
    </w:p>
    <w:p w14:paraId="122593E3" w14:textId="77777777" w:rsidR="00267A50" w:rsidRPr="00971188" w:rsidRDefault="00267A50" w:rsidP="00267A50">
      <w:pPr>
        <w:autoSpaceDE w:val="0"/>
        <w:autoSpaceDN w:val="0"/>
        <w:adjustRightInd w:val="0"/>
        <w:jc w:val="both"/>
        <w:rPr>
          <w:rFonts w:eastAsia="Calibri"/>
          <w:color w:val="auto"/>
          <w:szCs w:val="24"/>
        </w:rPr>
      </w:pPr>
      <w:r>
        <w:rPr>
          <w:rFonts w:eastAsia="Calibri"/>
          <w:color w:val="auto"/>
          <w:szCs w:val="24"/>
        </w:rPr>
        <w:t xml:space="preserve">          Согласно п.</w:t>
      </w:r>
      <w:r w:rsidRPr="00971188">
        <w:rPr>
          <w:rFonts w:eastAsia="Calibri"/>
          <w:color w:val="auto"/>
          <w:szCs w:val="24"/>
        </w:rPr>
        <w:t xml:space="preserve"> 3 </w:t>
      </w:r>
      <w:r>
        <w:rPr>
          <w:rFonts w:eastAsia="Calibri"/>
          <w:color w:val="auto"/>
          <w:szCs w:val="24"/>
        </w:rPr>
        <w:t>ст.</w:t>
      </w:r>
      <w:r w:rsidRPr="00971188">
        <w:rPr>
          <w:rFonts w:eastAsia="Calibri"/>
          <w:color w:val="auto"/>
          <w:szCs w:val="24"/>
        </w:rPr>
        <w:t xml:space="preserve"> 434 Г</w:t>
      </w:r>
      <w:r>
        <w:rPr>
          <w:rFonts w:eastAsia="Calibri"/>
          <w:color w:val="auto"/>
          <w:szCs w:val="24"/>
        </w:rPr>
        <w:t>К РФ</w:t>
      </w:r>
      <w:r w:rsidRPr="00971188">
        <w:rPr>
          <w:rFonts w:eastAsia="Calibri"/>
          <w:color w:val="auto"/>
          <w:szCs w:val="24"/>
        </w:rPr>
        <w:t xml:space="preserve"> договор в письменной форме может быть заключен путем</w:t>
      </w:r>
      <w:r>
        <w:rPr>
          <w:rFonts w:eastAsia="Calibri"/>
          <w:color w:val="auto"/>
          <w:szCs w:val="24"/>
        </w:rPr>
        <w:t xml:space="preserve"> </w:t>
      </w:r>
      <w:r w:rsidRPr="00971188">
        <w:rPr>
          <w:rFonts w:eastAsia="Calibri"/>
          <w:color w:val="auto"/>
          <w:szCs w:val="24"/>
        </w:rPr>
        <w:t>составления одного документа, подписанного сторонами, а также путем обмена</w:t>
      </w:r>
      <w:r>
        <w:rPr>
          <w:rFonts w:eastAsia="Calibri"/>
          <w:color w:val="auto"/>
          <w:szCs w:val="24"/>
        </w:rPr>
        <w:t xml:space="preserve"> </w:t>
      </w:r>
      <w:r w:rsidRPr="00971188">
        <w:rPr>
          <w:rFonts w:eastAsia="Calibri"/>
          <w:color w:val="auto"/>
          <w:szCs w:val="24"/>
        </w:rPr>
        <w:t>письмами, телеграммами, телексами, телефаксами и иными документами, в том</w:t>
      </w:r>
      <w:r>
        <w:rPr>
          <w:rFonts w:eastAsia="Calibri"/>
          <w:color w:val="auto"/>
          <w:szCs w:val="24"/>
        </w:rPr>
        <w:t xml:space="preserve"> </w:t>
      </w:r>
      <w:r w:rsidRPr="00971188">
        <w:rPr>
          <w:rFonts w:eastAsia="Calibri"/>
          <w:color w:val="auto"/>
          <w:szCs w:val="24"/>
        </w:rPr>
        <w:t>числе электронными документами, передаваемыми по каналам связи,</w:t>
      </w:r>
      <w:r>
        <w:rPr>
          <w:rFonts w:eastAsia="Calibri"/>
          <w:color w:val="auto"/>
          <w:szCs w:val="24"/>
        </w:rPr>
        <w:t xml:space="preserve"> </w:t>
      </w:r>
      <w:r w:rsidRPr="00971188">
        <w:rPr>
          <w:rFonts w:eastAsia="Calibri"/>
          <w:color w:val="auto"/>
          <w:szCs w:val="24"/>
        </w:rPr>
        <w:t>позволяющими достоверно установить, что документ исходит от стороны по</w:t>
      </w:r>
      <w:r>
        <w:rPr>
          <w:rFonts w:eastAsia="Calibri"/>
          <w:color w:val="auto"/>
          <w:szCs w:val="24"/>
        </w:rPr>
        <w:t xml:space="preserve"> </w:t>
      </w:r>
      <w:r w:rsidRPr="00971188">
        <w:rPr>
          <w:rFonts w:eastAsia="Calibri"/>
          <w:color w:val="auto"/>
          <w:szCs w:val="24"/>
        </w:rPr>
        <w:t>договору. Электронным документом, передаваемым по каналам связи,</w:t>
      </w:r>
      <w:r>
        <w:rPr>
          <w:rFonts w:eastAsia="Calibri"/>
          <w:color w:val="auto"/>
          <w:szCs w:val="24"/>
        </w:rPr>
        <w:t xml:space="preserve"> </w:t>
      </w:r>
      <w:r w:rsidRPr="00971188">
        <w:rPr>
          <w:rFonts w:eastAsia="Calibri"/>
          <w:color w:val="auto"/>
          <w:szCs w:val="24"/>
        </w:rPr>
        <w:t>признается информация, подготовленная, отправленная, полученная или</w:t>
      </w:r>
      <w:r>
        <w:rPr>
          <w:rFonts w:eastAsia="Calibri"/>
          <w:color w:val="auto"/>
          <w:szCs w:val="24"/>
        </w:rPr>
        <w:t xml:space="preserve"> </w:t>
      </w:r>
      <w:r w:rsidRPr="00971188">
        <w:rPr>
          <w:rFonts w:eastAsia="Calibri"/>
          <w:color w:val="auto"/>
          <w:szCs w:val="24"/>
        </w:rPr>
        <w:t>хранимая с помощью электронных, магнитных, оптических либо аналогичных</w:t>
      </w:r>
      <w:r>
        <w:rPr>
          <w:rFonts w:eastAsia="Calibri"/>
          <w:color w:val="auto"/>
          <w:szCs w:val="24"/>
        </w:rPr>
        <w:t xml:space="preserve"> </w:t>
      </w:r>
      <w:r w:rsidRPr="00971188">
        <w:rPr>
          <w:rFonts w:eastAsia="Calibri"/>
          <w:color w:val="auto"/>
          <w:szCs w:val="24"/>
        </w:rPr>
        <w:t>средств, включая обмен информацией в электронной форме и электронную</w:t>
      </w:r>
      <w:r>
        <w:rPr>
          <w:rFonts w:eastAsia="Calibri"/>
          <w:color w:val="auto"/>
          <w:szCs w:val="24"/>
        </w:rPr>
        <w:t xml:space="preserve"> </w:t>
      </w:r>
      <w:r w:rsidRPr="00971188">
        <w:rPr>
          <w:rFonts w:eastAsia="Calibri"/>
          <w:color w:val="auto"/>
          <w:szCs w:val="24"/>
        </w:rPr>
        <w:t>почту.</w:t>
      </w:r>
    </w:p>
    <w:p w14:paraId="46A72B74" w14:textId="77777777" w:rsidR="00267A50" w:rsidRPr="00971188" w:rsidRDefault="00267A50" w:rsidP="00267A50">
      <w:pPr>
        <w:autoSpaceDE w:val="0"/>
        <w:autoSpaceDN w:val="0"/>
        <w:adjustRightInd w:val="0"/>
        <w:jc w:val="both"/>
        <w:rPr>
          <w:rFonts w:eastAsia="Calibri"/>
          <w:color w:val="auto"/>
          <w:szCs w:val="24"/>
        </w:rPr>
      </w:pPr>
      <w:r>
        <w:rPr>
          <w:rFonts w:eastAsia="Calibri"/>
          <w:color w:val="auto"/>
          <w:szCs w:val="24"/>
        </w:rPr>
        <w:t xml:space="preserve">          </w:t>
      </w:r>
      <w:r w:rsidRPr="00971188">
        <w:rPr>
          <w:rFonts w:eastAsia="Calibri"/>
          <w:color w:val="auto"/>
          <w:szCs w:val="24"/>
        </w:rPr>
        <w:t xml:space="preserve">Исходя из смысла </w:t>
      </w:r>
      <w:r>
        <w:rPr>
          <w:rFonts w:eastAsia="Calibri"/>
          <w:color w:val="auto"/>
          <w:szCs w:val="24"/>
        </w:rPr>
        <w:t>ст.</w:t>
      </w:r>
      <w:r w:rsidRPr="00971188">
        <w:rPr>
          <w:rFonts w:eastAsia="Calibri"/>
          <w:color w:val="auto"/>
          <w:szCs w:val="24"/>
        </w:rPr>
        <w:t xml:space="preserve"> 434 </w:t>
      </w:r>
      <w:r>
        <w:rPr>
          <w:rFonts w:eastAsia="Calibri"/>
          <w:color w:val="auto"/>
          <w:szCs w:val="24"/>
        </w:rPr>
        <w:t>ГК РФ</w:t>
      </w:r>
      <w:r w:rsidRPr="00971188">
        <w:rPr>
          <w:rFonts w:eastAsia="Calibri"/>
          <w:color w:val="auto"/>
          <w:szCs w:val="24"/>
        </w:rPr>
        <w:t>, устанавливающей требования к форме договора, договор оказания</w:t>
      </w:r>
      <w:r>
        <w:rPr>
          <w:rFonts w:eastAsia="Calibri"/>
          <w:color w:val="auto"/>
          <w:szCs w:val="24"/>
        </w:rPr>
        <w:t xml:space="preserve"> </w:t>
      </w:r>
      <w:r w:rsidRPr="00971188">
        <w:rPr>
          <w:rFonts w:eastAsia="Calibri"/>
          <w:color w:val="auto"/>
          <w:szCs w:val="24"/>
        </w:rPr>
        <w:t>услуг должен быть заключен либо путем составления одного документа,</w:t>
      </w:r>
    </w:p>
    <w:p w14:paraId="163ADFA1" w14:textId="77777777" w:rsidR="00267A50" w:rsidRDefault="00267A50" w:rsidP="00267A50">
      <w:pPr>
        <w:autoSpaceDE w:val="0"/>
        <w:autoSpaceDN w:val="0"/>
        <w:adjustRightInd w:val="0"/>
        <w:jc w:val="both"/>
        <w:rPr>
          <w:rFonts w:eastAsia="Calibri"/>
          <w:color w:val="auto"/>
          <w:szCs w:val="24"/>
        </w:rPr>
      </w:pPr>
      <w:r w:rsidRPr="00971188">
        <w:rPr>
          <w:rFonts w:eastAsia="Calibri"/>
          <w:color w:val="auto"/>
          <w:szCs w:val="24"/>
        </w:rPr>
        <w:t>подписанного сторонами, либо путем обмена документами, исходящими от</w:t>
      </w:r>
      <w:r>
        <w:rPr>
          <w:rFonts w:eastAsia="Calibri"/>
          <w:color w:val="auto"/>
          <w:szCs w:val="24"/>
        </w:rPr>
        <w:t xml:space="preserve"> </w:t>
      </w:r>
      <w:r w:rsidRPr="00971188">
        <w:rPr>
          <w:rFonts w:eastAsia="Calibri"/>
          <w:color w:val="auto"/>
          <w:szCs w:val="24"/>
        </w:rPr>
        <w:t>сторон, либо принятием оферты, исходящей от стороны.</w:t>
      </w:r>
    </w:p>
    <w:p w14:paraId="2023874B" w14:textId="347E2601" w:rsidR="00F6103F" w:rsidRDefault="00F6103F" w:rsidP="00F6103F">
      <w:pPr>
        <w:autoSpaceDE w:val="0"/>
        <w:autoSpaceDN w:val="0"/>
        <w:ind w:firstLine="708"/>
        <w:jc w:val="both"/>
        <w:rPr>
          <w:bCs/>
          <w:szCs w:val="24"/>
        </w:rPr>
      </w:pPr>
      <w:r>
        <w:t xml:space="preserve">Ранее Комиссия отмечала, что </w:t>
      </w:r>
      <w:r w:rsidRPr="00F6103F">
        <w:rPr>
          <w:bCs/>
          <w:szCs w:val="24"/>
        </w:rPr>
        <w:t>заключение соглашения об оказании юридической помощи путём обмена документами по электронной почте может носить только исключительный, единичный характер и обосновываться объективной</w:t>
      </w:r>
      <w:r w:rsidR="00F65B11">
        <w:rPr>
          <w:bCs/>
          <w:szCs w:val="24"/>
        </w:rPr>
        <w:t xml:space="preserve"> невозможностью личной встречи</w:t>
      </w:r>
      <w:r w:rsidRPr="00F6103F">
        <w:rPr>
          <w:bCs/>
          <w:szCs w:val="24"/>
        </w:rPr>
        <w:t xml:space="preserve"> адвоката</w:t>
      </w:r>
      <w:r w:rsidR="00F65B11">
        <w:rPr>
          <w:bCs/>
          <w:szCs w:val="24"/>
        </w:rPr>
        <w:t xml:space="preserve"> с</w:t>
      </w:r>
      <w:r w:rsidRPr="00F6103F">
        <w:rPr>
          <w:bCs/>
          <w:szCs w:val="24"/>
        </w:rPr>
        <w:t xml:space="preserve"> доверителем. При этом само соглашение должно содержать сведения об электронных адресах сторон, по которым будет производиться обмен документацией.</w:t>
      </w:r>
      <w:r>
        <w:rPr>
          <w:bCs/>
          <w:szCs w:val="24"/>
        </w:rPr>
        <w:t xml:space="preserve"> </w:t>
      </w:r>
    </w:p>
    <w:p w14:paraId="41368FC3" w14:textId="7DF72CA0" w:rsidR="00F6103F" w:rsidRDefault="00F6103F" w:rsidP="00F6103F">
      <w:pPr>
        <w:autoSpaceDE w:val="0"/>
        <w:autoSpaceDN w:val="0"/>
        <w:ind w:firstLine="708"/>
        <w:jc w:val="both"/>
        <w:rPr>
          <w:bCs/>
          <w:szCs w:val="24"/>
        </w:rPr>
      </w:pPr>
      <w:r>
        <w:rPr>
          <w:bCs/>
          <w:szCs w:val="24"/>
        </w:rPr>
        <w:t>В заседании Комиссии установлено отсутствие объективных причин для заключения договора об оказании юридической помощи путём обмена документ</w:t>
      </w:r>
      <w:r w:rsidR="00F65B11">
        <w:rPr>
          <w:bCs/>
          <w:szCs w:val="24"/>
        </w:rPr>
        <w:t>ами. Напротив, согласно договору</w:t>
      </w:r>
      <w:r w:rsidR="007E6C1E">
        <w:rPr>
          <w:bCs/>
          <w:szCs w:val="24"/>
        </w:rPr>
        <w:t>,</w:t>
      </w:r>
      <w:r>
        <w:rPr>
          <w:bCs/>
          <w:szCs w:val="24"/>
        </w:rPr>
        <w:t xml:space="preserve"> он должен был быть составлен в двух экземплярах, имеющих одинаковую юридическую силу</w:t>
      </w:r>
      <w:r w:rsidR="007E6C1E">
        <w:rPr>
          <w:bCs/>
          <w:szCs w:val="24"/>
        </w:rPr>
        <w:t>, а адвокат в своих письменных объяснениях не возражает, что лично встречался с заявителем 07.10.2022 г.</w:t>
      </w:r>
    </w:p>
    <w:p w14:paraId="31261561" w14:textId="653C08BB" w:rsidR="009F4124" w:rsidRDefault="009F4124" w:rsidP="00F6103F">
      <w:pPr>
        <w:autoSpaceDE w:val="0"/>
        <w:autoSpaceDN w:val="0"/>
        <w:ind w:firstLine="708"/>
        <w:jc w:val="both"/>
        <w:rPr>
          <w:bCs/>
          <w:szCs w:val="24"/>
        </w:rPr>
      </w:pPr>
      <w:r>
        <w:rPr>
          <w:bCs/>
          <w:szCs w:val="24"/>
        </w:rPr>
        <w:t>Представленные заявителем платёжные документы подтверждают перечисление адвокату денежных средств в размере 225 000 рублей, что превышает сумму вознаграждения, которая означена в договоре от 22.08.202</w:t>
      </w:r>
      <w:r w:rsidR="007E6C1E">
        <w:rPr>
          <w:bCs/>
          <w:szCs w:val="24"/>
        </w:rPr>
        <w:t>2</w:t>
      </w:r>
      <w:r>
        <w:rPr>
          <w:bCs/>
          <w:szCs w:val="24"/>
        </w:rPr>
        <w:t xml:space="preserve"> г. и менее той суммы, которую заявитель указывает в жалобе (240 000 рублей). Вместе с тем, в жалобе заявитель сообщает, что перечислил адвокату «около 240 000 рублей». Несоответствие суммы перечисленных денежных средств</w:t>
      </w:r>
      <w:r w:rsidR="007E6C1E">
        <w:rPr>
          <w:bCs/>
          <w:szCs w:val="24"/>
        </w:rPr>
        <w:t>,</w:t>
      </w:r>
      <w:r>
        <w:rPr>
          <w:bCs/>
          <w:szCs w:val="24"/>
        </w:rPr>
        <w:t xml:space="preserve"> указанной в договоре</w:t>
      </w:r>
      <w:r w:rsidR="007E6C1E">
        <w:rPr>
          <w:bCs/>
          <w:szCs w:val="24"/>
        </w:rPr>
        <w:t>,</w:t>
      </w:r>
      <w:r>
        <w:rPr>
          <w:bCs/>
          <w:szCs w:val="24"/>
        </w:rPr>
        <w:t xml:space="preserve"> адвокат объясняет тем, что он надеялся на продолжение работы и впоследствии собирался заключить с заявителем ещё одно соглашение.</w:t>
      </w:r>
    </w:p>
    <w:p w14:paraId="1D0A9DF0" w14:textId="6D4EDB89" w:rsidR="00260CA1" w:rsidRDefault="00260CA1" w:rsidP="00F6103F">
      <w:pPr>
        <w:autoSpaceDE w:val="0"/>
        <w:autoSpaceDN w:val="0"/>
        <w:ind w:firstLine="708"/>
        <w:jc w:val="both"/>
        <w:rPr>
          <w:bCs/>
          <w:szCs w:val="24"/>
        </w:rPr>
      </w:pPr>
      <w:r>
        <w:rPr>
          <w:bCs/>
          <w:szCs w:val="24"/>
        </w:rPr>
        <w:t>Доказательств передачи адвокату 300 000 рублей наличными деньгами заявителем Комиссии не представлено.</w:t>
      </w:r>
    </w:p>
    <w:p w14:paraId="05491973" w14:textId="32C0C9E3" w:rsidR="00260CA1" w:rsidRDefault="00260CA1" w:rsidP="00662537">
      <w:pPr>
        <w:autoSpaceDE w:val="0"/>
        <w:autoSpaceDN w:val="0"/>
        <w:ind w:firstLine="708"/>
        <w:jc w:val="both"/>
        <w:rPr>
          <w:bCs/>
          <w:szCs w:val="24"/>
        </w:rPr>
      </w:pPr>
      <w:r>
        <w:rPr>
          <w:bCs/>
          <w:szCs w:val="24"/>
        </w:rPr>
        <w:t>Из объяснений адвоката следует, что он редактировал различные заявления, присланные ему заявителем, а также консультировал его по телефону. При этом адвокат не отрицает, что старался меньше общаться с заявителем, поскольку он «… тяжёлый в общении человек с определёнными странностями и наклонностями». Последнее общение между адвокатом и заявителем произошло 08.06.2023 г.</w:t>
      </w:r>
      <w:r w:rsidR="007E6C1E">
        <w:rPr>
          <w:bCs/>
          <w:szCs w:val="24"/>
        </w:rPr>
        <w:t xml:space="preserve"> В письменных объяснениях адвокат не указывает, что составлял какие-либо заявления или жалобы для исполнения поручения, что позволяет согласиться с доводом </w:t>
      </w:r>
      <w:r w:rsidR="00662537">
        <w:rPr>
          <w:bCs/>
          <w:szCs w:val="24"/>
        </w:rPr>
        <w:t>жалобы о бездействии адвоката.</w:t>
      </w:r>
    </w:p>
    <w:p w14:paraId="290DD239" w14:textId="0746278E" w:rsidR="00662537" w:rsidRDefault="00662537" w:rsidP="00662537">
      <w:pPr>
        <w:autoSpaceDE w:val="0"/>
        <w:autoSpaceDN w:val="0"/>
        <w:ind w:firstLine="708"/>
        <w:jc w:val="both"/>
        <w:rPr>
          <w:szCs w:val="24"/>
        </w:rPr>
      </w:pPr>
      <w:r>
        <w:rPr>
          <w:bCs/>
          <w:szCs w:val="24"/>
        </w:rPr>
        <w:t xml:space="preserve">На основании изложенного, оценив представленные доказательства, Комиссия приходит к выводу о наличии в действиях адвоката нарушения </w:t>
      </w:r>
      <w:proofErr w:type="spellStart"/>
      <w:r w:rsidRPr="00543EEA">
        <w:rPr>
          <w:szCs w:val="24"/>
        </w:rPr>
        <w:t>пп</w:t>
      </w:r>
      <w:proofErr w:type="spellEnd"/>
      <w:r w:rsidRPr="00543EEA">
        <w:rPr>
          <w:szCs w:val="24"/>
        </w:rPr>
        <w:t>. 1 п. 1 ст. 7</w:t>
      </w:r>
      <w:r>
        <w:rPr>
          <w:szCs w:val="24"/>
        </w:rPr>
        <w:t>, п. 2 ст. 25</w:t>
      </w:r>
      <w:r w:rsidRPr="00543EEA">
        <w:rPr>
          <w:szCs w:val="24"/>
        </w:rPr>
        <w:t xml:space="preserve"> ФЗ «Об адвокатской деятельности и адвокатуре в РФ», п. 1 ст. 8 К</w:t>
      </w:r>
      <w:r>
        <w:rPr>
          <w:szCs w:val="24"/>
        </w:rPr>
        <w:t>ПЭА и ненадлежащем исполнении своих обязанностей перед доверителем.</w:t>
      </w:r>
    </w:p>
    <w:p w14:paraId="406E5CD9" w14:textId="77777777" w:rsidR="00C064D1" w:rsidRPr="001C119C" w:rsidRDefault="00C064D1" w:rsidP="00C064D1">
      <w:pPr>
        <w:ind w:firstLine="708"/>
        <w:jc w:val="both"/>
      </w:pPr>
      <w:r w:rsidRPr="001C119C">
        <w:t xml:space="preserve">При вынесении решения Комиссия принимает во внимание, что меры дисциплинарной ответственности, предусмотренные ФЗ «Об адвокатской деятельности и </w:t>
      </w:r>
      <w:r w:rsidRPr="001C119C">
        <w:lastRenderedPageBreak/>
        <w:t>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64ECD289" w14:textId="77777777" w:rsidR="00C064D1" w:rsidRPr="001C119C" w:rsidRDefault="00C064D1" w:rsidP="00C064D1">
      <w:pPr>
        <w:ind w:firstLine="708"/>
        <w:jc w:val="both"/>
        <w:rPr>
          <w:rFonts w:eastAsia="Calibri"/>
          <w:color w:val="auto"/>
          <w:szCs w:val="24"/>
        </w:rPr>
      </w:pPr>
      <w:r w:rsidRPr="001C119C">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6C55CC93" w14:textId="77777777" w:rsidR="00C064D1" w:rsidRPr="001C119C" w:rsidRDefault="00C064D1" w:rsidP="00C064D1">
      <w:pPr>
        <w:ind w:firstLine="708"/>
        <w:jc w:val="both"/>
        <w:rPr>
          <w:rFonts w:eastAsia="Calibri"/>
          <w:color w:val="auto"/>
          <w:szCs w:val="24"/>
        </w:rPr>
      </w:pPr>
    </w:p>
    <w:p w14:paraId="32961871" w14:textId="77777777" w:rsidR="00C064D1" w:rsidRPr="001C119C" w:rsidRDefault="00C064D1" w:rsidP="00C064D1">
      <w:pPr>
        <w:ind w:firstLine="708"/>
        <w:jc w:val="center"/>
        <w:rPr>
          <w:rFonts w:eastAsia="Calibri"/>
          <w:b/>
          <w:bCs/>
          <w:color w:val="auto"/>
          <w:szCs w:val="24"/>
        </w:rPr>
      </w:pPr>
      <w:r w:rsidRPr="001C119C">
        <w:rPr>
          <w:rFonts w:eastAsia="Calibri"/>
          <w:b/>
          <w:bCs/>
          <w:color w:val="auto"/>
          <w:szCs w:val="24"/>
        </w:rPr>
        <w:t>ЗАКЛЮЧЕНИЕ:</w:t>
      </w:r>
    </w:p>
    <w:p w14:paraId="4EAF0E9B" w14:textId="11ED83B8" w:rsidR="00C064D1" w:rsidRDefault="00C064D1" w:rsidP="00C064D1">
      <w:pPr>
        <w:jc w:val="both"/>
      </w:pPr>
    </w:p>
    <w:p w14:paraId="0C053BE8" w14:textId="42F25CD2" w:rsidR="00662537" w:rsidRDefault="00C064D1" w:rsidP="00662537">
      <w:pPr>
        <w:autoSpaceDE w:val="0"/>
        <w:autoSpaceDN w:val="0"/>
        <w:ind w:firstLine="708"/>
        <w:jc w:val="both"/>
        <w:rPr>
          <w:szCs w:val="24"/>
        </w:rPr>
      </w:pPr>
      <w:r>
        <w:t xml:space="preserve">-  </w:t>
      </w:r>
      <w:r w:rsidR="000B2D26" w:rsidRPr="00677436">
        <w:t xml:space="preserve">о наличии </w:t>
      </w:r>
      <w:r w:rsidR="00662537">
        <w:t>в действиях адвоката Б</w:t>
      </w:r>
      <w:r w:rsidR="00543F17">
        <w:t>.</w:t>
      </w:r>
      <w:r w:rsidR="00662537">
        <w:t>Р</w:t>
      </w:r>
      <w:r w:rsidR="00543F17">
        <w:t>.</w:t>
      </w:r>
      <w:r w:rsidR="00662537">
        <w:t>Т</w:t>
      </w:r>
      <w:r w:rsidR="00543F17">
        <w:t>.</w:t>
      </w:r>
      <w:r w:rsidR="00662537">
        <w:t xml:space="preserve"> нарушения </w:t>
      </w:r>
      <w:proofErr w:type="spellStart"/>
      <w:r w:rsidR="00662537" w:rsidRPr="00543EEA">
        <w:rPr>
          <w:szCs w:val="24"/>
        </w:rPr>
        <w:t>пп</w:t>
      </w:r>
      <w:proofErr w:type="spellEnd"/>
      <w:r w:rsidR="00662537" w:rsidRPr="00543EEA">
        <w:rPr>
          <w:szCs w:val="24"/>
        </w:rPr>
        <w:t>. 1 п. 1 ст. 7</w:t>
      </w:r>
      <w:r w:rsidR="00662537">
        <w:rPr>
          <w:szCs w:val="24"/>
        </w:rPr>
        <w:t>, п. 2 ст. 25</w:t>
      </w:r>
      <w:r w:rsidR="00662537" w:rsidRPr="00543EEA">
        <w:rPr>
          <w:szCs w:val="24"/>
        </w:rPr>
        <w:t xml:space="preserve"> ФЗ «Об адвокатской деятельности и адвокатуре в РФ», п. 1 ст. 8 К</w:t>
      </w:r>
      <w:r w:rsidR="00662537">
        <w:rPr>
          <w:szCs w:val="24"/>
        </w:rPr>
        <w:t>ПЭА и ненадлежащем исполнении своих обязанностей перед доверителем ООО «Зая», выразившегося в том, что адвокат:</w:t>
      </w:r>
    </w:p>
    <w:p w14:paraId="5C71E414" w14:textId="32E0CEE4" w:rsidR="00662537" w:rsidRDefault="00662537" w:rsidP="00662537">
      <w:pPr>
        <w:pStyle w:val="ac"/>
        <w:numPr>
          <w:ilvl w:val="0"/>
          <w:numId w:val="36"/>
        </w:numPr>
        <w:autoSpaceDE w:val="0"/>
        <w:autoSpaceDN w:val="0"/>
        <w:jc w:val="both"/>
        <w:rPr>
          <w:szCs w:val="24"/>
        </w:rPr>
      </w:pPr>
      <w:r>
        <w:rPr>
          <w:szCs w:val="24"/>
        </w:rPr>
        <w:t>оказывал юридическую помощь ООО «</w:t>
      </w:r>
      <w:r w:rsidR="00543F17">
        <w:rPr>
          <w:szCs w:val="24"/>
        </w:rPr>
        <w:t>Х</w:t>
      </w:r>
      <w:r>
        <w:rPr>
          <w:szCs w:val="24"/>
        </w:rPr>
        <w:t>» без заключения письменного соглашения об оказании юридической помощи</w:t>
      </w:r>
      <w:r w:rsidR="003C6246">
        <w:rPr>
          <w:szCs w:val="24"/>
        </w:rPr>
        <w:t>;</w:t>
      </w:r>
    </w:p>
    <w:p w14:paraId="7D5B0330" w14:textId="72FFF6D5" w:rsidR="003C6246" w:rsidRDefault="003C6246" w:rsidP="00662537">
      <w:pPr>
        <w:pStyle w:val="ac"/>
        <w:numPr>
          <w:ilvl w:val="0"/>
          <w:numId w:val="36"/>
        </w:numPr>
        <w:autoSpaceDE w:val="0"/>
        <w:autoSpaceDN w:val="0"/>
        <w:jc w:val="both"/>
        <w:rPr>
          <w:szCs w:val="24"/>
        </w:rPr>
      </w:pPr>
      <w:r>
        <w:rPr>
          <w:szCs w:val="24"/>
        </w:rPr>
        <w:t>получил от заявителя денежные средства, превышающие размер вознаграждения, предусмотренного проектом договора от 22.08.2022 г., который он без своей подписи направил заявителю;</w:t>
      </w:r>
    </w:p>
    <w:p w14:paraId="2891874F" w14:textId="10FD9438" w:rsidR="003C6246" w:rsidRPr="00662537" w:rsidRDefault="003C6246" w:rsidP="00662537">
      <w:pPr>
        <w:pStyle w:val="ac"/>
        <w:numPr>
          <w:ilvl w:val="0"/>
          <w:numId w:val="36"/>
        </w:numPr>
        <w:autoSpaceDE w:val="0"/>
        <w:autoSpaceDN w:val="0"/>
        <w:jc w:val="both"/>
        <w:rPr>
          <w:szCs w:val="24"/>
        </w:rPr>
      </w:pPr>
      <w:r>
        <w:rPr>
          <w:szCs w:val="24"/>
        </w:rPr>
        <w:t>не проявлял активности, разумности и добросовестности при осуществлении представительства ООО «</w:t>
      </w:r>
      <w:r w:rsidR="00543F17">
        <w:rPr>
          <w:szCs w:val="24"/>
        </w:rPr>
        <w:t>Х</w:t>
      </w:r>
      <w:r>
        <w:rPr>
          <w:szCs w:val="24"/>
        </w:rPr>
        <w:t>», самостоятельно заявлений и жалоб не составлял и не направлял в правоохранительные органы.</w:t>
      </w:r>
    </w:p>
    <w:p w14:paraId="28ECE2D7" w14:textId="3FD7E4F6" w:rsidR="00701FAF" w:rsidRPr="0052640F" w:rsidRDefault="00701FAF" w:rsidP="00662537">
      <w:pPr>
        <w:ind w:firstLine="708"/>
        <w:jc w:val="both"/>
        <w:rPr>
          <w:rFonts w:eastAsia="Calibri"/>
          <w:color w:val="auto"/>
          <w:szCs w:val="24"/>
        </w:rPr>
      </w:pPr>
    </w:p>
    <w:p w14:paraId="22C71B9D" w14:textId="77777777" w:rsidR="00701FAF" w:rsidRPr="0052640F" w:rsidRDefault="00701FAF" w:rsidP="00701FAF">
      <w:pPr>
        <w:ind w:firstLine="708"/>
        <w:jc w:val="both"/>
        <w:rPr>
          <w:rFonts w:eastAsia="Calibri"/>
          <w:color w:val="auto"/>
          <w:szCs w:val="24"/>
        </w:rPr>
      </w:pPr>
    </w:p>
    <w:p w14:paraId="6C977D2D" w14:textId="452B3D6B" w:rsidR="00C064D1" w:rsidRPr="0052640F" w:rsidRDefault="00C064D1" w:rsidP="00677436">
      <w:pPr>
        <w:ind w:firstLine="708"/>
        <w:jc w:val="both"/>
        <w:rPr>
          <w:rFonts w:eastAsia="Calibri"/>
          <w:color w:val="auto"/>
          <w:szCs w:val="24"/>
        </w:rPr>
      </w:pPr>
    </w:p>
    <w:p w14:paraId="0AAA212F" w14:textId="77777777" w:rsidR="00C064D1" w:rsidRDefault="00C064D1" w:rsidP="00C064D1">
      <w:pPr>
        <w:jc w:val="both"/>
        <w:rPr>
          <w:rFonts w:eastAsia="Calibri"/>
          <w:color w:val="auto"/>
          <w:szCs w:val="24"/>
        </w:rPr>
      </w:pPr>
    </w:p>
    <w:p w14:paraId="3BC7C90A" w14:textId="4E2C7B6C" w:rsidR="00C064D1" w:rsidRDefault="00C064D1" w:rsidP="00C064D1">
      <w:pPr>
        <w:jc w:val="both"/>
        <w:rPr>
          <w:rFonts w:eastAsia="Calibri"/>
          <w:color w:val="auto"/>
          <w:szCs w:val="24"/>
        </w:rPr>
      </w:pPr>
    </w:p>
    <w:p w14:paraId="1B87CB08" w14:textId="77777777" w:rsidR="00331A3F" w:rsidRDefault="00331A3F" w:rsidP="00C064D1">
      <w:pPr>
        <w:jc w:val="both"/>
        <w:rPr>
          <w:rFonts w:eastAsia="Calibri"/>
          <w:color w:val="auto"/>
          <w:szCs w:val="24"/>
        </w:rPr>
      </w:pPr>
    </w:p>
    <w:p w14:paraId="7A784A9D" w14:textId="77777777" w:rsidR="00C064D1" w:rsidRPr="00373315" w:rsidRDefault="00C064D1" w:rsidP="00C064D1">
      <w:pPr>
        <w:jc w:val="both"/>
        <w:rPr>
          <w:rFonts w:eastAsia="Calibri"/>
          <w:color w:val="auto"/>
          <w:szCs w:val="24"/>
        </w:rPr>
      </w:pPr>
    </w:p>
    <w:p w14:paraId="73D35BE6" w14:textId="77777777" w:rsidR="00C064D1" w:rsidRDefault="00C064D1" w:rsidP="00C064D1">
      <w:pPr>
        <w:rPr>
          <w:rFonts w:eastAsia="Calibri"/>
          <w:color w:val="auto"/>
          <w:szCs w:val="24"/>
        </w:rPr>
      </w:pPr>
    </w:p>
    <w:p w14:paraId="0E7971EE" w14:textId="77777777" w:rsidR="00C064D1" w:rsidRPr="00A10F1A" w:rsidRDefault="00C064D1" w:rsidP="00C064D1">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6414762D" w14:textId="77777777" w:rsidR="00C064D1" w:rsidRPr="005B7097" w:rsidRDefault="00C064D1" w:rsidP="00C064D1">
      <w:pPr>
        <w:jc w:val="both"/>
        <w:rPr>
          <w:rFonts w:eastAsia="Calibri"/>
          <w:color w:val="auto"/>
          <w:szCs w:val="24"/>
        </w:rPr>
      </w:pPr>
      <w:r w:rsidRPr="00A10F1A">
        <w:rPr>
          <w:rFonts w:eastAsia="Calibri"/>
          <w:color w:val="auto"/>
          <w:szCs w:val="24"/>
        </w:rPr>
        <w:t xml:space="preserve">Адвокатской палаты Московской области                                                      </w:t>
      </w:r>
      <w:r>
        <w:rPr>
          <w:rFonts w:eastAsia="Calibri"/>
          <w:color w:val="auto"/>
          <w:szCs w:val="24"/>
        </w:rPr>
        <w:t xml:space="preserve"> </w:t>
      </w:r>
      <w:r w:rsidRPr="00A10F1A">
        <w:rPr>
          <w:rFonts w:eastAsia="Calibri"/>
          <w:color w:val="auto"/>
          <w:szCs w:val="24"/>
        </w:rPr>
        <w:t>Абрамович М.А.</w:t>
      </w:r>
    </w:p>
    <w:p w14:paraId="00067777" w14:textId="77777777" w:rsidR="00C064D1" w:rsidRDefault="00C064D1" w:rsidP="00C064D1">
      <w:pPr>
        <w:jc w:val="both"/>
      </w:pPr>
    </w:p>
    <w:p w14:paraId="1321BEEA" w14:textId="77777777" w:rsidR="00C064D1" w:rsidRDefault="00C064D1" w:rsidP="00C064D1">
      <w:pPr>
        <w:jc w:val="both"/>
      </w:pPr>
    </w:p>
    <w:p w14:paraId="10A5D0B5" w14:textId="77777777" w:rsidR="00C064D1" w:rsidRDefault="00C064D1" w:rsidP="00C064D1">
      <w:pPr>
        <w:jc w:val="both"/>
      </w:pPr>
    </w:p>
    <w:p w14:paraId="44446BA4" w14:textId="77777777" w:rsidR="00C064D1" w:rsidRDefault="00C064D1" w:rsidP="00C064D1">
      <w:pPr>
        <w:jc w:val="both"/>
      </w:pPr>
    </w:p>
    <w:p w14:paraId="12C035A1"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5C39E" w14:textId="77777777" w:rsidR="00244D8E" w:rsidRDefault="00244D8E">
      <w:r>
        <w:separator/>
      </w:r>
    </w:p>
  </w:endnote>
  <w:endnote w:type="continuationSeparator" w:id="0">
    <w:p w14:paraId="0E86878C" w14:textId="77777777" w:rsidR="00244D8E" w:rsidRDefault="0024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altName w:val="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93E39" w14:textId="77777777" w:rsidR="00244D8E" w:rsidRDefault="00244D8E">
      <w:r>
        <w:separator/>
      </w:r>
    </w:p>
  </w:footnote>
  <w:footnote w:type="continuationSeparator" w:id="0">
    <w:p w14:paraId="534BE848" w14:textId="77777777" w:rsidR="00244D8E" w:rsidRDefault="00244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96773" w14:textId="7539AE0E" w:rsidR="0042711C" w:rsidRDefault="001B68CF">
    <w:pPr>
      <w:pStyle w:val="aa"/>
      <w:jc w:val="right"/>
    </w:pPr>
    <w:r>
      <w:fldChar w:fldCharType="begin"/>
    </w:r>
    <w:r w:rsidR="0042711C">
      <w:instrText>PAGE   \* MERGEFORMAT</w:instrText>
    </w:r>
    <w:r>
      <w:fldChar w:fldCharType="separate"/>
    </w:r>
    <w:r w:rsidR="00F65B11">
      <w:rPr>
        <w:noProof/>
      </w:rPr>
      <w:t>3</w:t>
    </w:r>
    <w:r>
      <w:rPr>
        <w:noProof/>
      </w:rPr>
      <w:fldChar w:fldCharType="end"/>
    </w:r>
  </w:p>
  <w:p w14:paraId="5882AED9"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A06AD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8471554"/>
    <w:multiLevelType w:val="hybridMultilevel"/>
    <w:tmpl w:val="E8E4E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F80CE3"/>
    <w:multiLevelType w:val="hybridMultilevel"/>
    <w:tmpl w:val="1F36A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9E7268"/>
    <w:multiLevelType w:val="hybridMultilevel"/>
    <w:tmpl w:val="2408C5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AD9386A"/>
    <w:multiLevelType w:val="hybridMultilevel"/>
    <w:tmpl w:val="57329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2020D9"/>
    <w:multiLevelType w:val="hybridMultilevel"/>
    <w:tmpl w:val="BB5665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548079CF"/>
    <w:multiLevelType w:val="hybridMultilevel"/>
    <w:tmpl w:val="33140EF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3" w15:restartNumberingAfterBreak="0">
    <w:nsid w:val="58353E70"/>
    <w:multiLevelType w:val="hybridMultilevel"/>
    <w:tmpl w:val="18F6F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1F712FC"/>
    <w:multiLevelType w:val="hybridMultilevel"/>
    <w:tmpl w:val="2708DA4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39C16A5"/>
    <w:multiLevelType w:val="hybridMultilevel"/>
    <w:tmpl w:val="75D615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1B04F25"/>
    <w:multiLevelType w:val="hybridMultilevel"/>
    <w:tmpl w:val="2B18B534"/>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1"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551313715">
    <w:abstractNumId w:val="28"/>
  </w:num>
  <w:num w:numId="2" w16cid:durableId="302077776">
    <w:abstractNumId w:val="8"/>
  </w:num>
  <w:num w:numId="3" w16cid:durableId="2144960183">
    <w:abstractNumId w:val="31"/>
  </w:num>
  <w:num w:numId="4" w16cid:durableId="424154781">
    <w:abstractNumId w:val="0"/>
  </w:num>
  <w:num w:numId="5" w16cid:durableId="1600454808">
    <w:abstractNumId w:val="1"/>
  </w:num>
  <w:num w:numId="6" w16cid:durableId="1299148122">
    <w:abstractNumId w:val="10"/>
  </w:num>
  <w:num w:numId="7" w16cid:durableId="56755759">
    <w:abstractNumId w:val="12"/>
  </w:num>
  <w:num w:numId="8" w16cid:durableId="1041057775">
    <w:abstractNumId w:val="5"/>
  </w:num>
  <w:num w:numId="9" w16cid:durableId="89504424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66991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3730212">
    <w:abstractNumId w:val="32"/>
  </w:num>
  <w:num w:numId="12" w16cid:durableId="1597713985">
    <w:abstractNumId w:val="3"/>
  </w:num>
  <w:num w:numId="13" w16cid:durableId="1819565896">
    <w:abstractNumId w:val="19"/>
  </w:num>
  <w:num w:numId="14" w16cid:durableId="524515775">
    <w:abstractNumId w:val="29"/>
  </w:num>
  <w:num w:numId="15" w16cid:durableId="94889986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5039506">
    <w:abstractNumId w:val="2"/>
  </w:num>
  <w:num w:numId="17" w16cid:durableId="5372055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0414149">
    <w:abstractNumId w:val="24"/>
  </w:num>
  <w:num w:numId="19" w16cid:durableId="285964176">
    <w:abstractNumId w:val="18"/>
  </w:num>
  <w:num w:numId="20" w16cid:durableId="400063118">
    <w:abstractNumId w:val="9"/>
  </w:num>
  <w:num w:numId="21" w16cid:durableId="1397780794">
    <w:abstractNumId w:val="15"/>
  </w:num>
  <w:num w:numId="22" w16cid:durableId="1814448157">
    <w:abstractNumId w:val="17"/>
  </w:num>
  <w:num w:numId="23" w16cid:durableId="491409752">
    <w:abstractNumId w:val="27"/>
  </w:num>
  <w:num w:numId="24" w16cid:durableId="712270327">
    <w:abstractNumId w:val="4"/>
  </w:num>
  <w:num w:numId="25" w16cid:durableId="1235779497">
    <w:abstractNumId w:val="13"/>
  </w:num>
  <w:num w:numId="26" w16cid:durableId="1452089233">
    <w:abstractNumId w:val="22"/>
  </w:num>
  <w:num w:numId="27" w16cid:durableId="1906377488">
    <w:abstractNumId w:val="23"/>
  </w:num>
  <w:num w:numId="28" w16cid:durableId="569930114">
    <w:abstractNumId w:val="16"/>
  </w:num>
  <w:num w:numId="29" w16cid:durableId="2074424567">
    <w:abstractNumId w:val="11"/>
  </w:num>
  <w:num w:numId="30" w16cid:durableId="1682970053">
    <w:abstractNumId w:val="30"/>
  </w:num>
  <w:num w:numId="31" w16cid:durableId="1903372097">
    <w:abstractNumId w:val="21"/>
  </w:num>
  <w:num w:numId="32" w16cid:durableId="937906269">
    <w:abstractNumId w:val="26"/>
  </w:num>
  <w:num w:numId="33" w16cid:durableId="471211250">
    <w:abstractNumId w:val="25"/>
  </w:num>
  <w:num w:numId="34" w16cid:durableId="1820460787">
    <w:abstractNumId w:val="14"/>
  </w:num>
  <w:num w:numId="35" w16cid:durableId="546993333">
    <w:abstractNumId w:val="20"/>
  </w:num>
  <w:num w:numId="36" w16cid:durableId="1351025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1AC"/>
    <w:rsid w:val="00015CC5"/>
    <w:rsid w:val="00022531"/>
    <w:rsid w:val="00022FA1"/>
    <w:rsid w:val="000237B9"/>
    <w:rsid w:val="0002582B"/>
    <w:rsid w:val="00025D32"/>
    <w:rsid w:val="00025EA9"/>
    <w:rsid w:val="000306F0"/>
    <w:rsid w:val="00033B11"/>
    <w:rsid w:val="00034681"/>
    <w:rsid w:val="000348F6"/>
    <w:rsid w:val="00034D01"/>
    <w:rsid w:val="00035F6A"/>
    <w:rsid w:val="00037B0F"/>
    <w:rsid w:val="00041434"/>
    <w:rsid w:val="000459E4"/>
    <w:rsid w:val="000529DA"/>
    <w:rsid w:val="00053C0F"/>
    <w:rsid w:val="00054FC6"/>
    <w:rsid w:val="000555B8"/>
    <w:rsid w:val="0005574D"/>
    <w:rsid w:val="00060661"/>
    <w:rsid w:val="00060C7F"/>
    <w:rsid w:val="00062386"/>
    <w:rsid w:val="000624A2"/>
    <w:rsid w:val="00063022"/>
    <w:rsid w:val="000632BE"/>
    <w:rsid w:val="00067838"/>
    <w:rsid w:val="000713E9"/>
    <w:rsid w:val="00071EB2"/>
    <w:rsid w:val="00072877"/>
    <w:rsid w:val="0007544D"/>
    <w:rsid w:val="00083581"/>
    <w:rsid w:val="00091A53"/>
    <w:rsid w:val="000957EF"/>
    <w:rsid w:val="00097654"/>
    <w:rsid w:val="000A0DC3"/>
    <w:rsid w:val="000A2932"/>
    <w:rsid w:val="000A2FFF"/>
    <w:rsid w:val="000A38E7"/>
    <w:rsid w:val="000A5381"/>
    <w:rsid w:val="000A5CF6"/>
    <w:rsid w:val="000A7386"/>
    <w:rsid w:val="000A78DA"/>
    <w:rsid w:val="000B0109"/>
    <w:rsid w:val="000B1EB6"/>
    <w:rsid w:val="000B1EC4"/>
    <w:rsid w:val="000B1F09"/>
    <w:rsid w:val="000B2D26"/>
    <w:rsid w:val="000B37F0"/>
    <w:rsid w:val="000B3E65"/>
    <w:rsid w:val="000B401C"/>
    <w:rsid w:val="000B6016"/>
    <w:rsid w:val="000B6682"/>
    <w:rsid w:val="000C02E9"/>
    <w:rsid w:val="000C0ED2"/>
    <w:rsid w:val="000C1EEC"/>
    <w:rsid w:val="000C2913"/>
    <w:rsid w:val="000C3337"/>
    <w:rsid w:val="000C4CF2"/>
    <w:rsid w:val="000C5041"/>
    <w:rsid w:val="000C5F77"/>
    <w:rsid w:val="000C6B97"/>
    <w:rsid w:val="000C7373"/>
    <w:rsid w:val="000D1CBC"/>
    <w:rsid w:val="000D33AE"/>
    <w:rsid w:val="000D45F9"/>
    <w:rsid w:val="000D558D"/>
    <w:rsid w:val="000D65C0"/>
    <w:rsid w:val="000D72B8"/>
    <w:rsid w:val="000D7628"/>
    <w:rsid w:val="000E04CD"/>
    <w:rsid w:val="000E06A7"/>
    <w:rsid w:val="000E15A9"/>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930"/>
    <w:rsid w:val="001442ED"/>
    <w:rsid w:val="001516BC"/>
    <w:rsid w:val="00152714"/>
    <w:rsid w:val="00153E14"/>
    <w:rsid w:val="0015469C"/>
    <w:rsid w:val="00157AD5"/>
    <w:rsid w:val="00163B92"/>
    <w:rsid w:val="001647B3"/>
    <w:rsid w:val="00166B0E"/>
    <w:rsid w:val="00167CF0"/>
    <w:rsid w:val="00170493"/>
    <w:rsid w:val="001709F9"/>
    <w:rsid w:val="00170FC2"/>
    <w:rsid w:val="001712EC"/>
    <w:rsid w:val="00172AE7"/>
    <w:rsid w:val="0017313D"/>
    <w:rsid w:val="0017364A"/>
    <w:rsid w:val="0017599C"/>
    <w:rsid w:val="00175DAC"/>
    <w:rsid w:val="001762FB"/>
    <w:rsid w:val="00176993"/>
    <w:rsid w:val="00182C7F"/>
    <w:rsid w:val="00183C77"/>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3B7A"/>
    <w:rsid w:val="001B4AC1"/>
    <w:rsid w:val="001B5657"/>
    <w:rsid w:val="001B68CF"/>
    <w:rsid w:val="001B6ADB"/>
    <w:rsid w:val="001B7812"/>
    <w:rsid w:val="001C280C"/>
    <w:rsid w:val="001C2B6F"/>
    <w:rsid w:val="001C30FA"/>
    <w:rsid w:val="001C51DD"/>
    <w:rsid w:val="001C59D8"/>
    <w:rsid w:val="001C5FA5"/>
    <w:rsid w:val="001C6776"/>
    <w:rsid w:val="001D2EFB"/>
    <w:rsid w:val="001D32A3"/>
    <w:rsid w:val="001D32E5"/>
    <w:rsid w:val="001D637C"/>
    <w:rsid w:val="001D7A81"/>
    <w:rsid w:val="001D7ABB"/>
    <w:rsid w:val="001E208C"/>
    <w:rsid w:val="001E37C9"/>
    <w:rsid w:val="001E3B6B"/>
    <w:rsid w:val="001E44F0"/>
    <w:rsid w:val="001E4CDB"/>
    <w:rsid w:val="001E5102"/>
    <w:rsid w:val="001E5D1F"/>
    <w:rsid w:val="001E6112"/>
    <w:rsid w:val="001E77EC"/>
    <w:rsid w:val="001F13F5"/>
    <w:rsid w:val="001F203D"/>
    <w:rsid w:val="001F333F"/>
    <w:rsid w:val="001F45C0"/>
    <w:rsid w:val="001F5B3B"/>
    <w:rsid w:val="00200AAA"/>
    <w:rsid w:val="002051C4"/>
    <w:rsid w:val="0020569C"/>
    <w:rsid w:val="002103F5"/>
    <w:rsid w:val="0021101C"/>
    <w:rsid w:val="00211997"/>
    <w:rsid w:val="0021629E"/>
    <w:rsid w:val="00217728"/>
    <w:rsid w:val="00221268"/>
    <w:rsid w:val="00222384"/>
    <w:rsid w:val="00222CBB"/>
    <w:rsid w:val="00222EC9"/>
    <w:rsid w:val="00224B3C"/>
    <w:rsid w:val="00226551"/>
    <w:rsid w:val="0023017B"/>
    <w:rsid w:val="00230A33"/>
    <w:rsid w:val="00231B04"/>
    <w:rsid w:val="00233111"/>
    <w:rsid w:val="00235AC4"/>
    <w:rsid w:val="0023702C"/>
    <w:rsid w:val="002377C2"/>
    <w:rsid w:val="002418E4"/>
    <w:rsid w:val="00243D28"/>
    <w:rsid w:val="00244CF5"/>
    <w:rsid w:val="00244D8E"/>
    <w:rsid w:val="0024672D"/>
    <w:rsid w:val="0024772E"/>
    <w:rsid w:val="00250EF5"/>
    <w:rsid w:val="002551A7"/>
    <w:rsid w:val="002579F1"/>
    <w:rsid w:val="00257EF4"/>
    <w:rsid w:val="00260CA1"/>
    <w:rsid w:val="00262DE2"/>
    <w:rsid w:val="00263895"/>
    <w:rsid w:val="002643BF"/>
    <w:rsid w:val="00265421"/>
    <w:rsid w:val="00266B53"/>
    <w:rsid w:val="00267A50"/>
    <w:rsid w:val="00270636"/>
    <w:rsid w:val="002758A9"/>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520"/>
    <w:rsid w:val="002A3C6C"/>
    <w:rsid w:val="002A43E9"/>
    <w:rsid w:val="002A5344"/>
    <w:rsid w:val="002A7B8B"/>
    <w:rsid w:val="002B07C1"/>
    <w:rsid w:val="002B47FA"/>
    <w:rsid w:val="002C0004"/>
    <w:rsid w:val="002C1482"/>
    <w:rsid w:val="002C7E10"/>
    <w:rsid w:val="002D11A9"/>
    <w:rsid w:val="002D46A8"/>
    <w:rsid w:val="002D69A3"/>
    <w:rsid w:val="002E01E9"/>
    <w:rsid w:val="002E2024"/>
    <w:rsid w:val="002E2380"/>
    <w:rsid w:val="002E2493"/>
    <w:rsid w:val="002E388D"/>
    <w:rsid w:val="002E3FBE"/>
    <w:rsid w:val="002E4349"/>
    <w:rsid w:val="002E4F5F"/>
    <w:rsid w:val="002E5E78"/>
    <w:rsid w:val="002E78E3"/>
    <w:rsid w:val="002F1141"/>
    <w:rsid w:val="002F302C"/>
    <w:rsid w:val="002F3EF4"/>
    <w:rsid w:val="002F6DEE"/>
    <w:rsid w:val="002F74FB"/>
    <w:rsid w:val="002F786C"/>
    <w:rsid w:val="002F79F2"/>
    <w:rsid w:val="002F7BA9"/>
    <w:rsid w:val="003018DE"/>
    <w:rsid w:val="00302AD6"/>
    <w:rsid w:val="003070CE"/>
    <w:rsid w:val="0031000B"/>
    <w:rsid w:val="00311B2B"/>
    <w:rsid w:val="00314993"/>
    <w:rsid w:val="003162CF"/>
    <w:rsid w:val="00317DC1"/>
    <w:rsid w:val="00321E4D"/>
    <w:rsid w:val="00322DF3"/>
    <w:rsid w:val="003314D7"/>
    <w:rsid w:val="00331A3F"/>
    <w:rsid w:val="003327A5"/>
    <w:rsid w:val="00333EDE"/>
    <w:rsid w:val="003357FD"/>
    <w:rsid w:val="00336789"/>
    <w:rsid w:val="0033714B"/>
    <w:rsid w:val="003416AF"/>
    <w:rsid w:val="0034213D"/>
    <w:rsid w:val="003438E2"/>
    <w:rsid w:val="00345C53"/>
    <w:rsid w:val="00352784"/>
    <w:rsid w:val="0035341F"/>
    <w:rsid w:val="00357595"/>
    <w:rsid w:val="00357C69"/>
    <w:rsid w:val="00360C9B"/>
    <w:rsid w:val="00362965"/>
    <w:rsid w:val="00363344"/>
    <w:rsid w:val="00367718"/>
    <w:rsid w:val="00370D23"/>
    <w:rsid w:val="00371E0C"/>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0616"/>
    <w:rsid w:val="003C231E"/>
    <w:rsid w:val="003C4ED7"/>
    <w:rsid w:val="003C6246"/>
    <w:rsid w:val="003D1B16"/>
    <w:rsid w:val="003D314B"/>
    <w:rsid w:val="003D36A4"/>
    <w:rsid w:val="003D42FD"/>
    <w:rsid w:val="003D5622"/>
    <w:rsid w:val="003D5810"/>
    <w:rsid w:val="003D681C"/>
    <w:rsid w:val="003E0DF8"/>
    <w:rsid w:val="003E1D57"/>
    <w:rsid w:val="003E2CE9"/>
    <w:rsid w:val="003E2DB0"/>
    <w:rsid w:val="003E3719"/>
    <w:rsid w:val="003E3A5A"/>
    <w:rsid w:val="003E3DE4"/>
    <w:rsid w:val="003E4A69"/>
    <w:rsid w:val="003E57F0"/>
    <w:rsid w:val="003F116D"/>
    <w:rsid w:val="003F1C09"/>
    <w:rsid w:val="003F352F"/>
    <w:rsid w:val="003F3BD4"/>
    <w:rsid w:val="003F57C0"/>
    <w:rsid w:val="003F74AD"/>
    <w:rsid w:val="003F74E6"/>
    <w:rsid w:val="0040083B"/>
    <w:rsid w:val="004031B6"/>
    <w:rsid w:val="00404BAD"/>
    <w:rsid w:val="00404C21"/>
    <w:rsid w:val="00407D40"/>
    <w:rsid w:val="00407E18"/>
    <w:rsid w:val="0041106F"/>
    <w:rsid w:val="00411AD4"/>
    <w:rsid w:val="004136F3"/>
    <w:rsid w:val="004153D6"/>
    <w:rsid w:val="0041546D"/>
    <w:rsid w:val="0041720F"/>
    <w:rsid w:val="00417381"/>
    <w:rsid w:val="00417ABB"/>
    <w:rsid w:val="00417E85"/>
    <w:rsid w:val="004212D7"/>
    <w:rsid w:val="00421D07"/>
    <w:rsid w:val="00422FBF"/>
    <w:rsid w:val="0042711C"/>
    <w:rsid w:val="00431752"/>
    <w:rsid w:val="004322D6"/>
    <w:rsid w:val="00435098"/>
    <w:rsid w:val="0043608A"/>
    <w:rsid w:val="00437B2A"/>
    <w:rsid w:val="004423A7"/>
    <w:rsid w:val="00444053"/>
    <w:rsid w:val="0044523A"/>
    <w:rsid w:val="004538DB"/>
    <w:rsid w:val="00453E1D"/>
    <w:rsid w:val="004577C3"/>
    <w:rsid w:val="00457DF5"/>
    <w:rsid w:val="00463534"/>
    <w:rsid w:val="00465EB0"/>
    <w:rsid w:val="00465FE6"/>
    <w:rsid w:val="004670EE"/>
    <w:rsid w:val="00472443"/>
    <w:rsid w:val="004741B2"/>
    <w:rsid w:val="00477763"/>
    <w:rsid w:val="00480CA9"/>
    <w:rsid w:val="00480F8F"/>
    <w:rsid w:val="0048288B"/>
    <w:rsid w:val="00485834"/>
    <w:rsid w:val="00486587"/>
    <w:rsid w:val="0048681A"/>
    <w:rsid w:val="004904B0"/>
    <w:rsid w:val="0049339E"/>
    <w:rsid w:val="00495EDC"/>
    <w:rsid w:val="0049694F"/>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1DFD"/>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3F17"/>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44A"/>
    <w:rsid w:val="00576679"/>
    <w:rsid w:val="00580E66"/>
    <w:rsid w:val="00580F84"/>
    <w:rsid w:val="00580FD6"/>
    <w:rsid w:val="005817EE"/>
    <w:rsid w:val="00583045"/>
    <w:rsid w:val="00583C55"/>
    <w:rsid w:val="00585C7F"/>
    <w:rsid w:val="00587D99"/>
    <w:rsid w:val="00590AB0"/>
    <w:rsid w:val="005910FD"/>
    <w:rsid w:val="00592B33"/>
    <w:rsid w:val="00592D96"/>
    <w:rsid w:val="0059413D"/>
    <w:rsid w:val="00595C2A"/>
    <w:rsid w:val="005973B3"/>
    <w:rsid w:val="005A00AE"/>
    <w:rsid w:val="005A1D11"/>
    <w:rsid w:val="005A4505"/>
    <w:rsid w:val="005A6419"/>
    <w:rsid w:val="005A712F"/>
    <w:rsid w:val="005B24E5"/>
    <w:rsid w:val="005B3482"/>
    <w:rsid w:val="005B6113"/>
    <w:rsid w:val="005B7097"/>
    <w:rsid w:val="005B71CD"/>
    <w:rsid w:val="005B7712"/>
    <w:rsid w:val="005C10DD"/>
    <w:rsid w:val="005C242C"/>
    <w:rsid w:val="005C6C56"/>
    <w:rsid w:val="005D21FB"/>
    <w:rsid w:val="005D2382"/>
    <w:rsid w:val="005D367D"/>
    <w:rsid w:val="005D53C4"/>
    <w:rsid w:val="005D6B78"/>
    <w:rsid w:val="005E1DAE"/>
    <w:rsid w:val="005E1EF1"/>
    <w:rsid w:val="005E298B"/>
    <w:rsid w:val="005E3409"/>
    <w:rsid w:val="005E3BD2"/>
    <w:rsid w:val="005E4542"/>
    <w:rsid w:val="005E663E"/>
    <w:rsid w:val="005F0874"/>
    <w:rsid w:val="005F126C"/>
    <w:rsid w:val="005F1CC6"/>
    <w:rsid w:val="005F2C0D"/>
    <w:rsid w:val="005F2FE6"/>
    <w:rsid w:val="005F3094"/>
    <w:rsid w:val="005F3602"/>
    <w:rsid w:val="005F544A"/>
    <w:rsid w:val="005F5833"/>
    <w:rsid w:val="005F7378"/>
    <w:rsid w:val="00600982"/>
    <w:rsid w:val="00602C77"/>
    <w:rsid w:val="00603717"/>
    <w:rsid w:val="00604799"/>
    <w:rsid w:val="00604983"/>
    <w:rsid w:val="006062B9"/>
    <w:rsid w:val="00606F6A"/>
    <w:rsid w:val="00607093"/>
    <w:rsid w:val="00610567"/>
    <w:rsid w:val="006105CD"/>
    <w:rsid w:val="006114E3"/>
    <w:rsid w:val="0061395A"/>
    <w:rsid w:val="006158D8"/>
    <w:rsid w:val="00615D54"/>
    <w:rsid w:val="006169D7"/>
    <w:rsid w:val="00616B06"/>
    <w:rsid w:val="00617317"/>
    <w:rsid w:val="00622DAD"/>
    <w:rsid w:val="00623987"/>
    <w:rsid w:val="00624280"/>
    <w:rsid w:val="00624C54"/>
    <w:rsid w:val="00625A2A"/>
    <w:rsid w:val="006330FA"/>
    <w:rsid w:val="00634901"/>
    <w:rsid w:val="00636093"/>
    <w:rsid w:val="00636E02"/>
    <w:rsid w:val="00637485"/>
    <w:rsid w:val="00637DAD"/>
    <w:rsid w:val="00641232"/>
    <w:rsid w:val="006446EA"/>
    <w:rsid w:val="00651A1B"/>
    <w:rsid w:val="0065242D"/>
    <w:rsid w:val="006527DC"/>
    <w:rsid w:val="00652ADD"/>
    <w:rsid w:val="00652CAD"/>
    <w:rsid w:val="00652E98"/>
    <w:rsid w:val="00656F2F"/>
    <w:rsid w:val="00662537"/>
    <w:rsid w:val="00664D92"/>
    <w:rsid w:val="006657C0"/>
    <w:rsid w:val="00670165"/>
    <w:rsid w:val="006717B1"/>
    <w:rsid w:val="00672371"/>
    <w:rsid w:val="00673C02"/>
    <w:rsid w:val="006740D4"/>
    <w:rsid w:val="006758F0"/>
    <w:rsid w:val="00677436"/>
    <w:rsid w:val="006818DB"/>
    <w:rsid w:val="0068287A"/>
    <w:rsid w:val="006851B1"/>
    <w:rsid w:val="0068593D"/>
    <w:rsid w:val="00686AB5"/>
    <w:rsid w:val="006870B3"/>
    <w:rsid w:val="00690A57"/>
    <w:rsid w:val="0069364B"/>
    <w:rsid w:val="00697983"/>
    <w:rsid w:val="006A13EA"/>
    <w:rsid w:val="006A1DB9"/>
    <w:rsid w:val="006A1DF6"/>
    <w:rsid w:val="006A309A"/>
    <w:rsid w:val="006A3111"/>
    <w:rsid w:val="006A34DC"/>
    <w:rsid w:val="006A48BA"/>
    <w:rsid w:val="006A4D2B"/>
    <w:rsid w:val="006A520E"/>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1EE5"/>
    <w:rsid w:val="006F5502"/>
    <w:rsid w:val="006F62E7"/>
    <w:rsid w:val="007007F4"/>
    <w:rsid w:val="00701FAF"/>
    <w:rsid w:val="00702AD1"/>
    <w:rsid w:val="00706644"/>
    <w:rsid w:val="00707067"/>
    <w:rsid w:val="007071C1"/>
    <w:rsid w:val="00712E11"/>
    <w:rsid w:val="007169DE"/>
    <w:rsid w:val="00716DD1"/>
    <w:rsid w:val="007210D8"/>
    <w:rsid w:val="007236C9"/>
    <w:rsid w:val="00725057"/>
    <w:rsid w:val="00725653"/>
    <w:rsid w:val="0072717B"/>
    <w:rsid w:val="00730AE8"/>
    <w:rsid w:val="007318C9"/>
    <w:rsid w:val="00731D61"/>
    <w:rsid w:val="0073303B"/>
    <w:rsid w:val="007346B0"/>
    <w:rsid w:val="0073480B"/>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A0E"/>
    <w:rsid w:val="00765B72"/>
    <w:rsid w:val="00765BF8"/>
    <w:rsid w:val="00765ECA"/>
    <w:rsid w:val="00766952"/>
    <w:rsid w:val="00766A2F"/>
    <w:rsid w:val="0077051F"/>
    <w:rsid w:val="00771757"/>
    <w:rsid w:val="007726DA"/>
    <w:rsid w:val="007735EA"/>
    <w:rsid w:val="00774727"/>
    <w:rsid w:val="007748BD"/>
    <w:rsid w:val="0077666C"/>
    <w:rsid w:val="00776DE2"/>
    <w:rsid w:val="00776F95"/>
    <w:rsid w:val="00781350"/>
    <w:rsid w:val="00781EBC"/>
    <w:rsid w:val="0078212D"/>
    <w:rsid w:val="0078364C"/>
    <w:rsid w:val="0078666E"/>
    <w:rsid w:val="00786CD0"/>
    <w:rsid w:val="0078756E"/>
    <w:rsid w:val="0078795C"/>
    <w:rsid w:val="00787DE8"/>
    <w:rsid w:val="007906EB"/>
    <w:rsid w:val="00795461"/>
    <w:rsid w:val="0079695D"/>
    <w:rsid w:val="00797D91"/>
    <w:rsid w:val="007A1C92"/>
    <w:rsid w:val="007A1DFC"/>
    <w:rsid w:val="007A3B65"/>
    <w:rsid w:val="007A76F7"/>
    <w:rsid w:val="007B20F8"/>
    <w:rsid w:val="007B2688"/>
    <w:rsid w:val="007B2E08"/>
    <w:rsid w:val="007B3926"/>
    <w:rsid w:val="007B6355"/>
    <w:rsid w:val="007B6A26"/>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6C1E"/>
    <w:rsid w:val="007E73A2"/>
    <w:rsid w:val="007E7ED9"/>
    <w:rsid w:val="007F12BA"/>
    <w:rsid w:val="007F1643"/>
    <w:rsid w:val="007F1EBE"/>
    <w:rsid w:val="007F2D14"/>
    <w:rsid w:val="007F5DF4"/>
    <w:rsid w:val="007F5E36"/>
    <w:rsid w:val="007F5F02"/>
    <w:rsid w:val="007F61F4"/>
    <w:rsid w:val="00800590"/>
    <w:rsid w:val="0080086E"/>
    <w:rsid w:val="008021C4"/>
    <w:rsid w:val="0080403A"/>
    <w:rsid w:val="008072D5"/>
    <w:rsid w:val="00807348"/>
    <w:rsid w:val="00810A38"/>
    <w:rsid w:val="008145D7"/>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573B7"/>
    <w:rsid w:val="0086048C"/>
    <w:rsid w:val="008604B8"/>
    <w:rsid w:val="008605DA"/>
    <w:rsid w:val="00864116"/>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4E2"/>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6A1F"/>
    <w:rsid w:val="008D7037"/>
    <w:rsid w:val="008E090C"/>
    <w:rsid w:val="008E0F86"/>
    <w:rsid w:val="008E18C0"/>
    <w:rsid w:val="008E25BA"/>
    <w:rsid w:val="008F0872"/>
    <w:rsid w:val="008F1CA5"/>
    <w:rsid w:val="008F5560"/>
    <w:rsid w:val="008F706C"/>
    <w:rsid w:val="008F76D7"/>
    <w:rsid w:val="0090544B"/>
    <w:rsid w:val="0090615C"/>
    <w:rsid w:val="0090713C"/>
    <w:rsid w:val="00912660"/>
    <w:rsid w:val="00913ACF"/>
    <w:rsid w:val="009215C0"/>
    <w:rsid w:val="0092233B"/>
    <w:rsid w:val="009308B4"/>
    <w:rsid w:val="0093213D"/>
    <w:rsid w:val="009330F9"/>
    <w:rsid w:val="009331C1"/>
    <w:rsid w:val="00933449"/>
    <w:rsid w:val="0093503F"/>
    <w:rsid w:val="009366CD"/>
    <w:rsid w:val="00936920"/>
    <w:rsid w:val="00941C3D"/>
    <w:rsid w:val="00943A56"/>
    <w:rsid w:val="00946047"/>
    <w:rsid w:val="0094664D"/>
    <w:rsid w:val="00946AE5"/>
    <w:rsid w:val="00947819"/>
    <w:rsid w:val="00951A3B"/>
    <w:rsid w:val="0095497F"/>
    <w:rsid w:val="00956AA5"/>
    <w:rsid w:val="00962826"/>
    <w:rsid w:val="009637DC"/>
    <w:rsid w:val="00964243"/>
    <w:rsid w:val="009650CA"/>
    <w:rsid w:val="0096531F"/>
    <w:rsid w:val="00965B14"/>
    <w:rsid w:val="009707F2"/>
    <w:rsid w:val="00970D9A"/>
    <w:rsid w:val="00972D77"/>
    <w:rsid w:val="0097390F"/>
    <w:rsid w:val="009739DF"/>
    <w:rsid w:val="0097492D"/>
    <w:rsid w:val="009825A4"/>
    <w:rsid w:val="00987828"/>
    <w:rsid w:val="009909E4"/>
    <w:rsid w:val="00990A95"/>
    <w:rsid w:val="0099259B"/>
    <w:rsid w:val="00992C0D"/>
    <w:rsid w:val="009A0162"/>
    <w:rsid w:val="009A0E6B"/>
    <w:rsid w:val="009A0E71"/>
    <w:rsid w:val="009B29EF"/>
    <w:rsid w:val="009C2E22"/>
    <w:rsid w:val="009C4A8C"/>
    <w:rsid w:val="009C7724"/>
    <w:rsid w:val="009D184A"/>
    <w:rsid w:val="009D2B4D"/>
    <w:rsid w:val="009D4D48"/>
    <w:rsid w:val="009E0356"/>
    <w:rsid w:val="009E2BB9"/>
    <w:rsid w:val="009E4221"/>
    <w:rsid w:val="009E5ED5"/>
    <w:rsid w:val="009E7387"/>
    <w:rsid w:val="009E7513"/>
    <w:rsid w:val="009F193C"/>
    <w:rsid w:val="009F332C"/>
    <w:rsid w:val="009F3558"/>
    <w:rsid w:val="009F4124"/>
    <w:rsid w:val="009F4EA6"/>
    <w:rsid w:val="009F52D8"/>
    <w:rsid w:val="009F5624"/>
    <w:rsid w:val="009F6E84"/>
    <w:rsid w:val="009F76FA"/>
    <w:rsid w:val="009F7B6A"/>
    <w:rsid w:val="00A00613"/>
    <w:rsid w:val="00A00D28"/>
    <w:rsid w:val="00A012A3"/>
    <w:rsid w:val="00A01857"/>
    <w:rsid w:val="00A01FC5"/>
    <w:rsid w:val="00A023E4"/>
    <w:rsid w:val="00A0494A"/>
    <w:rsid w:val="00A058DD"/>
    <w:rsid w:val="00A06701"/>
    <w:rsid w:val="00A10F1A"/>
    <w:rsid w:val="00A11135"/>
    <w:rsid w:val="00A15C45"/>
    <w:rsid w:val="00A17924"/>
    <w:rsid w:val="00A17CB4"/>
    <w:rsid w:val="00A208AB"/>
    <w:rsid w:val="00A212DB"/>
    <w:rsid w:val="00A216D8"/>
    <w:rsid w:val="00A2304C"/>
    <w:rsid w:val="00A23A94"/>
    <w:rsid w:val="00A2479F"/>
    <w:rsid w:val="00A26B3A"/>
    <w:rsid w:val="00A3206B"/>
    <w:rsid w:val="00A33781"/>
    <w:rsid w:val="00A35E5E"/>
    <w:rsid w:val="00A4313B"/>
    <w:rsid w:val="00A457E1"/>
    <w:rsid w:val="00A475C8"/>
    <w:rsid w:val="00A50526"/>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5C96"/>
    <w:rsid w:val="00AB0F6A"/>
    <w:rsid w:val="00AB1160"/>
    <w:rsid w:val="00AB1BBE"/>
    <w:rsid w:val="00AB22FF"/>
    <w:rsid w:val="00AB3348"/>
    <w:rsid w:val="00AB4D6C"/>
    <w:rsid w:val="00AC11D3"/>
    <w:rsid w:val="00AC3744"/>
    <w:rsid w:val="00AC43CD"/>
    <w:rsid w:val="00AC6053"/>
    <w:rsid w:val="00AD0BD6"/>
    <w:rsid w:val="00AD3324"/>
    <w:rsid w:val="00AD357F"/>
    <w:rsid w:val="00AD4889"/>
    <w:rsid w:val="00AD4B90"/>
    <w:rsid w:val="00AD5F54"/>
    <w:rsid w:val="00AD62F4"/>
    <w:rsid w:val="00AE1C83"/>
    <w:rsid w:val="00AE2876"/>
    <w:rsid w:val="00AE28EA"/>
    <w:rsid w:val="00AE5E26"/>
    <w:rsid w:val="00AE68F4"/>
    <w:rsid w:val="00AE6C31"/>
    <w:rsid w:val="00AE7C51"/>
    <w:rsid w:val="00AF1D9A"/>
    <w:rsid w:val="00AF261B"/>
    <w:rsid w:val="00AF457A"/>
    <w:rsid w:val="00B02004"/>
    <w:rsid w:val="00B045BD"/>
    <w:rsid w:val="00B05C96"/>
    <w:rsid w:val="00B07002"/>
    <w:rsid w:val="00B07CFE"/>
    <w:rsid w:val="00B10179"/>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BED"/>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48BF"/>
    <w:rsid w:val="00B65221"/>
    <w:rsid w:val="00B653D3"/>
    <w:rsid w:val="00B759D5"/>
    <w:rsid w:val="00B813A8"/>
    <w:rsid w:val="00B81612"/>
    <w:rsid w:val="00B81651"/>
    <w:rsid w:val="00B82615"/>
    <w:rsid w:val="00B8416F"/>
    <w:rsid w:val="00B8471F"/>
    <w:rsid w:val="00B86913"/>
    <w:rsid w:val="00B90E2E"/>
    <w:rsid w:val="00B9663C"/>
    <w:rsid w:val="00B976B5"/>
    <w:rsid w:val="00BA2E87"/>
    <w:rsid w:val="00BA2FEF"/>
    <w:rsid w:val="00BA4172"/>
    <w:rsid w:val="00BA733E"/>
    <w:rsid w:val="00BA745B"/>
    <w:rsid w:val="00BA796B"/>
    <w:rsid w:val="00BB0DA4"/>
    <w:rsid w:val="00BB23EB"/>
    <w:rsid w:val="00BB74ED"/>
    <w:rsid w:val="00BB753F"/>
    <w:rsid w:val="00BC03A3"/>
    <w:rsid w:val="00BC19C3"/>
    <w:rsid w:val="00BC202A"/>
    <w:rsid w:val="00BC2D7B"/>
    <w:rsid w:val="00BC2EA8"/>
    <w:rsid w:val="00BC5721"/>
    <w:rsid w:val="00BD03A8"/>
    <w:rsid w:val="00BD1487"/>
    <w:rsid w:val="00BD323F"/>
    <w:rsid w:val="00BD6084"/>
    <w:rsid w:val="00BD7DCA"/>
    <w:rsid w:val="00BE0271"/>
    <w:rsid w:val="00BE0F88"/>
    <w:rsid w:val="00BE1511"/>
    <w:rsid w:val="00BE22B0"/>
    <w:rsid w:val="00BE23A4"/>
    <w:rsid w:val="00BE3768"/>
    <w:rsid w:val="00BE5E22"/>
    <w:rsid w:val="00BE65FC"/>
    <w:rsid w:val="00BE6C85"/>
    <w:rsid w:val="00BF1183"/>
    <w:rsid w:val="00BF28F8"/>
    <w:rsid w:val="00BF5F55"/>
    <w:rsid w:val="00BF6BDA"/>
    <w:rsid w:val="00C027C4"/>
    <w:rsid w:val="00C0321C"/>
    <w:rsid w:val="00C032C7"/>
    <w:rsid w:val="00C0338F"/>
    <w:rsid w:val="00C03FEE"/>
    <w:rsid w:val="00C045AF"/>
    <w:rsid w:val="00C04DBF"/>
    <w:rsid w:val="00C05D7A"/>
    <w:rsid w:val="00C064D1"/>
    <w:rsid w:val="00C06674"/>
    <w:rsid w:val="00C0682C"/>
    <w:rsid w:val="00C06EDD"/>
    <w:rsid w:val="00C071CE"/>
    <w:rsid w:val="00C11DC4"/>
    <w:rsid w:val="00C132C5"/>
    <w:rsid w:val="00C14044"/>
    <w:rsid w:val="00C14247"/>
    <w:rsid w:val="00C157D5"/>
    <w:rsid w:val="00C174DA"/>
    <w:rsid w:val="00C176F2"/>
    <w:rsid w:val="00C22C7F"/>
    <w:rsid w:val="00C25B3E"/>
    <w:rsid w:val="00C25E94"/>
    <w:rsid w:val="00C2736D"/>
    <w:rsid w:val="00C27FCA"/>
    <w:rsid w:val="00C30367"/>
    <w:rsid w:val="00C3056D"/>
    <w:rsid w:val="00C32235"/>
    <w:rsid w:val="00C323D0"/>
    <w:rsid w:val="00C32F62"/>
    <w:rsid w:val="00C3647A"/>
    <w:rsid w:val="00C37A97"/>
    <w:rsid w:val="00C37AA7"/>
    <w:rsid w:val="00C43771"/>
    <w:rsid w:val="00C43808"/>
    <w:rsid w:val="00C43D81"/>
    <w:rsid w:val="00C43E52"/>
    <w:rsid w:val="00C440A0"/>
    <w:rsid w:val="00C44E48"/>
    <w:rsid w:val="00C45498"/>
    <w:rsid w:val="00C50A79"/>
    <w:rsid w:val="00C51EAB"/>
    <w:rsid w:val="00C52789"/>
    <w:rsid w:val="00C53716"/>
    <w:rsid w:val="00C61DDF"/>
    <w:rsid w:val="00C62FBE"/>
    <w:rsid w:val="00C634A6"/>
    <w:rsid w:val="00C638DF"/>
    <w:rsid w:val="00C63EBD"/>
    <w:rsid w:val="00C653FB"/>
    <w:rsid w:val="00C70850"/>
    <w:rsid w:val="00C7097F"/>
    <w:rsid w:val="00C72B4C"/>
    <w:rsid w:val="00C73243"/>
    <w:rsid w:val="00C7482F"/>
    <w:rsid w:val="00C75B4D"/>
    <w:rsid w:val="00C80AA3"/>
    <w:rsid w:val="00C81839"/>
    <w:rsid w:val="00C81C94"/>
    <w:rsid w:val="00C84EB4"/>
    <w:rsid w:val="00C859F8"/>
    <w:rsid w:val="00C86C5B"/>
    <w:rsid w:val="00C87F85"/>
    <w:rsid w:val="00C92048"/>
    <w:rsid w:val="00C961E3"/>
    <w:rsid w:val="00CA203F"/>
    <w:rsid w:val="00CA3375"/>
    <w:rsid w:val="00CA6A01"/>
    <w:rsid w:val="00CA7375"/>
    <w:rsid w:val="00CB00A6"/>
    <w:rsid w:val="00CB1BB1"/>
    <w:rsid w:val="00CB1FE2"/>
    <w:rsid w:val="00CB5551"/>
    <w:rsid w:val="00CB5D0B"/>
    <w:rsid w:val="00CB67A4"/>
    <w:rsid w:val="00CB765E"/>
    <w:rsid w:val="00CC0935"/>
    <w:rsid w:val="00CC60CA"/>
    <w:rsid w:val="00CC6242"/>
    <w:rsid w:val="00CD12C3"/>
    <w:rsid w:val="00CD181E"/>
    <w:rsid w:val="00CD2133"/>
    <w:rsid w:val="00CD4255"/>
    <w:rsid w:val="00CD536F"/>
    <w:rsid w:val="00CD6689"/>
    <w:rsid w:val="00CD692A"/>
    <w:rsid w:val="00CE0517"/>
    <w:rsid w:val="00CE16BC"/>
    <w:rsid w:val="00CE343D"/>
    <w:rsid w:val="00CE45B0"/>
    <w:rsid w:val="00CE4839"/>
    <w:rsid w:val="00CF20BA"/>
    <w:rsid w:val="00CF28F9"/>
    <w:rsid w:val="00CF2C93"/>
    <w:rsid w:val="00CF4B02"/>
    <w:rsid w:val="00D01786"/>
    <w:rsid w:val="00D04201"/>
    <w:rsid w:val="00D0656E"/>
    <w:rsid w:val="00D071E4"/>
    <w:rsid w:val="00D11F82"/>
    <w:rsid w:val="00D13CB2"/>
    <w:rsid w:val="00D15EA3"/>
    <w:rsid w:val="00D165AE"/>
    <w:rsid w:val="00D171E4"/>
    <w:rsid w:val="00D20C45"/>
    <w:rsid w:val="00D20C66"/>
    <w:rsid w:val="00D2174A"/>
    <w:rsid w:val="00D3144E"/>
    <w:rsid w:val="00D321A9"/>
    <w:rsid w:val="00D337AA"/>
    <w:rsid w:val="00D34EA3"/>
    <w:rsid w:val="00D44ED6"/>
    <w:rsid w:val="00D45988"/>
    <w:rsid w:val="00D461CC"/>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663A5"/>
    <w:rsid w:val="00D731EC"/>
    <w:rsid w:val="00D7494D"/>
    <w:rsid w:val="00D77E0A"/>
    <w:rsid w:val="00D80858"/>
    <w:rsid w:val="00D845AC"/>
    <w:rsid w:val="00D846D9"/>
    <w:rsid w:val="00D85266"/>
    <w:rsid w:val="00D86BF8"/>
    <w:rsid w:val="00D879EE"/>
    <w:rsid w:val="00D87EC7"/>
    <w:rsid w:val="00D9552B"/>
    <w:rsid w:val="00D9573F"/>
    <w:rsid w:val="00D971DA"/>
    <w:rsid w:val="00DA1B0C"/>
    <w:rsid w:val="00DA3DFB"/>
    <w:rsid w:val="00DA4027"/>
    <w:rsid w:val="00DB4A4B"/>
    <w:rsid w:val="00DB6D77"/>
    <w:rsid w:val="00DB728B"/>
    <w:rsid w:val="00DB7E0A"/>
    <w:rsid w:val="00DC1305"/>
    <w:rsid w:val="00DC2F58"/>
    <w:rsid w:val="00DC342A"/>
    <w:rsid w:val="00DC3C7F"/>
    <w:rsid w:val="00DC514A"/>
    <w:rsid w:val="00DC5232"/>
    <w:rsid w:val="00DC5914"/>
    <w:rsid w:val="00DC6B1E"/>
    <w:rsid w:val="00DC71D3"/>
    <w:rsid w:val="00DC7DF7"/>
    <w:rsid w:val="00DD00AB"/>
    <w:rsid w:val="00DD488F"/>
    <w:rsid w:val="00DE3491"/>
    <w:rsid w:val="00DE5A18"/>
    <w:rsid w:val="00DF0AB9"/>
    <w:rsid w:val="00DF30BD"/>
    <w:rsid w:val="00DF4A4C"/>
    <w:rsid w:val="00E0049C"/>
    <w:rsid w:val="00E01774"/>
    <w:rsid w:val="00E05DD6"/>
    <w:rsid w:val="00E15E6F"/>
    <w:rsid w:val="00E16183"/>
    <w:rsid w:val="00E20A9B"/>
    <w:rsid w:val="00E21476"/>
    <w:rsid w:val="00E215F1"/>
    <w:rsid w:val="00E22B60"/>
    <w:rsid w:val="00E23056"/>
    <w:rsid w:val="00E23075"/>
    <w:rsid w:val="00E23D27"/>
    <w:rsid w:val="00E2589A"/>
    <w:rsid w:val="00E27633"/>
    <w:rsid w:val="00E30B38"/>
    <w:rsid w:val="00E31640"/>
    <w:rsid w:val="00E3165E"/>
    <w:rsid w:val="00E317CB"/>
    <w:rsid w:val="00E317D3"/>
    <w:rsid w:val="00E31D9E"/>
    <w:rsid w:val="00E325A6"/>
    <w:rsid w:val="00E333AC"/>
    <w:rsid w:val="00E3442F"/>
    <w:rsid w:val="00E3572A"/>
    <w:rsid w:val="00E41EF5"/>
    <w:rsid w:val="00E42100"/>
    <w:rsid w:val="00E422CA"/>
    <w:rsid w:val="00E43244"/>
    <w:rsid w:val="00E5029D"/>
    <w:rsid w:val="00E50CEE"/>
    <w:rsid w:val="00E557E8"/>
    <w:rsid w:val="00E6186C"/>
    <w:rsid w:val="00E648C1"/>
    <w:rsid w:val="00E66539"/>
    <w:rsid w:val="00E66924"/>
    <w:rsid w:val="00E6738A"/>
    <w:rsid w:val="00E6785A"/>
    <w:rsid w:val="00E713C8"/>
    <w:rsid w:val="00E727F2"/>
    <w:rsid w:val="00E734AA"/>
    <w:rsid w:val="00E77103"/>
    <w:rsid w:val="00E804DB"/>
    <w:rsid w:val="00E80C63"/>
    <w:rsid w:val="00E82F92"/>
    <w:rsid w:val="00E83A03"/>
    <w:rsid w:val="00E83A07"/>
    <w:rsid w:val="00E87D5C"/>
    <w:rsid w:val="00E91B6A"/>
    <w:rsid w:val="00E93114"/>
    <w:rsid w:val="00E93E0C"/>
    <w:rsid w:val="00E96204"/>
    <w:rsid w:val="00E96A5E"/>
    <w:rsid w:val="00EA0448"/>
    <w:rsid w:val="00EA111C"/>
    <w:rsid w:val="00EA1636"/>
    <w:rsid w:val="00EA166E"/>
    <w:rsid w:val="00EA2802"/>
    <w:rsid w:val="00EA2F71"/>
    <w:rsid w:val="00EA3D6B"/>
    <w:rsid w:val="00EA7335"/>
    <w:rsid w:val="00EB43B8"/>
    <w:rsid w:val="00EB45CB"/>
    <w:rsid w:val="00EB501A"/>
    <w:rsid w:val="00EB6187"/>
    <w:rsid w:val="00EB70AE"/>
    <w:rsid w:val="00EC1366"/>
    <w:rsid w:val="00EC15E5"/>
    <w:rsid w:val="00EC4242"/>
    <w:rsid w:val="00EC6ED3"/>
    <w:rsid w:val="00ED0346"/>
    <w:rsid w:val="00ED4CC5"/>
    <w:rsid w:val="00ED6893"/>
    <w:rsid w:val="00ED7C6F"/>
    <w:rsid w:val="00EE090C"/>
    <w:rsid w:val="00EE09CD"/>
    <w:rsid w:val="00EE0E8D"/>
    <w:rsid w:val="00EE1384"/>
    <w:rsid w:val="00EE2733"/>
    <w:rsid w:val="00EE604F"/>
    <w:rsid w:val="00EE6FD3"/>
    <w:rsid w:val="00EE71C1"/>
    <w:rsid w:val="00EE7AF0"/>
    <w:rsid w:val="00EF3C57"/>
    <w:rsid w:val="00EF4025"/>
    <w:rsid w:val="00EF7638"/>
    <w:rsid w:val="00EF7BDB"/>
    <w:rsid w:val="00F01497"/>
    <w:rsid w:val="00F031EB"/>
    <w:rsid w:val="00F0341A"/>
    <w:rsid w:val="00F041D4"/>
    <w:rsid w:val="00F118FD"/>
    <w:rsid w:val="00F16009"/>
    <w:rsid w:val="00F16087"/>
    <w:rsid w:val="00F20644"/>
    <w:rsid w:val="00F208E1"/>
    <w:rsid w:val="00F23840"/>
    <w:rsid w:val="00F262F6"/>
    <w:rsid w:val="00F267BB"/>
    <w:rsid w:val="00F27B3B"/>
    <w:rsid w:val="00F3046E"/>
    <w:rsid w:val="00F30881"/>
    <w:rsid w:val="00F348CC"/>
    <w:rsid w:val="00F35627"/>
    <w:rsid w:val="00F40555"/>
    <w:rsid w:val="00F422E3"/>
    <w:rsid w:val="00F443F2"/>
    <w:rsid w:val="00F46729"/>
    <w:rsid w:val="00F46C8A"/>
    <w:rsid w:val="00F47203"/>
    <w:rsid w:val="00F52D7F"/>
    <w:rsid w:val="00F52E66"/>
    <w:rsid w:val="00F5445B"/>
    <w:rsid w:val="00F6103F"/>
    <w:rsid w:val="00F62634"/>
    <w:rsid w:val="00F652DC"/>
    <w:rsid w:val="00F65B11"/>
    <w:rsid w:val="00F65EEB"/>
    <w:rsid w:val="00F7215E"/>
    <w:rsid w:val="00F74427"/>
    <w:rsid w:val="00F750AF"/>
    <w:rsid w:val="00F75C85"/>
    <w:rsid w:val="00F82501"/>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5012"/>
    <w:rsid w:val="00FB5621"/>
    <w:rsid w:val="00FB58A3"/>
    <w:rsid w:val="00FB6EAF"/>
    <w:rsid w:val="00FB786E"/>
    <w:rsid w:val="00FC105A"/>
    <w:rsid w:val="00FC1E27"/>
    <w:rsid w:val="00FC310A"/>
    <w:rsid w:val="00FC33FE"/>
    <w:rsid w:val="00FC3567"/>
    <w:rsid w:val="00FC7920"/>
    <w:rsid w:val="00FD0A4A"/>
    <w:rsid w:val="00FD0C92"/>
    <w:rsid w:val="00FD26B7"/>
    <w:rsid w:val="00FD2C83"/>
    <w:rsid w:val="00FD379D"/>
    <w:rsid w:val="00FD4036"/>
    <w:rsid w:val="00FD4F54"/>
    <w:rsid w:val="00FD593C"/>
    <w:rsid w:val="00FE06ED"/>
    <w:rsid w:val="00FE104D"/>
    <w:rsid w:val="00FE143F"/>
    <w:rsid w:val="00FE63A0"/>
    <w:rsid w:val="00FE649C"/>
    <w:rsid w:val="00FE6D87"/>
    <w:rsid w:val="00FE73FA"/>
    <w:rsid w:val="00FE785D"/>
    <w:rsid w:val="00FF1F9F"/>
    <w:rsid w:val="00FF288C"/>
    <w:rsid w:val="00FF326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5F45D"/>
  <w15:docId w15:val="{5F58BEC5-73B8-47C7-825D-3E9660BC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78153362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C2A07-4BFC-4E91-A50E-B680FA142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1728</Words>
  <Characters>9850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10</cp:revision>
  <cp:lastPrinted>2024-02-06T14:01:00Z</cp:lastPrinted>
  <dcterms:created xsi:type="dcterms:W3CDTF">2023-12-12T12:25:00Z</dcterms:created>
  <dcterms:modified xsi:type="dcterms:W3CDTF">2024-03-04T09:17:00Z</dcterms:modified>
</cp:coreProperties>
</file>