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57401E" w:rsidRPr="0057401E">
        <w:rPr>
          <w:b w:val="0"/>
          <w:sz w:val="24"/>
          <w:szCs w:val="24"/>
        </w:rPr>
        <w:t xml:space="preserve">№ </w:t>
      </w:r>
      <w:r w:rsidR="00195F08" w:rsidRPr="00195F08">
        <w:rPr>
          <w:b w:val="0"/>
          <w:sz w:val="24"/>
          <w:szCs w:val="24"/>
        </w:rPr>
        <w:t>№ 36-11/24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E04710" w:rsidRDefault="00E04710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174EA8">
        <w:rPr>
          <w:b w:val="0"/>
          <w:sz w:val="24"/>
          <w:szCs w:val="24"/>
        </w:rPr>
        <w:t>Д.О.Н.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BD1E1A">
        <w:rPr>
          <w:szCs w:val="24"/>
        </w:rPr>
        <w:t xml:space="preserve"> 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124B25" w:rsidRDefault="00124B25" w:rsidP="00124B25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124B25" w:rsidRDefault="00124B25" w:rsidP="00124B25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124B25" w:rsidRPr="00124B25" w:rsidRDefault="00124B25" w:rsidP="00124B25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="00124B25">
        <w:rPr>
          <w:color w:val="auto"/>
        </w:rPr>
        <w:t>Рыбакове С.А.,</w:t>
      </w:r>
    </w:p>
    <w:p w:rsidR="00124B25" w:rsidRDefault="00124B25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E04710">
        <w:rPr>
          <w:color w:val="auto"/>
        </w:rPr>
        <w:t>Д.</w:t>
      </w:r>
      <w:r>
        <w:rPr>
          <w:color w:val="auto"/>
        </w:rPr>
        <w:t xml:space="preserve">О.Н., заявителя </w:t>
      </w:r>
      <w:r w:rsidR="00E04710">
        <w:rPr>
          <w:color w:val="auto"/>
        </w:rPr>
        <w:t>П.</w:t>
      </w:r>
      <w:r>
        <w:rPr>
          <w:color w:val="auto"/>
        </w:rPr>
        <w:t>Н.А.</w:t>
      </w:r>
      <w:r w:rsidR="00187AB9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</w:t>
      </w:r>
      <w:r w:rsidR="00195F08">
        <w:rPr>
          <w:sz w:val="24"/>
          <w:szCs w:val="24"/>
        </w:rPr>
        <w:t>9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E04710">
        <w:rPr>
          <w:sz w:val="24"/>
          <w:szCs w:val="24"/>
        </w:rPr>
        <w:t>П.</w:t>
      </w:r>
      <w:r w:rsidR="00195F08">
        <w:rPr>
          <w:sz w:val="24"/>
          <w:szCs w:val="24"/>
        </w:rPr>
        <w:t>Н.А.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E04710">
        <w:rPr>
          <w:sz w:val="24"/>
          <w:szCs w:val="24"/>
        </w:rPr>
        <w:t>Д.</w:t>
      </w:r>
      <w:r w:rsidR="00195F08">
        <w:rPr>
          <w:sz w:val="24"/>
          <w:szCs w:val="24"/>
        </w:rPr>
        <w:t>О.Н.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99166D" w:rsidRPr="0099166D" w:rsidRDefault="00195F08" w:rsidP="0099166D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99166D">
        <w:rPr>
          <w:sz w:val="24"/>
          <w:szCs w:val="24"/>
        </w:rPr>
        <w:t>15</w:t>
      </w:r>
      <w:r w:rsidR="00001736" w:rsidRPr="0099166D">
        <w:rPr>
          <w:sz w:val="24"/>
          <w:szCs w:val="24"/>
        </w:rPr>
        <w:t>.10.2024 г.</w:t>
      </w:r>
      <w:r w:rsidR="003B746A" w:rsidRPr="0099166D">
        <w:rPr>
          <w:sz w:val="24"/>
          <w:szCs w:val="24"/>
        </w:rPr>
        <w:t xml:space="preserve"> </w:t>
      </w:r>
      <w:r w:rsidR="00514A1B" w:rsidRPr="0099166D">
        <w:rPr>
          <w:sz w:val="24"/>
          <w:szCs w:val="24"/>
        </w:rPr>
        <w:t xml:space="preserve"> в</w:t>
      </w:r>
      <w:r w:rsidR="0012466B" w:rsidRPr="0099166D">
        <w:rPr>
          <w:sz w:val="24"/>
          <w:szCs w:val="24"/>
        </w:rPr>
        <w:t xml:space="preserve"> АПМО </w:t>
      </w:r>
      <w:r w:rsidR="006C67C2" w:rsidRPr="0099166D">
        <w:rPr>
          <w:sz w:val="24"/>
          <w:szCs w:val="24"/>
        </w:rPr>
        <w:t>поступил</w:t>
      </w:r>
      <w:r w:rsidR="00001736" w:rsidRPr="0099166D">
        <w:rPr>
          <w:sz w:val="24"/>
          <w:szCs w:val="24"/>
        </w:rPr>
        <w:t>а</w:t>
      </w:r>
      <w:r w:rsidR="006C67C2" w:rsidRPr="0099166D">
        <w:rPr>
          <w:sz w:val="24"/>
          <w:szCs w:val="24"/>
        </w:rPr>
        <w:t xml:space="preserve"> </w:t>
      </w:r>
      <w:r w:rsidR="00001736" w:rsidRPr="0099166D">
        <w:rPr>
          <w:sz w:val="24"/>
          <w:szCs w:val="24"/>
        </w:rPr>
        <w:t xml:space="preserve">жалоба </w:t>
      </w:r>
      <w:r w:rsidR="0057401E" w:rsidRPr="0099166D">
        <w:rPr>
          <w:sz w:val="24"/>
          <w:szCs w:val="24"/>
        </w:rPr>
        <w:t xml:space="preserve">доверителя </w:t>
      </w:r>
      <w:r w:rsidR="00E04710">
        <w:rPr>
          <w:sz w:val="24"/>
          <w:szCs w:val="24"/>
        </w:rPr>
        <w:t>П.</w:t>
      </w:r>
      <w:r w:rsidRPr="0099166D">
        <w:rPr>
          <w:sz w:val="24"/>
          <w:szCs w:val="24"/>
        </w:rPr>
        <w:t xml:space="preserve">Н.А. </w:t>
      </w:r>
      <w:r w:rsidR="00001736" w:rsidRPr="0099166D">
        <w:rPr>
          <w:sz w:val="24"/>
          <w:szCs w:val="24"/>
        </w:rPr>
        <w:t xml:space="preserve">в отношении адвоката </w:t>
      </w:r>
      <w:r w:rsidR="00E04710">
        <w:rPr>
          <w:sz w:val="24"/>
          <w:szCs w:val="24"/>
        </w:rPr>
        <w:t>Д.</w:t>
      </w:r>
      <w:r w:rsidRPr="0099166D">
        <w:rPr>
          <w:sz w:val="24"/>
          <w:szCs w:val="24"/>
        </w:rPr>
        <w:t>О.Н.</w:t>
      </w:r>
      <w:r w:rsidR="00130AE9" w:rsidRPr="0099166D">
        <w:rPr>
          <w:sz w:val="24"/>
          <w:szCs w:val="24"/>
        </w:rPr>
        <w:t>,</w:t>
      </w:r>
      <w:r w:rsidR="001A43FC" w:rsidRPr="0099166D">
        <w:rPr>
          <w:sz w:val="24"/>
          <w:szCs w:val="24"/>
        </w:rPr>
        <w:t xml:space="preserve"> </w:t>
      </w:r>
      <w:r w:rsidR="006C67C2" w:rsidRPr="0099166D">
        <w:rPr>
          <w:sz w:val="24"/>
          <w:szCs w:val="24"/>
        </w:rPr>
        <w:t>в</w:t>
      </w:r>
      <w:r w:rsidR="00BF6437" w:rsidRPr="0099166D">
        <w:rPr>
          <w:sz w:val="24"/>
          <w:szCs w:val="24"/>
        </w:rPr>
        <w:t xml:space="preserve"> </w:t>
      </w:r>
      <w:r w:rsidR="00AE2E8D" w:rsidRPr="0099166D">
        <w:rPr>
          <w:sz w:val="24"/>
          <w:szCs w:val="24"/>
        </w:rPr>
        <w:t>которой</w:t>
      </w:r>
      <w:r w:rsidR="000F6FED" w:rsidRPr="0099166D">
        <w:rPr>
          <w:sz w:val="24"/>
          <w:szCs w:val="24"/>
        </w:rPr>
        <w:t xml:space="preserve"> </w:t>
      </w:r>
      <w:r w:rsidR="00BD0D38" w:rsidRPr="0099166D">
        <w:rPr>
          <w:sz w:val="24"/>
          <w:szCs w:val="24"/>
        </w:rPr>
        <w:t>заявитель</w:t>
      </w:r>
      <w:r w:rsidR="000F6FED" w:rsidRPr="0099166D">
        <w:rPr>
          <w:sz w:val="24"/>
          <w:szCs w:val="24"/>
        </w:rPr>
        <w:t xml:space="preserve"> сообщает, </w:t>
      </w:r>
      <w:r w:rsidR="006C67C2" w:rsidRPr="0099166D">
        <w:rPr>
          <w:sz w:val="24"/>
          <w:szCs w:val="24"/>
        </w:rPr>
        <w:t>что</w:t>
      </w:r>
      <w:r w:rsidR="005877B1" w:rsidRPr="0099166D">
        <w:rPr>
          <w:sz w:val="24"/>
          <w:szCs w:val="24"/>
        </w:rPr>
        <w:t xml:space="preserve"> </w:t>
      </w:r>
      <w:r w:rsidR="0099166D" w:rsidRPr="0099166D">
        <w:rPr>
          <w:sz w:val="24"/>
          <w:szCs w:val="24"/>
        </w:rPr>
        <w:t xml:space="preserve">обратилась к адвокату по вопросу определения размера задолженности по алиментам, взыскания алиментов и неустойки. Адвокат пояснил, что в ходе первого судебного процесса будет определён размер задолженности, а в ходе второго судебного процесса будет взыскана неустойка. 08.05.2024 г. заявитель заключила с адвокатом соглашение, по условиям которого адвокат должен был составить исковое заявление об определении задолженности по уплате алиментов и представлять интересы заявителя в </w:t>
      </w:r>
      <w:r w:rsidR="00E04710">
        <w:rPr>
          <w:sz w:val="24"/>
          <w:szCs w:val="24"/>
        </w:rPr>
        <w:t>Б.</w:t>
      </w:r>
      <w:r w:rsidR="0099166D" w:rsidRPr="0099166D">
        <w:rPr>
          <w:sz w:val="24"/>
          <w:szCs w:val="24"/>
        </w:rPr>
        <w:t xml:space="preserve"> городском суде МО. 04.06.2024 г. адвокат получил постановление об определении задолженности по алиментам, 25.09.2024 г. от адвоката поступила информация, что дело передают по подсудности в г. </w:t>
      </w:r>
      <w:r w:rsidR="00E04710">
        <w:rPr>
          <w:sz w:val="24"/>
          <w:szCs w:val="24"/>
        </w:rPr>
        <w:t>В.</w:t>
      </w:r>
      <w:r w:rsidR="0099166D" w:rsidRPr="0099166D">
        <w:rPr>
          <w:sz w:val="24"/>
          <w:szCs w:val="24"/>
        </w:rPr>
        <w:t xml:space="preserve"> Адвокат сообщил, что за ведение дела в г. </w:t>
      </w:r>
      <w:r w:rsidR="00E04710">
        <w:rPr>
          <w:sz w:val="24"/>
          <w:szCs w:val="24"/>
        </w:rPr>
        <w:t>В.</w:t>
      </w:r>
      <w:r w:rsidR="0099166D" w:rsidRPr="0099166D">
        <w:rPr>
          <w:sz w:val="24"/>
          <w:szCs w:val="24"/>
        </w:rPr>
        <w:t xml:space="preserve"> заявитель должна будет ему доплатить. Адвокат не представлял заявителю информации по делу, на вопросы отвечал раздражительно, сначала уверенно определил подсудность иска, а потом отказался от своих слов, не предоставлял процессуальные документы по делу. </w:t>
      </w:r>
    </w:p>
    <w:p w:rsidR="0099166D" w:rsidRPr="0099166D" w:rsidRDefault="0099166D" w:rsidP="0099166D">
      <w:pPr>
        <w:jc w:val="both"/>
        <w:rPr>
          <w:szCs w:val="24"/>
        </w:rPr>
      </w:pPr>
      <w:r w:rsidRPr="0099166D">
        <w:rPr>
          <w:szCs w:val="24"/>
        </w:rPr>
        <w:tab/>
        <w:t xml:space="preserve">07.07.2024 г. заявитель заключила с адвокатом соглашение, по условиям которого адвокат должен был подать заявление о запрете на выезд должника, на наложение ареста на имущество должника, на привлечение должника к административной ответственности и представление интересов по административному производству. 09.07.2024 г. адвокат прислал заявление о привлечении должника к административной ответственности, заявление о запрете на выезд и аресте имущества должника адвокат не подавал. Административное дело в суд не передавалось. </w:t>
      </w:r>
    </w:p>
    <w:p w:rsidR="00DB40F8" w:rsidRPr="0099166D" w:rsidRDefault="00DB40F8" w:rsidP="0099166D">
      <w:pPr>
        <w:ind w:firstLine="708"/>
        <w:jc w:val="both"/>
        <w:rPr>
          <w:szCs w:val="24"/>
        </w:rPr>
      </w:pPr>
      <w:r w:rsidRPr="0099166D">
        <w:rPr>
          <w:szCs w:val="24"/>
        </w:rPr>
        <w:t>К жалобе заявителем приложены копии следующих документов:</w:t>
      </w:r>
    </w:p>
    <w:p w:rsidR="00187AB9" w:rsidRDefault="003777A4" w:rsidP="00187AB9">
      <w:pPr>
        <w:pStyle w:val="aa"/>
        <w:numPr>
          <w:ilvl w:val="0"/>
          <w:numId w:val="36"/>
        </w:numPr>
        <w:jc w:val="both"/>
        <w:rPr>
          <w:szCs w:val="24"/>
        </w:rPr>
      </w:pPr>
      <w:r w:rsidRPr="00187AB9">
        <w:rPr>
          <w:szCs w:val="24"/>
        </w:rPr>
        <w:t>Соглашение об оказании юридической помощи от 08.05.2024</w:t>
      </w:r>
      <w:r w:rsidR="00DB40F8" w:rsidRPr="00187AB9">
        <w:rPr>
          <w:szCs w:val="24"/>
        </w:rPr>
        <w:t>;</w:t>
      </w:r>
    </w:p>
    <w:p w:rsidR="00187AB9" w:rsidRDefault="003777A4" w:rsidP="00187AB9">
      <w:pPr>
        <w:pStyle w:val="aa"/>
        <w:numPr>
          <w:ilvl w:val="0"/>
          <w:numId w:val="36"/>
        </w:numPr>
        <w:jc w:val="both"/>
        <w:rPr>
          <w:szCs w:val="24"/>
        </w:rPr>
      </w:pPr>
      <w:r w:rsidRPr="00187AB9">
        <w:rPr>
          <w:szCs w:val="24"/>
        </w:rPr>
        <w:t>квитанции от 08.05.2024, 16.06.2024</w:t>
      </w:r>
      <w:r w:rsidR="00621828" w:rsidRPr="00187AB9">
        <w:rPr>
          <w:szCs w:val="24"/>
        </w:rPr>
        <w:t>;</w:t>
      </w:r>
    </w:p>
    <w:p w:rsidR="00187AB9" w:rsidRDefault="003777A4" w:rsidP="00187AB9">
      <w:pPr>
        <w:pStyle w:val="aa"/>
        <w:numPr>
          <w:ilvl w:val="0"/>
          <w:numId w:val="36"/>
        </w:numPr>
        <w:jc w:val="both"/>
        <w:rPr>
          <w:szCs w:val="24"/>
        </w:rPr>
      </w:pPr>
      <w:r w:rsidRPr="00187AB9">
        <w:rPr>
          <w:szCs w:val="24"/>
        </w:rPr>
        <w:t>соглашение об оказании юридической помощи от 07.07.2024;</w:t>
      </w:r>
    </w:p>
    <w:p w:rsidR="00084D52" w:rsidRPr="00187AB9" w:rsidRDefault="003777A4" w:rsidP="00187AB9">
      <w:pPr>
        <w:pStyle w:val="aa"/>
        <w:numPr>
          <w:ilvl w:val="0"/>
          <w:numId w:val="36"/>
        </w:numPr>
        <w:jc w:val="both"/>
        <w:rPr>
          <w:szCs w:val="24"/>
        </w:rPr>
      </w:pPr>
      <w:r w:rsidRPr="00187AB9">
        <w:rPr>
          <w:szCs w:val="24"/>
        </w:rPr>
        <w:t>квитанция от 07.07.2024.</w:t>
      </w:r>
    </w:p>
    <w:p w:rsidR="00985D03" w:rsidRPr="00985D03" w:rsidRDefault="00420E02" w:rsidP="00985D03">
      <w:pPr>
        <w:pStyle w:val="14"/>
        <w:shd w:val="clear" w:color="auto" w:fill="auto"/>
        <w:spacing w:after="0" w:line="240" w:lineRule="auto"/>
        <w:ind w:left="20" w:right="20" w:firstLine="700"/>
        <w:jc w:val="both"/>
      </w:pPr>
      <w:r>
        <w:t>Адвокатом представлены письменные объясне</w:t>
      </w:r>
      <w:r w:rsidR="009374C7">
        <w:t>ния, в которых он</w:t>
      </w:r>
      <w:r w:rsidR="005877B1">
        <w:t xml:space="preserve"> не согласил</w:t>
      </w:r>
      <w:r w:rsidR="00393B3C">
        <w:t>ся</w:t>
      </w:r>
      <w:r>
        <w:t xml:space="preserve"> с доводами жалобы, пояснив, </w:t>
      </w:r>
      <w:r w:rsidRPr="00970AF4">
        <w:t xml:space="preserve">что </w:t>
      </w:r>
      <w:r w:rsidR="00985D03">
        <w:t>р</w:t>
      </w:r>
      <w:r w:rsidR="00985D03" w:rsidRPr="00580C5D">
        <w:rPr>
          <w:sz w:val="24"/>
          <w:szCs w:val="24"/>
        </w:rPr>
        <w:t xml:space="preserve">ешением </w:t>
      </w:r>
      <w:r w:rsidR="00E04710">
        <w:rPr>
          <w:sz w:val="24"/>
          <w:szCs w:val="24"/>
        </w:rPr>
        <w:t>О.</w:t>
      </w:r>
      <w:r w:rsidR="00985D03" w:rsidRPr="00580C5D">
        <w:rPr>
          <w:sz w:val="24"/>
          <w:szCs w:val="24"/>
        </w:rPr>
        <w:t xml:space="preserve"> городского суда </w:t>
      </w:r>
      <w:r w:rsidR="00E04710">
        <w:rPr>
          <w:sz w:val="24"/>
          <w:szCs w:val="24"/>
        </w:rPr>
        <w:t>М.о.</w:t>
      </w:r>
      <w:r w:rsidR="00985D03" w:rsidRPr="00580C5D">
        <w:rPr>
          <w:sz w:val="24"/>
          <w:szCs w:val="24"/>
        </w:rPr>
        <w:t xml:space="preserve"> от 26 ноября 201</w:t>
      </w:r>
      <w:r w:rsidR="00E04710">
        <w:rPr>
          <w:sz w:val="24"/>
          <w:szCs w:val="24"/>
        </w:rPr>
        <w:t xml:space="preserve">9 </w:t>
      </w:r>
      <w:r w:rsidR="00E04710">
        <w:rPr>
          <w:sz w:val="24"/>
          <w:szCs w:val="24"/>
        </w:rPr>
        <w:lastRenderedPageBreak/>
        <w:t>года по гражданскому делу № …</w:t>
      </w:r>
      <w:r w:rsidR="00985D03" w:rsidRPr="00580C5D">
        <w:rPr>
          <w:sz w:val="24"/>
          <w:szCs w:val="24"/>
        </w:rPr>
        <w:t xml:space="preserve">/2019 были частично удовлетворены исковые требования </w:t>
      </w:r>
      <w:r w:rsidR="00E04710">
        <w:rPr>
          <w:sz w:val="24"/>
          <w:szCs w:val="24"/>
        </w:rPr>
        <w:t>П.</w:t>
      </w:r>
      <w:r w:rsidR="00985D03" w:rsidRPr="00580C5D">
        <w:rPr>
          <w:sz w:val="24"/>
          <w:szCs w:val="24"/>
        </w:rPr>
        <w:t xml:space="preserve">Н.А. к </w:t>
      </w:r>
      <w:r w:rsidR="00E04710">
        <w:rPr>
          <w:sz w:val="24"/>
          <w:szCs w:val="24"/>
        </w:rPr>
        <w:t>П.И.В.</w:t>
      </w:r>
      <w:r w:rsidR="00985D03" w:rsidRPr="00580C5D">
        <w:rPr>
          <w:sz w:val="24"/>
          <w:szCs w:val="24"/>
        </w:rPr>
        <w:t xml:space="preserve"> о взыскании алиментов на несовершеннолетних детей.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2 декабря 2019 года судом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>Н.А. был выдан исполнительный лист для исполнения судебного постановления. Исполнительный документ был предъявлен к исполнению в территориальное подразделение службы судебных приставов.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Постановлением судебного пристава-исполнителя </w:t>
      </w:r>
      <w:r w:rsidR="00E04710">
        <w:rPr>
          <w:sz w:val="24"/>
          <w:szCs w:val="24"/>
        </w:rPr>
        <w:t>С.</w:t>
      </w:r>
      <w:r w:rsidRPr="00580C5D">
        <w:rPr>
          <w:sz w:val="24"/>
          <w:szCs w:val="24"/>
        </w:rPr>
        <w:t xml:space="preserve"> РОСП ГУ ФССП России по </w:t>
      </w:r>
      <w:r w:rsidR="00E04710">
        <w:rPr>
          <w:sz w:val="24"/>
          <w:szCs w:val="24"/>
        </w:rPr>
        <w:t>В.</w:t>
      </w:r>
      <w:r w:rsidRPr="00580C5D">
        <w:rPr>
          <w:sz w:val="24"/>
          <w:szCs w:val="24"/>
        </w:rPr>
        <w:t xml:space="preserve"> области от 19 августа 2020 года на основании исполнительного листа было возбуждено исполнительное производство.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>19 января 2021 года должностное лицо территориального подразделения службы судебных пристав</w:t>
      </w:r>
      <w:r>
        <w:rPr>
          <w:sz w:val="24"/>
          <w:szCs w:val="24"/>
        </w:rPr>
        <w:t xml:space="preserve">ов уведомило </w:t>
      </w:r>
      <w:r w:rsidR="00E04710">
        <w:rPr>
          <w:sz w:val="24"/>
          <w:szCs w:val="24"/>
        </w:rPr>
        <w:t>П.</w:t>
      </w:r>
      <w:r>
        <w:rPr>
          <w:sz w:val="24"/>
          <w:szCs w:val="24"/>
        </w:rPr>
        <w:t>Н.А. о том,</w:t>
      </w:r>
      <w:r w:rsidRPr="00580C5D">
        <w:rPr>
          <w:sz w:val="24"/>
          <w:szCs w:val="24"/>
        </w:rPr>
        <w:t xml:space="preserve"> что</w:t>
      </w:r>
      <w:r w:rsidRPr="00580C5D">
        <w:rPr>
          <w:rStyle w:val="22"/>
          <w:sz w:val="24"/>
          <w:szCs w:val="24"/>
        </w:rPr>
        <w:t xml:space="preserve"> </w:t>
      </w:r>
      <w:r w:rsidRPr="00985D03">
        <w:rPr>
          <w:rStyle w:val="22"/>
          <w:b w:val="0"/>
          <w:sz w:val="24"/>
          <w:szCs w:val="24"/>
        </w:rPr>
        <w:t xml:space="preserve">в результате розыскных мероприятий установлено, что </w:t>
      </w:r>
      <w:r w:rsidR="00E04710">
        <w:rPr>
          <w:rStyle w:val="22"/>
          <w:b w:val="0"/>
          <w:sz w:val="24"/>
          <w:szCs w:val="24"/>
        </w:rPr>
        <w:t>П.</w:t>
      </w:r>
      <w:r w:rsidRPr="00985D03">
        <w:rPr>
          <w:rStyle w:val="22"/>
          <w:b w:val="0"/>
          <w:sz w:val="24"/>
          <w:szCs w:val="24"/>
        </w:rPr>
        <w:t xml:space="preserve">И.В. проживает по адресу: </w:t>
      </w:r>
      <w:r w:rsidR="00E04710">
        <w:rPr>
          <w:rStyle w:val="22"/>
          <w:b w:val="0"/>
          <w:sz w:val="24"/>
          <w:szCs w:val="24"/>
        </w:rPr>
        <w:t>М.о.</w:t>
      </w:r>
      <w:r w:rsidRPr="00985D03">
        <w:rPr>
          <w:rStyle w:val="22"/>
          <w:b w:val="0"/>
          <w:sz w:val="24"/>
          <w:szCs w:val="24"/>
        </w:rPr>
        <w:t>, г.</w:t>
      </w:r>
      <w:r w:rsidR="00E04710">
        <w:rPr>
          <w:rStyle w:val="22"/>
          <w:b w:val="0"/>
          <w:sz w:val="24"/>
          <w:szCs w:val="24"/>
        </w:rPr>
        <w:t>Б.</w:t>
      </w:r>
      <w:r w:rsidRPr="00985D03">
        <w:rPr>
          <w:rStyle w:val="22"/>
          <w:b w:val="0"/>
          <w:sz w:val="24"/>
          <w:szCs w:val="24"/>
        </w:rPr>
        <w:t xml:space="preserve">, ул. </w:t>
      </w:r>
      <w:r w:rsidR="00E04710">
        <w:rPr>
          <w:rStyle w:val="22"/>
          <w:b w:val="0"/>
          <w:sz w:val="24"/>
          <w:szCs w:val="24"/>
        </w:rPr>
        <w:t>Л., д. …</w:t>
      </w:r>
      <w:r w:rsidRPr="00985D03">
        <w:rPr>
          <w:rStyle w:val="22"/>
          <w:b w:val="0"/>
          <w:sz w:val="24"/>
          <w:szCs w:val="24"/>
        </w:rPr>
        <w:t>.</w:t>
      </w:r>
      <w:r w:rsidRPr="00985D03">
        <w:rPr>
          <w:b/>
          <w:sz w:val="24"/>
          <w:szCs w:val="24"/>
        </w:rPr>
        <w:t xml:space="preserve"> </w:t>
      </w:r>
      <w:r w:rsidRPr="00580C5D">
        <w:rPr>
          <w:sz w:val="24"/>
          <w:szCs w:val="24"/>
        </w:rPr>
        <w:t xml:space="preserve">Кроме того,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Н.А. было сообщено о том, что 14 декабря 2020 года судебным приставом-исполнителем было принято решение о передаче исполнительного производства в ОСП по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району и г. </w:t>
      </w:r>
      <w:r w:rsidR="00E04710">
        <w:rPr>
          <w:sz w:val="24"/>
          <w:szCs w:val="24"/>
        </w:rPr>
        <w:t>Ж.</w:t>
      </w:r>
      <w:r w:rsidRPr="00580C5D">
        <w:rPr>
          <w:sz w:val="24"/>
          <w:szCs w:val="24"/>
        </w:rPr>
        <w:t xml:space="preserve"> ГУ ФССП России по </w:t>
      </w:r>
      <w:r w:rsidR="00E04710">
        <w:rPr>
          <w:sz w:val="24"/>
          <w:szCs w:val="24"/>
        </w:rPr>
        <w:t>М.о.</w:t>
      </w:r>
      <w:r w:rsidRPr="00580C5D">
        <w:rPr>
          <w:sz w:val="24"/>
          <w:szCs w:val="24"/>
        </w:rPr>
        <w:t xml:space="preserve"> области.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25 января 2021 года исполнительное производство было принято судебным приставом-исполнителем ОСП по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району и г. </w:t>
      </w:r>
      <w:r w:rsidR="00E04710">
        <w:rPr>
          <w:sz w:val="24"/>
          <w:szCs w:val="24"/>
        </w:rPr>
        <w:t>Ж.</w:t>
      </w:r>
      <w:r w:rsidRPr="00580C5D">
        <w:rPr>
          <w:sz w:val="24"/>
          <w:szCs w:val="24"/>
        </w:rPr>
        <w:t xml:space="preserve"> ГУ ФССП России по </w:t>
      </w:r>
      <w:r w:rsidR="00E04710">
        <w:rPr>
          <w:sz w:val="24"/>
          <w:szCs w:val="24"/>
        </w:rPr>
        <w:t>М.о</w:t>
      </w:r>
      <w:r w:rsidRPr="00580C5D">
        <w:rPr>
          <w:sz w:val="24"/>
          <w:szCs w:val="24"/>
        </w:rPr>
        <w:t>.</w:t>
      </w:r>
    </w:p>
    <w:p w:rsidR="00985D03" w:rsidRPr="00580C5D" w:rsidRDefault="00985D03" w:rsidP="00985D03">
      <w:pPr>
        <w:pStyle w:val="21"/>
        <w:shd w:val="clear" w:color="auto" w:fill="auto"/>
        <w:tabs>
          <w:tab w:val="left" w:pos="12191"/>
        </w:tabs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8 мая 2024 года между адвокатом </w:t>
      </w:r>
      <w:r w:rsidR="00E04710">
        <w:rPr>
          <w:sz w:val="24"/>
          <w:szCs w:val="24"/>
        </w:rPr>
        <w:t>Д.</w:t>
      </w:r>
      <w:r w:rsidRPr="00580C5D">
        <w:rPr>
          <w:sz w:val="24"/>
          <w:szCs w:val="24"/>
        </w:rPr>
        <w:t xml:space="preserve">О.Н. и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>Н.А. было заключено соглашение об оказании юридической помощи. В соо</w:t>
      </w:r>
      <w:r>
        <w:rPr>
          <w:sz w:val="24"/>
          <w:szCs w:val="24"/>
        </w:rPr>
        <w:t>тветствии с п. 1.1 соглашения а</w:t>
      </w:r>
      <w:r w:rsidRPr="00580C5D">
        <w:rPr>
          <w:sz w:val="24"/>
          <w:szCs w:val="24"/>
        </w:rPr>
        <w:t>двокат принял поручение на оказание юридической помощи в виде: составления и подачи в суд искового за</w:t>
      </w:r>
      <w:r>
        <w:rPr>
          <w:sz w:val="24"/>
          <w:szCs w:val="24"/>
        </w:rPr>
        <w:t xml:space="preserve">явления об определении </w:t>
      </w:r>
      <w:r w:rsidRPr="00580C5D">
        <w:rPr>
          <w:sz w:val="24"/>
          <w:szCs w:val="24"/>
        </w:rPr>
        <w:t xml:space="preserve">задолженности по уплате алиментов; представления интересов доверителя в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городском суде </w:t>
      </w:r>
      <w:r w:rsidR="00E04710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="00E04710">
        <w:rPr>
          <w:sz w:val="24"/>
          <w:szCs w:val="24"/>
        </w:rPr>
        <w:t>о.</w:t>
      </w:r>
      <w:r>
        <w:rPr>
          <w:sz w:val="24"/>
          <w:szCs w:val="24"/>
        </w:rPr>
        <w:t xml:space="preserve"> при рассмотрении иска.</w:t>
      </w:r>
    </w:p>
    <w:p w:rsidR="00985D03" w:rsidRPr="00985D03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580C5D">
        <w:rPr>
          <w:sz w:val="24"/>
          <w:szCs w:val="24"/>
        </w:rPr>
        <w:t xml:space="preserve">13 июня 2024 года адвокат подал в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городской суд </w:t>
      </w:r>
      <w:r w:rsidR="00E04710">
        <w:rPr>
          <w:sz w:val="24"/>
          <w:szCs w:val="24"/>
        </w:rPr>
        <w:t>М.</w:t>
      </w:r>
      <w:r w:rsidRPr="00580C5D">
        <w:rPr>
          <w:sz w:val="24"/>
          <w:szCs w:val="24"/>
        </w:rPr>
        <w:t xml:space="preserve"> </w:t>
      </w:r>
      <w:r w:rsidR="00E04710">
        <w:rPr>
          <w:sz w:val="24"/>
          <w:szCs w:val="24"/>
        </w:rPr>
        <w:t>о.</w:t>
      </w:r>
      <w:r w:rsidRPr="00580C5D">
        <w:rPr>
          <w:sz w:val="24"/>
          <w:szCs w:val="24"/>
        </w:rPr>
        <w:t xml:space="preserve"> исковое заявление об определении задолженности по уплате алиментов за период с 8 октября 2019 года по 31 мая 2024 года в размере 656382,58 руб.</w:t>
      </w:r>
      <w:r w:rsidRPr="00580C5D">
        <w:rPr>
          <w:rStyle w:val="22"/>
          <w:sz w:val="24"/>
          <w:szCs w:val="24"/>
        </w:rPr>
        <w:t xml:space="preserve"> </w:t>
      </w:r>
      <w:r w:rsidRPr="00985D03">
        <w:rPr>
          <w:rStyle w:val="22"/>
          <w:b w:val="0"/>
          <w:sz w:val="24"/>
          <w:szCs w:val="24"/>
        </w:rPr>
        <w:t xml:space="preserve">При определении территориальной подсудности (по месту жительства ответчика </w:t>
      </w:r>
      <w:r w:rsidR="00E04710">
        <w:rPr>
          <w:rStyle w:val="22"/>
          <w:b w:val="0"/>
          <w:sz w:val="24"/>
          <w:szCs w:val="24"/>
        </w:rPr>
        <w:t>П.</w:t>
      </w:r>
      <w:r w:rsidRPr="00985D03">
        <w:rPr>
          <w:rStyle w:val="22"/>
          <w:b w:val="0"/>
          <w:sz w:val="24"/>
          <w:szCs w:val="24"/>
        </w:rPr>
        <w:t>И.В.) адвокат опирался на указанные выше уведомления должностного лица территориального подразделения службы судебных приставов.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Постановлением судебного пристава-исполнителя от 19 июня 2024 года был повторно произведен расчет задолженности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И.В. по уплате алиментов. Судебный пристав-исполнитель определила задолженность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>И.В. по уплате алиментов за период с 8 октября 2019 года по 19 июня 2024 года в размере 653574,36 руб. Копия решения судебного пристава-исполнителя поступила в суд и была приобщена к материалам гражданского дела.</w:t>
      </w:r>
    </w:p>
    <w:p w:rsidR="00985D03" w:rsidRPr="00580C5D" w:rsidRDefault="00985D03" w:rsidP="00985D03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>Согласно ответу на запрос суда из миграционного подразделени</w:t>
      </w:r>
      <w:r>
        <w:rPr>
          <w:sz w:val="24"/>
          <w:szCs w:val="24"/>
        </w:rPr>
        <w:t xml:space="preserve">я полиции от 18 июля 2024 года поступил ответ, что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И.В. зарегистрирован по адресу: г. </w:t>
      </w:r>
      <w:r w:rsidR="00E04710">
        <w:rPr>
          <w:sz w:val="24"/>
          <w:szCs w:val="24"/>
        </w:rPr>
        <w:t>В.</w:t>
      </w:r>
      <w:r w:rsidRPr="00580C5D">
        <w:rPr>
          <w:sz w:val="24"/>
          <w:szCs w:val="24"/>
        </w:rPr>
        <w:t xml:space="preserve">, ул.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 </w:t>
      </w:r>
      <w:r w:rsidR="00E04710">
        <w:rPr>
          <w:sz w:val="24"/>
          <w:szCs w:val="24"/>
        </w:rPr>
        <w:t>М.</w:t>
      </w:r>
      <w:r w:rsidRPr="00580C5D">
        <w:rPr>
          <w:sz w:val="24"/>
          <w:szCs w:val="24"/>
        </w:rPr>
        <w:t xml:space="preserve">, д. </w:t>
      </w:r>
      <w:r w:rsidR="00E04710">
        <w:rPr>
          <w:sz w:val="24"/>
          <w:szCs w:val="24"/>
        </w:rPr>
        <w:t>…</w:t>
      </w:r>
      <w:r w:rsidRPr="00580C5D">
        <w:rPr>
          <w:sz w:val="24"/>
          <w:szCs w:val="24"/>
        </w:rPr>
        <w:t xml:space="preserve">. кв. </w:t>
      </w:r>
      <w:r w:rsidR="00E04710">
        <w:rPr>
          <w:sz w:val="24"/>
          <w:szCs w:val="24"/>
        </w:rPr>
        <w:t>…</w:t>
      </w:r>
      <w:r w:rsidRPr="00580C5D">
        <w:rPr>
          <w:sz w:val="24"/>
          <w:szCs w:val="24"/>
        </w:rPr>
        <w:t>.</w:t>
      </w:r>
    </w:p>
    <w:p w:rsidR="00985D03" w:rsidRPr="00985D03" w:rsidRDefault="00985D03" w:rsidP="009052DA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80C5D">
        <w:rPr>
          <w:sz w:val="24"/>
          <w:szCs w:val="24"/>
        </w:rPr>
        <w:t xml:space="preserve">Юридическая помощь в виде представления интересов в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городском суде оказывалась адвокатом доверителю: 9 июля (подготовка по делу), 5 и 25 сентября (судебные заседания) 2024 года.</w:t>
      </w:r>
      <w:r w:rsidR="009052DA">
        <w:rPr>
          <w:sz w:val="24"/>
          <w:szCs w:val="24"/>
        </w:rPr>
        <w:t xml:space="preserve"> </w:t>
      </w:r>
      <w:r w:rsidRPr="00580C5D">
        <w:rPr>
          <w:sz w:val="24"/>
          <w:szCs w:val="24"/>
        </w:rPr>
        <w:t xml:space="preserve">Определением </w:t>
      </w:r>
      <w:r w:rsidR="00E04710">
        <w:rPr>
          <w:sz w:val="24"/>
          <w:szCs w:val="24"/>
        </w:rPr>
        <w:t>Б.</w:t>
      </w:r>
      <w:r w:rsidRPr="00580C5D">
        <w:rPr>
          <w:sz w:val="24"/>
          <w:szCs w:val="24"/>
        </w:rPr>
        <w:t xml:space="preserve"> городского суда </w:t>
      </w:r>
      <w:r w:rsidR="00E04710">
        <w:rPr>
          <w:sz w:val="24"/>
          <w:szCs w:val="24"/>
        </w:rPr>
        <w:t xml:space="preserve"> М.</w:t>
      </w:r>
      <w:r w:rsidRPr="00580C5D">
        <w:rPr>
          <w:sz w:val="24"/>
          <w:szCs w:val="24"/>
        </w:rPr>
        <w:t xml:space="preserve"> </w:t>
      </w:r>
      <w:r w:rsidR="00E04710">
        <w:rPr>
          <w:sz w:val="24"/>
          <w:szCs w:val="24"/>
        </w:rPr>
        <w:t>о.</w:t>
      </w:r>
      <w:r w:rsidRPr="00580C5D">
        <w:rPr>
          <w:sz w:val="24"/>
          <w:szCs w:val="24"/>
        </w:rPr>
        <w:t xml:space="preserve"> от 25 сентября 2024 года гражданское дело № </w:t>
      </w:r>
      <w:r w:rsidR="00E04710">
        <w:rPr>
          <w:sz w:val="24"/>
          <w:szCs w:val="24"/>
        </w:rPr>
        <w:t>…</w:t>
      </w:r>
      <w:r w:rsidRPr="00580C5D">
        <w:rPr>
          <w:sz w:val="24"/>
          <w:szCs w:val="24"/>
        </w:rPr>
        <w:t xml:space="preserve">/2024 по иску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П.А. к </w:t>
      </w:r>
      <w:r w:rsidR="00E04710">
        <w:rPr>
          <w:sz w:val="24"/>
          <w:szCs w:val="24"/>
        </w:rPr>
        <w:t>П.</w:t>
      </w:r>
      <w:r w:rsidRPr="00580C5D">
        <w:rPr>
          <w:sz w:val="24"/>
          <w:szCs w:val="24"/>
        </w:rPr>
        <w:t xml:space="preserve">И.В. об определении задолженности по уплате алиментов было передано на рассмотрение в </w:t>
      </w:r>
      <w:r w:rsidR="00E04710">
        <w:rPr>
          <w:sz w:val="24"/>
          <w:szCs w:val="24"/>
        </w:rPr>
        <w:t>С.</w:t>
      </w:r>
      <w:r w:rsidRPr="00580C5D">
        <w:rPr>
          <w:sz w:val="24"/>
          <w:szCs w:val="24"/>
        </w:rPr>
        <w:t xml:space="preserve"> районный суд г. </w:t>
      </w:r>
      <w:r w:rsidR="00E04710">
        <w:rPr>
          <w:sz w:val="24"/>
          <w:szCs w:val="24"/>
        </w:rPr>
        <w:t>В.</w:t>
      </w:r>
      <w:r w:rsidRPr="00580C5D">
        <w:rPr>
          <w:sz w:val="24"/>
          <w:szCs w:val="24"/>
        </w:rPr>
        <w:t>.</w:t>
      </w:r>
    </w:p>
    <w:p w:rsidR="005877B1" w:rsidRDefault="00420E02" w:rsidP="00774D6D">
      <w:pPr>
        <w:jc w:val="both"/>
      </w:pPr>
      <w:r>
        <w:tab/>
        <w:t>К письменным объяснениям адвоката</w:t>
      </w:r>
      <w:r w:rsidR="005877B1">
        <w:t xml:space="preserve"> приложены</w:t>
      </w:r>
      <w:r w:rsidR="009052DA">
        <w:t xml:space="preserve"> </w:t>
      </w:r>
      <w:r w:rsidR="005877B1">
        <w:t>следующи</w:t>
      </w:r>
      <w:r w:rsidR="009052DA">
        <w:t>е</w:t>
      </w:r>
      <w:r w:rsidR="005877B1">
        <w:t xml:space="preserve"> документ</w:t>
      </w:r>
      <w:r w:rsidR="009052DA">
        <w:t>ы</w:t>
      </w:r>
      <w:r w:rsidR="005877B1">
        <w:t>:</w:t>
      </w:r>
      <w:r w:rsidR="00E741AB">
        <w:t xml:space="preserve"> 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55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постановления;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89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уведомления;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84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уведомления;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89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постановления;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79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соглашения;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84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постановления;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74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искового заявления;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79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постановления;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779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lastRenderedPageBreak/>
        <w:t>копия ответа на запрос;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870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протокола;</w:t>
      </w:r>
    </w:p>
    <w:p w:rsidR="009052DA" w:rsidRPr="00580C5D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880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протокола;</w:t>
      </w:r>
    </w:p>
    <w:p w:rsidR="000C62E8" w:rsidRPr="009052DA" w:rsidRDefault="009052DA" w:rsidP="009052DA">
      <w:pPr>
        <w:pStyle w:val="21"/>
        <w:numPr>
          <w:ilvl w:val="0"/>
          <w:numId w:val="37"/>
        </w:numPr>
        <w:shd w:val="clear" w:color="auto" w:fill="auto"/>
        <w:tabs>
          <w:tab w:val="left" w:pos="875"/>
        </w:tabs>
        <w:spacing w:before="0" w:line="240" w:lineRule="auto"/>
        <w:rPr>
          <w:sz w:val="24"/>
          <w:szCs w:val="24"/>
        </w:rPr>
      </w:pPr>
      <w:r w:rsidRPr="00580C5D">
        <w:rPr>
          <w:sz w:val="24"/>
          <w:szCs w:val="24"/>
        </w:rPr>
        <w:t>копия определения суда.</w:t>
      </w:r>
    </w:p>
    <w:p w:rsidR="00124B25" w:rsidRDefault="00393B3C" w:rsidP="009052DA">
      <w:pPr>
        <w:ind w:firstLine="708"/>
        <w:jc w:val="both"/>
      </w:pPr>
      <w:r w:rsidRPr="00AB39BA">
        <w:t>28</w:t>
      </w:r>
      <w:r w:rsidR="005877B1" w:rsidRPr="00AB39BA">
        <w:t>.</w:t>
      </w:r>
      <w:r w:rsidRPr="00AB39BA">
        <w:t>11</w:t>
      </w:r>
      <w:r w:rsidR="003328FF" w:rsidRPr="00AB39BA">
        <w:t>.2024 г.</w:t>
      </w:r>
      <w:r w:rsidR="003328FF" w:rsidRPr="00A023E4">
        <w:t xml:space="preserve"> </w:t>
      </w:r>
      <w:r w:rsidR="00963E15">
        <w:t>заявитель в заседани</w:t>
      </w:r>
      <w:r w:rsidR="00187AB9">
        <w:t>и</w:t>
      </w:r>
      <w:r w:rsidR="00963E15">
        <w:t xml:space="preserve"> комиссии </w:t>
      </w:r>
      <w:r w:rsidR="00124B25">
        <w:t>поддержала доводы жалобы и пояснила, что считает оказанную ей юридическую помощь некачественной. Она рассчитывает, что комиссия даст оценку все</w:t>
      </w:r>
      <w:r w:rsidR="00187AB9">
        <w:t>м</w:t>
      </w:r>
      <w:r w:rsidR="00124B25">
        <w:t xml:space="preserve"> допущенны</w:t>
      </w:r>
      <w:r w:rsidR="00187AB9">
        <w:t>м</w:t>
      </w:r>
      <w:r w:rsidR="00124B25">
        <w:t xml:space="preserve"> адвокатом нарушений.</w:t>
      </w:r>
      <w:r w:rsidR="001C38E4">
        <w:t xml:space="preserve"> Дело в </w:t>
      </w:r>
      <w:r w:rsidR="00E04710">
        <w:t>В.</w:t>
      </w:r>
      <w:r w:rsidR="001C38E4">
        <w:t xml:space="preserve"> до сих пор не передано, адвокат определения о передаче по подсудности не обжаловал.</w:t>
      </w:r>
    </w:p>
    <w:p w:rsidR="00393B3C" w:rsidRDefault="00393B3C" w:rsidP="009052DA">
      <w:pPr>
        <w:ind w:firstLine="708"/>
        <w:jc w:val="both"/>
      </w:pPr>
      <w:r w:rsidRPr="00AB39BA">
        <w:t>28.11.2024 г.</w:t>
      </w:r>
      <w:r>
        <w:t xml:space="preserve"> адвокат в заседании комиссии поддержал доводы письменных объяснений и п</w:t>
      </w:r>
      <w:r w:rsidR="00A229E4">
        <w:t xml:space="preserve">ояснил, что из имеющихся у него документов следовало, что подсудность спора была именно в </w:t>
      </w:r>
      <w:r w:rsidR="00E04710">
        <w:t>Б.</w:t>
      </w:r>
      <w:r w:rsidR="00A229E4">
        <w:t>. Кроме того, в ходе рассмотрения спора пристав пересчитал сумму задолженности.</w:t>
      </w:r>
    </w:p>
    <w:p w:rsidR="001C38E4" w:rsidRPr="0022401F" w:rsidRDefault="00A63AC4" w:rsidP="0022401F">
      <w:pPr>
        <w:ind w:firstLine="708"/>
        <w:jc w:val="both"/>
      </w:pPr>
      <w:r w:rsidRPr="00426E94">
        <w:t xml:space="preserve">Рассмотрев доводы </w:t>
      </w:r>
      <w:r w:rsidR="00187AB9">
        <w:t>жалобы</w:t>
      </w:r>
      <w:r w:rsidRPr="00426E94">
        <w:t xml:space="preserve"> и письменных объяснений адвоката, изучив представленные документы, комиссия приходит к следующим выводам.</w:t>
      </w:r>
    </w:p>
    <w:p w:rsidR="001E5110" w:rsidRPr="00143424" w:rsidRDefault="001E5110" w:rsidP="001E5110">
      <w:pPr>
        <w:ind w:firstLine="708"/>
        <w:jc w:val="both"/>
        <w:rPr>
          <w:szCs w:val="24"/>
        </w:rPr>
      </w:pPr>
      <w:r w:rsidRPr="001434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tab/>
      </w:r>
      <w:r w:rsidRPr="00143424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BD1E1A" w:rsidRDefault="001E5110" w:rsidP="001E5110">
      <w:pPr>
        <w:jc w:val="both"/>
        <w:rPr>
          <w:szCs w:val="24"/>
        </w:rPr>
      </w:pPr>
      <w:r w:rsidRPr="00143424">
        <w:rPr>
          <w:szCs w:val="24"/>
        </w:rPr>
        <w:tab/>
      </w:r>
      <w:r w:rsidRPr="00BD1E1A">
        <w:rPr>
          <w:szCs w:val="24"/>
        </w:rPr>
        <w:t>В жалобе заявитель выдвигает следующие дисциплинарные обвинения:</w:t>
      </w:r>
    </w:p>
    <w:p w:rsidR="001E5110" w:rsidRPr="00D94F61" w:rsidRDefault="001E5110" w:rsidP="001E5110">
      <w:pPr>
        <w:ind w:firstLine="708"/>
        <w:jc w:val="both"/>
        <w:rPr>
          <w:color w:val="auto"/>
          <w:szCs w:val="24"/>
        </w:rPr>
      </w:pPr>
      <w:r w:rsidRPr="00BD1E1A">
        <w:rPr>
          <w:szCs w:val="24"/>
        </w:rPr>
        <w:t xml:space="preserve">- </w:t>
      </w:r>
      <w:r w:rsidR="00BD1E1A" w:rsidRPr="00BD1E1A">
        <w:rPr>
          <w:color w:val="auto"/>
          <w:szCs w:val="24"/>
        </w:rPr>
        <w:t xml:space="preserve">адвокат </w:t>
      </w:r>
      <w:r w:rsidR="00E04710">
        <w:rPr>
          <w:color w:val="auto"/>
          <w:szCs w:val="24"/>
        </w:rPr>
        <w:t>Д.</w:t>
      </w:r>
      <w:r w:rsidR="00BD1E1A">
        <w:rPr>
          <w:color w:val="auto"/>
          <w:szCs w:val="24"/>
        </w:rPr>
        <w:t xml:space="preserve">О.В. оказал доверителю некачественную юридическую помощь по представлению </w:t>
      </w:r>
      <w:r w:rsidR="00187AB9">
        <w:rPr>
          <w:color w:val="auto"/>
          <w:szCs w:val="24"/>
        </w:rPr>
        <w:t xml:space="preserve">ее </w:t>
      </w:r>
      <w:r w:rsidR="00BD1E1A">
        <w:rPr>
          <w:color w:val="auto"/>
          <w:szCs w:val="24"/>
        </w:rPr>
        <w:t xml:space="preserve">интересов </w:t>
      </w:r>
      <w:r w:rsidR="00BD1E1A" w:rsidRPr="00D94F61">
        <w:rPr>
          <w:color w:val="auto"/>
          <w:szCs w:val="24"/>
        </w:rPr>
        <w:t xml:space="preserve">в </w:t>
      </w:r>
      <w:r w:rsidR="00E04710">
        <w:rPr>
          <w:color w:val="auto"/>
          <w:szCs w:val="24"/>
        </w:rPr>
        <w:t>Б.</w:t>
      </w:r>
      <w:r w:rsidR="00D94F61" w:rsidRPr="00D94F61">
        <w:rPr>
          <w:color w:val="auto"/>
          <w:szCs w:val="24"/>
        </w:rPr>
        <w:t xml:space="preserve"> городском суде по перв</w:t>
      </w:r>
      <w:r w:rsidR="00CC4151">
        <w:rPr>
          <w:color w:val="auto"/>
          <w:szCs w:val="24"/>
        </w:rPr>
        <w:t>ому соглашению от 08.05.2024 г., в т.ч. неправильно определил подсудность дела;</w:t>
      </w:r>
    </w:p>
    <w:p w:rsidR="00BD1E1A" w:rsidRDefault="00BD1E1A" w:rsidP="001E5110">
      <w:pPr>
        <w:ind w:firstLine="708"/>
        <w:jc w:val="both"/>
        <w:rPr>
          <w:szCs w:val="24"/>
        </w:rPr>
      </w:pPr>
      <w:r w:rsidRPr="00D94F61">
        <w:rPr>
          <w:color w:val="auto"/>
          <w:szCs w:val="24"/>
        </w:rPr>
        <w:t>- адвокат не исполнил поручение по второму</w:t>
      </w:r>
      <w:r>
        <w:rPr>
          <w:color w:val="auto"/>
          <w:szCs w:val="24"/>
        </w:rPr>
        <w:t xml:space="preserve"> заключенному соглашению от </w:t>
      </w:r>
      <w:r>
        <w:rPr>
          <w:szCs w:val="24"/>
        </w:rPr>
        <w:t>07.07.2024 г.</w:t>
      </w:r>
      <w:r w:rsidRPr="0099166D">
        <w:rPr>
          <w:szCs w:val="24"/>
        </w:rPr>
        <w:t>, по условиям которого адвокат должен был подать заявление о запрете на выезд должника, на наложение ареста на имущество должника, на привлечение должника к административной ответственности и представление интересов по административному производству</w:t>
      </w:r>
      <w:r>
        <w:rPr>
          <w:szCs w:val="24"/>
        </w:rPr>
        <w:t>;</w:t>
      </w:r>
    </w:p>
    <w:p w:rsidR="00BD1E1A" w:rsidRPr="00BD1E1A" w:rsidRDefault="00BD1E1A" w:rsidP="00BD1E1A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Pr="0099166D">
        <w:rPr>
          <w:sz w:val="24"/>
          <w:szCs w:val="24"/>
        </w:rPr>
        <w:t>двокат не представлял заявителю информации по делу,</w:t>
      </w:r>
      <w:r w:rsidR="00AC7754">
        <w:rPr>
          <w:sz w:val="24"/>
          <w:szCs w:val="24"/>
        </w:rPr>
        <w:t xml:space="preserve"> не отчитывался о проделанной работе,</w:t>
      </w:r>
      <w:r w:rsidRPr="0099166D">
        <w:rPr>
          <w:sz w:val="24"/>
          <w:szCs w:val="24"/>
        </w:rPr>
        <w:t xml:space="preserve"> на вопросы отвечал раздражительно, сначала уверенно определил подсудность иска, а потом отказался от своих слов, не предоставлял процессуальные документы по делу. </w:t>
      </w:r>
    </w:p>
    <w:p w:rsidR="001E5110" w:rsidRDefault="001E5110" w:rsidP="001E5110">
      <w:pPr>
        <w:pStyle w:val="12"/>
        <w:ind w:firstLine="708"/>
        <w:jc w:val="both"/>
      </w:pPr>
      <w:r w:rsidRPr="00143424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8812B2" w:rsidRDefault="001E5110" w:rsidP="00393B3C">
      <w:pPr>
        <w:pStyle w:val="12"/>
        <w:ind w:firstLine="708"/>
        <w:jc w:val="both"/>
      </w:pPr>
      <w:r>
        <w:t>По настоящему дисциплинарному производству комиссией установлено</w:t>
      </w:r>
      <w:r w:rsidR="00393B3C">
        <w:t xml:space="preserve">, что </w:t>
      </w:r>
      <w:r w:rsidR="00E01B82">
        <w:t xml:space="preserve">08.05.2024 г. между адвокатом и доверителем было заключено первое соглашение об оказании юридической помощи, предметом которого являлось </w:t>
      </w:r>
      <w:r w:rsidR="00D94F61">
        <w:t>«…</w:t>
      </w:r>
      <w:r w:rsidR="00D94F61" w:rsidRPr="00D94F61">
        <w:rPr>
          <w:i/>
        </w:rPr>
        <w:t xml:space="preserve">поручение на оказание юридической помощи в виде составления и подачи в суд искового заявления об определении задолженности об уплате алиментов; представление интересов доверителя в </w:t>
      </w:r>
      <w:r w:rsidR="00E04710">
        <w:rPr>
          <w:i/>
        </w:rPr>
        <w:t>Б.</w:t>
      </w:r>
      <w:r w:rsidR="00D94F61" w:rsidRPr="00D94F61">
        <w:rPr>
          <w:i/>
        </w:rPr>
        <w:t xml:space="preserve"> городском суде МО при рассмотрении иска.</w:t>
      </w:r>
      <w:r w:rsidR="00D94F61">
        <w:t xml:space="preserve">» </w:t>
      </w:r>
    </w:p>
    <w:p w:rsidR="00D94F61" w:rsidRDefault="00D94F61" w:rsidP="00D94F61">
      <w:pPr>
        <w:pStyle w:val="12"/>
        <w:ind w:firstLine="708"/>
        <w:jc w:val="both"/>
        <w:rPr>
          <w:szCs w:val="24"/>
        </w:rPr>
      </w:pPr>
      <w:r>
        <w:t xml:space="preserve">Материалами дисциплинарного производства подтверждается, что адвокатом был составлен и 13 июня 2024 г. подан иск в </w:t>
      </w:r>
      <w:r w:rsidR="00E04710">
        <w:t>Б.</w:t>
      </w:r>
      <w:r>
        <w:t xml:space="preserve"> суд МО. Адвокат принял участие в 3 судебных </w:t>
      </w:r>
      <w:r>
        <w:lastRenderedPageBreak/>
        <w:t xml:space="preserve">заседаниях по делу – </w:t>
      </w:r>
      <w:r>
        <w:rPr>
          <w:szCs w:val="24"/>
        </w:rPr>
        <w:t>09.07.24 г., 0</w:t>
      </w:r>
      <w:r w:rsidRPr="00580C5D">
        <w:rPr>
          <w:szCs w:val="24"/>
        </w:rPr>
        <w:t>5</w:t>
      </w:r>
      <w:r>
        <w:rPr>
          <w:szCs w:val="24"/>
        </w:rPr>
        <w:t>.09.24</w:t>
      </w:r>
      <w:r w:rsidRPr="00580C5D">
        <w:rPr>
          <w:szCs w:val="24"/>
        </w:rPr>
        <w:t xml:space="preserve"> и 25</w:t>
      </w:r>
      <w:r>
        <w:rPr>
          <w:szCs w:val="24"/>
        </w:rPr>
        <w:t>.09.24 г</w:t>
      </w:r>
      <w:r w:rsidRPr="00580C5D">
        <w:rPr>
          <w:szCs w:val="24"/>
        </w:rPr>
        <w:t>.</w:t>
      </w:r>
      <w:r>
        <w:rPr>
          <w:szCs w:val="24"/>
        </w:rPr>
        <w:t xml:space="preserve"> </w:t>
      </w:r>
      <w:r w:rsidRPr="00580C5D">
        <w:rPr>
          <w:szCs w:val="24"/>
        </w:rPr>
        <w:t xml:space="preserve">Определением </w:t>
      </w:r>
      <w:r w:rsidR="00E04710">
        <w:rPr>
          <w:szCs w:val="24"/>
        </w:rPr>
        <w:t>Б.</w:t>
      </w:r>
      <w:r w:rsidRPr="00580C5D">
        <w:rPr>
          <w:szCs w:val="24"/>
        </w:rPr>
        <w:t xml:space="preserve"> городского суда </w:t>
      </w:r>
      <w:r w:rsidR="00E04710">
        <w:rPr>
          <w:szCs w:val="24"/>
        </w:rPr>
        <w:t>М.</w:t>
      </w:r>
      <w:r w:rsidRPr="00580C5D">
        <w:rPr>
          <w:szCs w:val="24"/>
        </w:rPr>
        <w:t xml:space="preserve"> </w:t>
      </w:r>
      <w:r w:rsidR="00E04710">
        <w:rPr>
          <w:szCs w:val="24"/>
        </w:rPr>
        <w:t>о.</w:t>
      </w:r>
      <w:r w:rsidRPr="00580C5D">
        <w:rPr>
          <w:szCs w:val="24"/>
        </w:rPr>
        <w:t xml:space="preserve"> от 25 сентября 2024 года гражданское дело № </w:t>
      </w:r>
      <w:r w:rsidR="00E04710">
        <w:rPr>
          <w:szCs w:val="24"/>
        </w:rPr>
        <w:t>…</w:t>
      </w:r>
      <w:r w:rsidRPr="00580C5D">
        <w:rPr>
          <w:szCs w:val="24"/>
        </w:rPr>
        <w:t xml:space="preserve">/2024 по иску </w:t>
      </w:r>
      <w:r w:rsidR="00E04710">
        <w:rPr>
          <w:szCs w:val="24"/>
        </w:rPr>
        <w:t>П.</w:t>
      </w:r>
      <w:r w:rsidRPr="00580C5D">
        <w:rPr>
          <w:szCs w:val="24"/>
        </w:rPr>
        <w:t xml:space="preserve">П.А. к </w:t>
      </w:r>
      <w:r w:rsidR="00E04710">
        <w:rPr>
          <w:szCs w:val="24"/>
        </w:rPr>
        <w:t>П.</w:t>
      </w:r>
      <w:r w:rsidRPr="00580C5D">
        <w:rPr>
          <w:szCs w:val="24"/>
        </w:rPr>
        <w:t xml:space="preserve">И.В. об определении задолженности по уплате алиментов было передано на рассмотрение в </w:t>
      </w:r>
      <w:r w:rsidR="00E04710">
        <w:rPr>
          <w:szCs w:val="24"/>
        </w:rPr>
        <w:t>С.</w:t>
      </w:r>
      <w:r w:rsidRPr="00580C5D">
        <w:rPr>
          <w:szCs w:val="24"/>
        </w:rPr>
        <w:t xml:space="preserve"> районный суд г. </w:t>
      </w:r>
      <w:r w:rsidR="00E04710">
        <w:rPr>
          <w:szCs w:val="24"/>
        </w:rPr>
        <w:t>В.</w:t>
      </w:r>
      <w:r w:rsidRPr="00580C5D">
        <w:rPr>
          <w:szCs w:val="24"/>
        </w:rPr>
        <w:t>.</w:t>
      </w:r>
    </w:p>
    <w:p w:rsidR="00D94F61" w:rsidRDefault="00D94F61" w:rsidP="00D94F61">
      <w:pPr>
        <w:pStyle w:val="12"/>
        <w:ind w:firstLine="708"/>
        <w:jc w:val="both"/>
        <w:rPr>
          <w:rStyle w:val="22"/>
          <w:b w:val="0"/>
          <w:sz w:val="24"/>
          <w:szCs w:val="24"/>
        </w:rPr>
      </w:pPr>
      <w:r>
        <w:rPr>
          <w:szCs w:val="24"/>
        </w:rPr>
        <w:t xml:space="preserve">С учетом изложенного комиссия полагает, что принятое поручение было исполнено адвокатом надлежащим образом и в полном объеме, представление интересов доверителя в </w:t>
      </w:r>
      <w:r w:rsidR="00E04710">
        <w:rPr>
          <w:szCs w:val="24"/>
        </w:rPr>
        <w:t>С.</w:t>
      </w:r>
      <w:r>
        <w:rPr>
          <w:szCs w:val="24"/>
        </w:rPr>
        <w:t xml:space="preserve"> районном суде г. </w:t>
      </w:r>
      <w:r w:rsidR="00E04710">
        <w:rPr>
          <w:szCs w:val="24"/>
        </w:rPr>
        <w:t>В.</w:t>
      </w:r>
      <w:r>
        <w:rPr>
          <w:szCs w:val="24"/>
        </w:rPr>
        <w:t xml:space="preserve"> выходит за пределы заключенного соглашения. </w:t>
      </w:r>
      <w:r w:rsidR="00171EF7">
        <w:rPr>
          <w:szCs w:val="24"/>
        </w:rPr>
        <w:t>В отношения довода заявителя жадобы о том, что адвокат изначально неправильно определил подсудность спора комиссия отмечает</w:t>
      </w:r>
      <w:r>
        <w:rPr>
          <w:szCs w:val="24"/>
        </w:rPr>
        <w:t>, что</w:t>
      </w:r>
      <w:r w:rsidR="00171EF7">
        <w:rPr>
          <w:szCs w:val="24"/>
        </w:rPr>
        <w:t xml:space="preserve"> при имеющихся неоднократных ответах от службы судебных приставов-исполнителей о том, что местом жительства должника </w:t>
      </w:r>
      <w:r w:rsidR="00E04710">
        <w:rPr>
          <w:szCs w:val="24"/>
        </w:rPr>
        <w:t>П.</w:t>
      </w:r>
      <w:r w:rsidR="00171EF7">
        <w:rPr>
          <w:szCs w:val="24"/>
        </w:rPr>
        <w:t xml:space="preserve">И.В. является </w:t>
      </w:r>
      <w:r w:rsidR="00E04710">
        <w:rPr>
          <w:rStyle w:val="22"/>
          <w:b w:val="0"/>
          <w:sz w:val="24"/>
          <w:szCs w:val="24"/>
        </w:rPr>
        <w:t>М.</w:t>
      </w:r>
      <w:r w:rsidR="00171EF7" w:rsidRPr="00985D03">
        <w:rPr>
          <w:rStyle w:val="22"/>
          <w:b w:val="0"/>
          <w:sz w:val="24"/>
          <w:szCs w:val="24"/>
        </w:rPr>
        <w:t xml:space="preserve"> </w:t>
      </w:r>
      <w:r w:rsidR="00E04710">
        <w:rPr>
          <w:rStyle w:val="22"/>
          <w:b w:val="0"/>
          <w:sz w:val="24"/>
          <w:szCs w:val="24"/>
        </w:rPr>
        <w:t>о.</w:t>
      </w:r>
      <w:r w:rsidR="00171EF7" w:rsidRPr="00985D03">
        <w:rPr>
          <w:rStyle w:val="22"/>
          <w:b w:val="0"/>
          <w:sz w:val="24"/>
          <w:szCs w:val="24"/>
        </w:rPr>
        <w:t xml:space="preserve">, г. </w:t>
      </w:r>
      <w:r w:rsidR="00E04710">
        <w:rPr>
          <w:rStyle w:val="22"/>
          <w:b w:val="0"/>
          <w:sz w:val="24"/>
          <w:szCs w:val="24"/>
        </w:rPr>
        <w:t>Б.</w:t>
      </w:r>
      <w:r w:rsidR="00171EF7">
        <w:rPr>
          <w:rStyle w:val="22"/>
          <w:b w:val="0"/>
          <w:sz w:val="24"/>
          <w:szCs w:val="24"/>
        </w:rPr>
        <w:t xml:space="preserve">, ул. </w:t>
      </w:r>
      <w:r w:rsidR="00E04710">
        <w:rPr>
          <w:rStyle w:val="22"/>
          <w:b w:val="0"/>
          <w:sz w:val="24"/>
          <w:szCs w:val="24"/>
        </w:rPr>
        <w:t>Л., д. …</w:t>
      </w:r>
      <w:r w:rsidR="00171EF7">
        <w:rPr>
          <w:rStyle w:val="22"/>
          <w:b w:val="0"/>
          <w:sz w:val="24"/>
          <w:szCs w:val="24"/>
        </w:rPr>
        <w:t xml:space="preserve">, у адвоката имелись правовые основания для подачи иска в </w:t>
      </w:r>
      <w:r w:rsidR="00E04710">
        <w:rPr>
          <w:rStyle w:val="22"/>
          <w:b w:val="0"/>
          <w:sz w:val="24"/>
          <w:szCs w:val="24"/>
        </w:rPr>
        <w:t>Б.</w:t>
      </w:r>
      <w:r w:rsidR="00171EF7">
        <w:rPr>
          <w:rStyle w:val="22"/>
          <w:b w:val="0"/>
          <w:sz w:val="24"/>
          <w:szCs w:val="24"/>
        </w:rPr>
        <w:t xml:space="preserve"> суд МО.</w:t>
      </w:r>
    </w:p>
    <w:p w:rsidR="00171EF7" w:rsidRDefault="00CC4151" w:rsidP="00D94F61">
      <w:pPr>
        <w:pStyle w:val="12"/>
        <w:ind w:firstLine="708"/>
        <w:jc w:val="both"/>
        <w:rPr>
          <w:rStyle w:val="22"/>
          <w:b w:val="0"/>
          <w:sz w:val="24"/>
          <w:szCs w:val="24"/>
        </w:rPr>
      </w:pPr>
      <w:r>
        <w:rPr>
          <w:rStyle w:val="22"/>
          <w:b w:val="0"/>
          <w:sz w:val="24"/>
          <w:szCs w:val="24"/>
        </w:rPr>
        <w:t xml:space="preserve">Таким образом, </w:t>
      </w:r>
      <w:r w:rsidR="00171EF7">
        <w:rPr>
          <w:rStyle w:val="22"/>
          <w:b w:val="0"/>
          <w:sz w:val="24"/>
          <w:szCs w:val="24"/>
        </w:rPr>
        <w:t xml:space="preserve">оказание адвокатом некачественной юридической помощи по первому соглашению от 08.05.2024 г. не подтверждается материалами </w:t>
      </w:r>
      <w:r>
        <w:rPr>
          <w:rStyle w:val="22"/>
          <w:b w:val="0"/>
          <w:sz w:val="24"/>
          <w:szCs w:val="24"/>
        </w:rPr>
        <w:t>дисциплинарного</w:t>
      </w:r>
      <w:r w:rsidR="00171EF7">
        <w:rPr>
          <w:rStyle w:val="22"/>
          <w:b w:val="0"/>
          <w:sz w:val="24"/>
          <w:szCs w:val="24"/>
        </w:rPr>
        <w:t xml:space="preserve"> производства.</w:t>
      </w:r>
    </w:p>
    <w:p w:rsidR="00171EF7" w:rsidRDefault="00171EF7" w:rsidP="00D94F61">
      <w:pPr>
        <w:pStyle w:val="12"/>
        <w:ind w:firstLine="708"/>
        <w:jc w:val="both"/>
        <w:rPr>
          <w:rStyle w:val="22"/>
          <w:b w:val="0"/>
          <w:sz w:val="24"/>
          <w:szCs w:val="24"/>
        </w:rPr>
      </w:pPr>
      <w:r>
        <w:rPr>
          <w:rStyle w:val="22"/>
          <w:b w:val="0"/>
          <w:sz w:val="24"/>
          <w:szCs w:val="24"/>
        </w:rPr>
        <w:t xml:space="preserve">Далее, комиссией установлено, что между сторонами дисциплинарного производства было заключено второе соглашение от 07.07.2024 г., во исполнение которого адвокатом были совершены следующие действия: подача 09.07.2024 г. заявления о привлечении должника к административной ответственности; 09.08.2024 г. подача ходатайства о наложении ареста на имущество должника и заявление об ограничении выезда для должника за пределы РФ. </w:t>
      </w:r>
      <w:r w:rsidR="00AC7754">
        <w:rPr>
          <w:rStyle w:val="22"/>
          <w:b w:val="0"/>
          <w:sz w:val="24"/>
          <w:szCs w:val="24"/>
        </w:rPr>
        <w:t>Повторно указанные ходатайства были поданы адвокатом 02.09.2024 г. С учетом изложенного комиссия считает, что условия второго соглашения также были выполнены со стороны адвоката.</w:t>
      </w:r>
    </w:p>
    <w:p w:rsidR="00BD427C" w:rsidRDefault="00AC7754" w:rsidP="00BD427C">
      <w:pPr>
        <w:pStyle w:val="12"/>
        <w:ind w:firstLine="708"/>
        <w:jc w:val="both"/>
        <w:rPr>
          <w:szCs w:val="24"/>
        </w:rPr>
      </w:pPr>
      <w:r>
        <w:rPr>
          <w:rStyle w:val="22"/>
          <w:b w:val="0"/>
          <w:sz w:val="24"/>
          <w:szCs w:val="24"/>
        </w:rPr>
        <w:t xml:space="preserve">Вместе с тем комиссия неоднократно ранее отмечала, что </w:t>
      </w:r>
      <w:r w:rsidR="00BD427C">
        <w:rPr>
          <w:rStyle w:val="22"/>
          <w:b w:val="0"/>
          <w:sz w:val="24"/>
          <w:szCs w:val="24"/>
        </w:rPr>
        <w:t xml:space="preserve">надлежащее </w:t>
      </w:r>
      <w:r w:rsidR="00BD427C" w:rsidRPr="008E2EC1">
        <w:rPr>
          <w:szCs w:val="24"/>
        </w:rPr>
        <w:t xml:space="preserve">исполнение адвокатом своих обязанностей перед доверителем предполагает не только исполнение предмета соглашения об оказании юридической помощи, но и </w:t>
      </w:r>
      <w:r w:rsidR="00BD427C">
        <w:rPr>
          <w:szCs w:val="24"/>
        </w:rPr>
        <w:t>надлежащее информирование доверителя о ходе исполнения поручения</w:t>
      </w:r>
      <w:r w:rsidR="00BD427C" w:rsidRPr="008E2EC1">
        <w:rPr>
          <w:szCs w:val="24"/>
        </w:rPr>
        <w:t>. Поскольку адвокат является профессиональным участником правоотношений по оказанию юридической помощи, то обязанность, закрепленная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</w:t>
      </w:r>
      <w:r w:rsidR="00BD427C">
        <w:rPr>
          <w:szCs w:val="24"/>
        </w:rPr>
        <w:t>а вопросы коммуникации</w:t>
      </w:r>
      <w:r w:rsidR="00BD427C" w:rsidRPr="008E2EC1">
        <w:rPr>
          <w:szCs w:val="24"/>
        </w:rPr>
        <w:t xml:space="preserve"> с доверителем.</w:t>
      </w:r>
    </w:p>
    <w:p w:rsidR="00CC4151" w:rsidRPr="00B818F9" w:rsidRDefault="00B818F9" w:rsidP="00B818F9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bookmarkStart w:id="0" w:name="_Hlk144384632"/>
      <w:r w:rsidRPr="00B818F9"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  <w:bookmarkEnd w:id="0"/>
    </w:p>
    <w:p w:rsidR="00BD427C" w:rsidRPr="00BD427C" w:rsidRDefault="00BD427C" w:rsidP="00BD427C">
      <w:pPr>
        <w:pStyle w:val="12"/>
        <w:ind w:firstLine="708"/>
        <w:jc w:val="both"/>
        <w:rPr>
          <w:szCs w:val="24"/>
        </w:rPr>
      </w:pPr>
      <w:r>
        <w:t xml:space="preserve">В связи с этим комиссия отдельно рассматривает довод жалобы о том, что </w:t>
      </w:r>
      <w:r>
        <w:rPr>
          <w:szCs w:val="24"/>
        </w:rPr>
        <w:t>а</w:t>
      </w:r>
      <w:r w:rsidRPr="0099166D">
        <w:rPr>
          <w:szCs w:val="24"/>
        </w:rPr>
        <w:t>двокат не представлял заявителю информации по делу,</w:t>
      </w:r>
      <w:r>
        <w:rPr>
          <w:szCs w:val="24"/>
        </w:rPr>
        <w:t xml:space="preserve"> не отчитывался о проделанной работе,</w:t>
      </w:r>
      <w:r w:rsidRPr="0099166D">
        <w:rPr>
          <w:szCs w:val="24"/>
        </w:rPr>
        <w:t xml:space="preserve"> не предоставлял</w:t>
      </w:r>
      <w:r>
        <w:rPr>
          <w:szCs w:val="24"/>
        </w:rPr>
        <w:t xml:space="preserve"> заявителю</w:t>
      </w:r>
      <w:r w:rsidRPr="0099166D">
        <w:rPr>
          <w:szCs w:val="24"/>
        </w:rPr>
        <w:t xml:space="preserve"> пр</w:t>
      </w:r>
      <w:r>
        <w:rPr>
          <w:szCs w:val="24"/>
        </w:rPr>
        <w:t>оцессуальные документы по делу и т.д. К</w:t>
      </w:r>
      <w:r w:rsidRPr="00BD427C">
        <w:rPr>
          <w:szCs w:val="24"/>
        </w:rPr>
        <w:t>омиссия отмечает, что п</w:t>
      </w:r>
      <w:r w:rsidRPr="00BD427C"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BD427C" w:rsidRDefault="00BD427C" w:rsidP="00BD427C">
      <w:pPr>
        <w:ind w:firstLine="708"/>
        <w:jc w:val="both"/>
        <w:rPr>
          <w:szCs w:val="24"/>
          <w:lang w:eastAsia="en-US"/>
        </w:rPr>
      </w:pPr>
      <w:r w:rsidRPr="00BD427C">
        <w:t>Вместе с тем в</w:t>
      </w:r>
      <w:r w:rsidRPr="00BD427C">
        <w:rPr>
          <w:szCs w:val="24"/>
          <w:lang w:eastAsia="en-US"/>
        </w:rPr>
        <w:t xml:space="preserve"> рамках состязательной процедуры дисциплинарного разбирательства доводы жалобы должны опровергаться возражениями адвоката, подкрепленными материалами адвокатского производства о соблюдении требований пп.1) п.1 ст.7 ФЗ «Об адвокатской деятельности и адвокатуре в РФ», п.1) ст.8 КПЭА. </w:t>
      </w:r>
    </w:p>
    <w:p w:rsidR="00393B3C" w:rsidRPr="00BD427C" w:rsidRDefault="00BD427C" w:rsidP="00BD427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Адвокатом надлежащие и допустимые доказательства информирования доверителя о ходе исполнения поручения (в виде электронной переписки, переписки в ме</w:t>
      </w:r>
      <w:r w:rsidR="0053617F">
        <w:rPr>
          <w:szCs w:val="24"/>
          <w:lang w:eastAsia="en-US"/>
        </w:rPr>
        <w:t>с</w:t>
      </w:r>
      <w:r>
        <w:rPr>
          <w:szCs w:val="24"/>
          <w:lang w:eastAsia="en-US"/>
        </w:rPr>
        <w:t xml:space="preserve">сенджере, актов приема-передачи документов и т.д.) комиссии не представлены. Адвокат ссылается на то, что о совершении всех действий он извещал доверителя в устной форме, что доверитель последовательно отрицает как в тексте жалобы, так и в ходе выступления на заседании комиссии. </w:t>
      </w:r>
      <w:r w:rsidRPr="00BD427C">
        <w:rPr>
          <w:szCs w:val="24"/>
          <w:lang w:eastAsia="en-US"/>
        </w:rPr>
        <w:t xml:space="preserve">В отсутствие </w:t>
      </w:r>
      <w:r>
        <w:rPr>
          <w:szCs w:val="24"/>
          <w:lang w:eastAsia="en-US"/>
        </w:rPr>
        <w:t xml:space="preserve">доказательств надлежащего информирования доверителя </w:t>
      </w:r>
      <w:r w:rsidRPr="00BD427C">
        <w:rPr>
          <w:szCs w:val="24"/>
          <w:lang w:eastAsia="en-US"/>
        </w:rPr>
        <w:t xml:space="preserve">презумпция добросовестности адвоката неприменима к </w:t>
      </w:r>
      <w:r>
        <w:rPr>
          <w:szCs w:val="24"/>
          <w:lang w:eastAsia="en-US"/>
        </w:rPr>
        <w:t>указанному доводу</w:t>
      </w:r>
      <w:r w:rsidRPr="00BD427C">
        <w:rPr>
          <w:szCs w:val="24"/>
          <w:lang w:eastAsia="en-US"/>
        </w:rPr>
        <w:t xml:space="preserve"> заявителя по настоящему дисциплинарному делу.</w:t>
      </w:r>
    </w:p>
    <w:p w:rsidR="0022401F" w:rsidRDefault="0022401F" w:rsidP="0022401F">
      <w:pPr>
        <w:ind w:firstLine="708"/>
        <w:jc w:val="both"/>
        <w:rPr>
          <w:szCs w:val="24"/>
        </w:rPr>
      </w:pPr>
      <w:r w:rsidRPr="00546B0B">
        <w:rPr>
          <w:szCs w:val="24"/>
        </w:rPr>
        <w:t xml:space="preserve">Таким образом, неисполнение </w:t>
      </w:r>
      <w:r w:rsidR="00BD1E1A">
        <w:rPr>
          <w:szCs w:val="24"/>
        </w:rPr>
        <w:t>обязанности адвокатом</w:t>
      </w:r>
      <w:r w:rsidR="00BD427C">
        <w:rPr>
          <w:szCs w:val="24"/>
        </w:rPr>
        <w:t xml:space="preserve"> по коммуникации с доверителем в ходе исполнения поручения</w:t>
      </w:r>
      <w:r w:rsidR="00BD1E1A">
        <w:rPr>
          <w:szCs w:val="24"/>
        </w:rPr>
        <w:t xml:space="preserve"> комиссия</w:t>
      </w:r>
      <w:r>
        <w:rPr>
          <w:szCs w:val="24"/>
        </w:rPr>
        <w:t xml:space="preserve"> оценивает </w:t>
      </w:r>
      <w:r w:rsidR="0053617F" w:rsidRPr="00546B0B">
        <w:rPr>
          <w:szCs w:val="24"/>
        </w:rPr>
        <w:t>как самостоятельное</w:t>
      </w:r>
      <w:r w:rsidRPr="00546B0B">
        <w:rPr>
          <w:szCs w:val="24"/>
        </w:rPr>
        <w:t xml:space="preserve"> дисциплинарное нарушение.</w:t>
      </w:r>
    </w:p>
    <w:p w:rsidR="0022401F" w:rsidRPr="00F05201" w:rsidRDefault="0022401F" w:rsidP="0022401F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2C2E3B">
        <w:t>Д.</w:t>
      </w:r>
      <w:r>
        <w:t xml:space="preserve">О.Н. </w:t>
      </w:r>
      <w:r w:rsidRPr="00F05201">
        <w:t xml:space="preserve">нарушений </w:t>
      </w:r>
      <w:r>
        <w:t xml:space="preserve">ФЗ </w:t>
      </w:r>
      <w:r w:rsidRPr="00F05201">
        <w:t xml:space="preserve">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2C2E3B">
        <w:t>П.</w:t>
      </w:r>
      <w:r>
        <w:t>Н.А.</w:t>
      </w:r>
    </w:p>
    <w:p w:rsidR="0022401F" w:rsidRPr="001C119C" w:rsidRDefault="0022401F" w:rsidP="0022401F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22401F" w:rsidRPr="001C119C" w:rsidRDefault="0022401F" w:rsidP="0022401F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22401F" w:rsidRPr="001C119C" w:rsidRDefault="0022401F" w:rsidP="0022401F">
      <w:pPr>
        <w:ind w:firstLine="708"/>
        <w:jc w:val="both"/>
        <w:rPr>
          <w:rFonts w:eastAsia="Calibri"/>
          <w:color w:val="auto"/>
          <w:szCs w:val="24"/>
        </w:rPr>
      </w:pPr>
    </w:p>
    <w:p w:rsidR="0022401F" w:rsidRPr="001C119C" w:rsidRDefault="0022401F" w:rsidP="0022401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22401F" w:rsidRPr="001C119C" w:rsidRDefault="0022401F" w:rsidP="0022401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22401F" w:rsidRPr="00BD427C" w:rsidRDefault="0022401F" w:rsidP="0022401F">
      <w:pPr>
        <w:ind w:firstLine="708"/>
        <w:jc w:val="both"/>
      </w:pPr>
      <w:r w:rsidRPr="00BD427C">
        <w:t xml:space="preserve">- о наличии в действиях (бездействии) адвоката </w:t>
      </w:r>
      <w:r w:rsidR="002C2E3B">
        <w:t>Д.О.Н.</w:t>
      </w:r>
      <w:r w:rsidRPr="00BD427C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="00BD1E1A" w:rsidRPr="00BD427C">
        <w:rPr>
          <w:szCs w:val="24"/>
        </w:rPr>
        <w:t xml:space="preserve">п.п. 1 п. 1 ст. 7 </w:t>
      </w:r>
      <w:r w:rsidRPr="00BD427C">
        <w:rPr>
          <w:szCs w:val="24"/>
        </w:rPr>
        <w:t>«Об адвокатской деятельности и адвокатуре в РФ», п. 1 ст. 8 Кодекса профессиональной этики адвоката</w:t>
      </w:r>
      <w:r w:rsidRPr="00BD427C">
        <w:t xml:space="preserve">, а также ненадлежащем исполнении адвокатом своих профессиональных обязанностей перед доверителем </w:t>
      </w:r>
      <w:r w:rsidR="002C2E3B">
        <w:t>П.</w:t>
      </w:r>
      <w:r w:rsidRPr="00BD427C">
        <w:t xml:space="preserve">Н.А., которые выразились в том, что адвокат: </w:t>
      </w:r>
    </w:p>
    <w:p w:rsidR="0022401F" w:rsidRPr="00BD427C" w:rsidRDefault="00BD427C" w:rsidP="00BD427C">
      <w:pPr>
        <w:pStyle w:val="aa"/>
        <w:numPr>
          <w:ilvl w:val="0"/>
          <w:numId w:val="39"/>
        </w:numPr>
        <w:jc w:val="both"/>
      </w:pPr>
      <w:r w:rsidRPr="00BD427C">
        <w:rPr>
          <w:szCs w:val="24"/>
        </w:rPr>
        <w:t>не информировал доверителя надлежащим образом о ходе исполнения принятого поручения по соглашениям об оказании юридической помощи от 08.05.2024 г. и 07.07.2024 г.</w:t>
      </w:r>
    </w:p>
    <w:p w:rsidR="0022401F" w:rsidRPr="00BD427C" w:rsidRDefault="0022401F" w:rsidP="0022401F">
      <w:pPr>
        <w:jc w:val="both"/>
      </w:pPr>
    </w:p>
    <w:p w:rsidR="00971D17" w:rsidRPr="00BD427C" w:rsidRDefault="00971D17" w:rsidP="0022401F">
      <w:pPr>
        <w:rPr>
          <w:rFonts w:eastAsia="Calibri"/>
          <w:color w:val="auto"/>
          <w:szCs w:val="24"/>
        </w:rPr>
      </w:pPr>
    </w:p>
    <w:p w:rsidR="0022401F" w:rsidRPr="00A10F1A" w:rsidRDefault="0022401F" w:rsidP="0022401F">
      <w:pPr>
        <w:jc w:val="both"/>
        <w:rPr>
          <w:rFonts w:eastAsia="Calibri"/>
          <w:color w:val="auto"/>
          <w:szCs w:val="24"/>
        </w:rPr>
      </w:pPr>
      <w:r w:rsidRPr="00BD427C">
        <w:rPr>
          <w:rFonts w:eastAsia="Calibri"/>
          <w:color w:val="auto"/>
          <w:szCs w:val="24"/>
        </w:rPr>
        <w:t>Председатель Квалификационной комиссии</w:t>
      </w:r>
      <w:r w:rsidRPr="00A10F1A">
        <w:rPr>
          <w:rFonts w:eastAsia="Calibri"/>
          <w:color w:val="auto"/>
          <w:szCs w:val="24"/>
        </w:rPr>
        <w:t xml:space="preserve"> </w:t>
      </w:r>
    </w:p>
    <w:p w:rsidR="0022401F" w:rsidRPr="005B7097" w:rsidRDefault="0022401F" w:rsidP="0022401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Абрамович М.А.</w:t>
      </w:r>
    </w:p>
    <w:p w:rsidR="0022401F" w:rsidRPr="009C48B1" w:rsidRDefault="0022401F" w:rsidP="0022401F">
      <w:pPr>
        <w:ind w:firstLine="708"/>
        <w:jc w:val="both"/>
        <w:rPr>
          <w:szCs w:val="24"/>
        </w:rPr>
      </w:pP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710" w:rsidRDefault="00E04710">
      <w:r>
        <w:separator/>
      </w:r>
    </w:p>
  </w:endnote>
  <w:endnote w:type="continuationSeparator" w:id="0">
    <w:p w:rsidR="00E04710" w:rsidRDefault="00E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710" w:rsidRDefault="00E04710">
      <w:r>
        <w:separator/>
      </w:r>
    </w:p>
  </w:footnote>
  <w:footnote w:type="continuationSeparator" w:id="0">
    <w:p w:rsidR="00E04710" w:rsidRDefault="00E0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710" w:rsidRDefault="002C2E3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04710" w:rsidRDefault="00E047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F03537"/>
    <w:multiLevelType w:val="multilevel"/>
    <w:tmpl w:val="7F507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3703"/>
    <w:multiLevelType w:val="hybridMultilevel"/>
    <w:tmpl w:val="113ECC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5862460">
    <w:abstractNumId w:val="27"/>
  </w:num>
  <w:num w:numId="2" w16cid:durableId="1612130049">
    <w:abstractNumId w:val="8"/>
  </w:num>
  <w:num w:numId="3" w16cid:durableId="834033151">
    <w:abstractNumId w:val="29"/>
  </w:num>
  <w:num w:numId="4" w16cid:durableId="1316184755">
    <w:abstractNumId w:val="0"/>
  </w:num>
  <w:num w:numId="5" w16cid:durableId="1669794073">
    <w:abstractNumId w:val="1"/>
  </w:num>
  <w:num w:numId="6" w16cid:durableId="89247176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1600748">
    <w:abstractNumId w:val="1"/>
  </w:num>
  <w:num w:numId="8" w16cid:durableId="55446635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52823060">
    <w:abstractNumId w:val="34"/>
  </w:num>
  <w:num w:numId="10" w16cid:durableId="126749746">
    <w:abstractNumId w:val="6"/>
  </w:num>
  <w:num w:numId="11" w16cid:durableId="940799817">
    <w:abstractNumId w:val="4"/>
  </w:num>
  <w:num w:numId="12" w16cid:durableId="42900797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4616246">
    <w:abstractNumId w:val="20"/>
  </w:num>
  <w:num w:numId="14" w16cid:durableId="722681099">
    <w:abstractNumId w:val="18"/>
  </w:num>
  <w:num w:numId="15" w16cid:durableId="690030864">
    <w:abstractNumId w:val="30"/>
  </w:num>
  <w:num w:numId="16" w16cid:durableId="175779507">
    <w:abstractNumId w:val="28"/>
  </w:num>
  <w:num w:numId="17" w16cid:durableId="1731658818">
    <w:abstractNumId w:val="2"/>
  </w:num>
  <w:num w:numId="18" w16cid:durableId="289869156">
    <w:abstractNumId w:val="22"/>
  </w:num>
  <w:num w:numId="19" w16cid:durableId="305941758">
    <w:abstractNumId w:val="13"/>
  </w:num>
  <w:num w:numId="20" w16cid:durableId="1332216258">
    <w:abstractNumId w:val="26"/>
  </w:num>
  <w:num w:numId="21" w16cid:durableId="2109228586">
    <w:abstractNumId w:val="11"/>
  </w:num>
  <w:num w:numId="22" w16cid:durableId="1108965325">
    <w:abstractNumId w:val="21"/>
  </w:num>
  <w:num w:numId="23" w16cid:durableId="1624534637">
    <w:abstractNumId w:val="15"/>
  </w:num>
  <w:num w:numId="24" w16cid:durableId="1680965572">
    <w:abstractNumId w:val="17"/>
  </w:num>
  <w:num w:numId="25" w16cid:durableId="2147232157">
    <w:abstractNumId w:val="19"/>
  </w:num>
  <w:num w:numId="26" w16cid:durableId="1662343741">
    <w:abstractNumId w:val="33"/>
  </w:num>
  <w:num w:numId="27" w16cid:durableId="715666574">
    <w:abstractNumId w:val="9"/>
  </w:num>
  <w:num w:numId="28" w16cid:durableId="1830779845">
    <w:abstractNumId w:val="31"/>
  </w:num>
  <w:num w:numId="29" w16cid:durableId="830173394">
    <w:abstractNumId w:val="25"/>
  </w:num>
  <w:num w:numId="30" w16cid:durableId="615405093">
    <w:abstractNumId w:val="10"/>
  </w:num>
  <w:num w:numId="31" w16cid:durableId="1920864430">
    <w:abstractNumId w:val="7"/>
  </w:num>
  <w:num w:numId="32" w16cid:durableId="852762746">
    <w:abstractNumId w:val="32"/>
  </w:num>
  <w:num w:numId="33" w16cid:durableId="1060055358">
    <w:abstractNumId w:val="14"/>
  </w:num>
  <w:num w:numId="34" w16cid:durableId="1930768420">
    <w:abstractNumId w:val="23"/>
  </w:num>
  <w:num w:numId="35" w16cid:durableId="828249580">
    <w:abstractNumId w:val="3"/>
  </w:num>
  <w:num w:numId="36" w16cid:durableId="414668617">
    <w:abstractNumId w:val="24"/>
  </w:num>
  <w:num w:numId="37" w16cid:durableId="1156260391">
    <w:abstractNumId w:val="16"/>
  </w:num>
  <w:num w:numId="38" w16cid:durableId="469172517">
    <w:abstractNumId w:val="27"/>
  </w:num>
  <w:num w:numId="39" w16cid:durableId="1302031274">
    <w:abstractNumId w:val="12"/>
  </w:num>
  <w:num w:numId="40" w16cid:durableId="1827284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4DE4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24B25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1EF7"/>
    <w:rsid w:val="0017274D"/>
    <w:rsid w:val="00172AE7"/>
    <w:rsid w:val="0017304B"/>
    <w:rsid w:val="0017313D"/>
    <w:rsid w:val="00173F8B"/>
    <w:rsid w:val="00174EA8"/>
    <w:rsid w:val="0017672E"/>
    <w:rsid w:val="00180772"/>
    <w:rsid w:val="00180BCE"/>
    <w:rsid w:val="001812FB"/>
    <w:rsid w:val="00182A0A"/>
    <w:rsid w:val="00183768"/>
    <w:rsid w:val="0018439C"/>
    <w:rsid w:val="00184970"/>
    <w:rsid w:val="00187AB9"/>
    <w:rsid w:val="00187EF7"/>
    <w:rsid w:val="001928A4"/>
    <w:rsid w:val="0019352B"/>
    <w:rsid w:val="00193F47"/>
    <w:rsid w:val="00194FE3"/>
    <w:rsid w:val="00195F08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38E4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06D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01F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BD4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2E3B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7A4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2E44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2F2"/>
    <w:rsid w:val="0053355B"/>
    <w:rsid w:val="00533910"/>
    <w:rsid w:val="00535D33"/>
    <w:rsid w:val="0053617F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1A91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D7922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BF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2DA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4C0"/>
    <w:rsid w:val="009707A0"/>
    <w:rsid w:val="00970AF4"/>
    <w:rsid w:val="00970B5F"/>
    <w:rsid w:val="00970D9A"/>
    <w:rsid w:val="009710F5"/>
    <w:rsid w:val="00971D17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5D03"/>
    <w:rsid w:val="0098640D"/>
    <w:rsid w:val="009909E4"/>
    <w:rsid w:val="0099166D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29E4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C7754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AF7BB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CD3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18F9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1E1A"/>
    <w:rsid w:val="00BD372E"/>
    <w:rsid w:val="00BD427C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0FE9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151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0C07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59BC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4F61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1BBD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5D9F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866"/>
    <w:rsid w:val="00E01B82"/>
    <w:rsid w:val="00E01D3B"/>
    <w:rsid w:val="00E03396"/>
    <w:rsid w:val="00E03603"/>
    <w:rsid w:val="00E037D6"/>
    <w:rsid w:val="00E03FAB"/>
    <w:rsid w:val="00E04710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1C18"/>
    <w:rsid w:val="00E22B60"/>
    <w:rsid w:val="00E260C6"/>
    <w:rsid w:val="00E27513"/>
    <w:rsid w:val="00E27719"/>
    <w:rsid w:val="00E30E12"/>
    <w:rsid w:val="00E31640"/>
    <w:rsid w:val="00E317D3"/>
    <w:rsid w:val="00E34325"/>
    <w:rsid w:val="00E344FB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3604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144036"/>
  <w15:docId w15:val="{7415F10A-FB12-44D3-A42D-33F4F32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f3"/>
    <w:rsid w:val="0022401F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85D0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2">
    <w:name w:val="Основной текст (2) + Полужирный"/>
    <w:rsid w:val="00985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21">
    <w:name w:val="Основной текст (2)"/>
    <w:basedOn w:val="a"/>
    <w:link w:val="20"/>
    <w:rsid w:val="00985D03"/>
    <w:pPr>
      <w:shd w:val="clear" w:color="auto" w:fill="FFFFFF"/>
      <w:spacing w:before="300" w:line="274" w:lineRule="exact"/>
      <w:ind w:hanging="380"/>
      <w:jc w:val="both"/>
    </w:pPr>
    <w:rPr>
      <w:color w:val="auto"/>
      <w:sz w:val="22"/>
      <w:szCs w:val="22"/>
    </w:rPr>
  </w:style>
  <w:style w:type="paragraph" w:customStyle="1" w:styleId="s1">
    <w:name w:val="s_1"/>
    <w:basedOn w:val="a"/>
    <w:rsid w:val="00B818F9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CD502-87D3-4593-A331-0D4F1A85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2024-12-10T08:37:00Z</cp:lastPrinted>
  <dcterms:created xsi:type="dcterms:W3CDTF">2025-01-08T21:24:00Z</dcterms:created>
  <dcterms:modified xsi:type="dcterms:W3CDTF">2025-01-16T13:33:00Z</dcterms:modified>
</cp:coreProperties>
</file>