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A6C99" w14:textId="77777777" w:rsidR="00130AAB" w:rsidRDefault="00E20FD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A5013F" w14:textId="77777777" w:rsidR="00130AAB" w:rsidRDefault="00E20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52DBBA8" w14:textId="77777777" w:rsidR="00130AAB" w:rsidRDefault="00E20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20</w:t>
      </w:r>
      <w:r>
        <w:rPr>
          <w:rFonts w:ascii="Times New Roman" w:hAnsi="Times New Roman"/>
          <w:sz w:val="24"/>
        </w:rPr>
        <w:t>-11</w:t>
      </w:r>
      <w:r>
        <w:rPr>
          <w:rFonts w:ascii="Times New Roman" w:hAnsi="Times New Roman"/>
          <w:sz w:val="24"/>
          <w:szCs w:val="24"/>
        </w:rPr>
        <w:t>/25</w:t>
      </w:r>
    </w:p>
    <w:p w14:paraId="3684F9D8" w14:textId="77777777" w:rsidR="00130AAB" w:rsidRDefault="00E20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67196D5" w14:textId="4F2AD0BF" w:rsidR="00130AAB" w:rsidRDefault="00E20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 w:rsidR="00833FB9">
        <w:rPr>
          <w:rFonts w:ascii="Times New Roman" w:hAnsi="Times New Roman"/>
          <w:sz w:val="24"/>
          <w:szCs w:val="24"/>
        </w:rPr>
        <w:t>.А.А.</w:t>
      </w:r>
    </w:p>
    <w:p w14:paraId="6EB4282B" w14:textId="77777777" w:rsidR="00130AAB" w:rsidRDefault="00130A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075DBB5" w14:textId="77777777" w:rsidR="00130AAB" w:rsidRDefault="00130AA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47A5964" w14:textId="77777777" w:rsidR="00130AAB" w:rsidRDefault="00E20F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г. Москва                                                                                                     25 ноября 2025 года</w:t>
      </w:r>
    </w:p>
    <w:p w14:paraId="34C4125E" w14:textId="77777777" w:rsidR="00130AAB" w:rsidRDefault="00130A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1016D19" w14:textId="77777777" w:rsidR="00130AAB" w:rsidRDefault="00E20F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EC346D4" w14:textId="77777777" w:rsidR="00130AAB" w:rsidRDefault="00E20FD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Комиссии: Мещерякова М.Н.,</w:t>
      </w:r>
    </w:p>
    <w:p w14:paraId="7480F852" w14:textId="77777777" w:rsidR="00130AAB" w:rsidRDefault="00E20FD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 Свирина Ю.А.,</w:t>
      </w:r>
    </w:p>
    <w:p w14:paraId="12C362AB" w14:textId="77777777" w:rsidR="00130AAB" w:rsidRDefault="00E20FD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CACFDC7" w14:textId="13587E1E" w:rsidR="00130AAB" w:rsidRDefault="00E20FD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 представителя Совета АПМО Никифорова А.В., адвоката С</w:t>
      </w:r>
      <w:r w:rsidR="00833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А.А.,</w:t>
      </w:r>
    </w:p>
    <w:p w14:paraId="4390BC52" w14:textId="7CCD17BF" w:rsidR="00130AAB" w:rsidRDefault="00E20F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рассмотрев, с использованием видео-конференц-связи, в закрытом заседании дисциплинарное производство, возбужденное распоряжением и.о. Президента АПМО от 07.11.2025 по представлению вице-президента АПМО от 07.11.2025 в отношении адвоката</w:t>
      </w:r>
      <w:r>
        <w:rPr>
          <w:rFonts w:ascii="Times New Roman" w:hAnsi="Times New Roman"/>
          <w:sz w:val="24"/>
          <w:szCs w:val="24"/>
        </w:rPr>
        <w:t xml:space="preserve"> С</w:t>
      </w:r>
      <w:r w:rsidR="00833FB9">
        <w:rPr>
          <w:rFonts w:ascii="Times New Roman" w:hAnsi="Times New Roman"/>
          <w:sz w:val="24"/>
          <w:szCs w:val="24"/>
        </w:rPr>
        <w:t>.А.А.,</w:t>
      </w:r>
    </w:p>
    <w:p w14:paraId="2295678A" w14:textId="77777777" w:rsidR="00130AAB" w:rsidRDefault="00130A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8B1D320" w14:textId="77777777" w:rsidR="00130AAB" w:rsidRDefault="00E20FD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8FD6318" w14:textId="77777777" w:rsidR="00130AAB" w:rsidRDefault="00130A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BCF5BD8" w14:textId="2EB1314D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Квалификационной комиссии АПМО Х</w:t>
      </w:r>
      <w:r w:rsidR="00833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.В., адвокат С</w:t>
      </w:r>
      <w:r w:rsidR="00833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А.А., </w:t>
      </w:r>
      <w:r>
        <w:rPr>
          <w:rFonts w:ascii="Times New Roman" w:hAnsi="Times New Roman"/>
          <w:sz w:val="24"/>
          <w:szCs w:val="28"/>
        </w:rPr>
        <w:t xml:space="preserve">в нарушение п. 6 ст. 15 Федерального закона «Об </w:t>
      </w:r>
      <w:r>
        <w:rPr>
          <w:rFonts w:ascii="Times New Roman" w:hAnsi="Times New Roman"/>
          <w:sz w:val="24"/>
          <w:szCs w:val="24"/>
        </w:rPr>
        <w:t>адвокатской деятельности и адвокатуре в Российской Федерации», более трех месяцев с момента отчисления из М</w:t>
      </w:r>
      <w:r w:rsidR="00833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адвокатского бюро «</w:t>
      </w:r>
      <w:r w:rsidR="00833FB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» (30.06.2025) </w:t>
      </w:r>
      <w:r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образования.</w:t>
      </w:r>
    </w:p>
    <w:p w14:paraId="0D035C4B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54F84F3C" w14:textId="18F864E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Квалификационной комиссии АПМО Х</w:t>
      </w:r>
      <w:r w:rsidR="00833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.В.</w:t>
      </w:r>
    </w:p>
    <w:p w14:paraId="55048E28" w14:textId="56A2705A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Адвокат С</w:t>
      </w:r>
      <w:r w:rsidR="00833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 в переписке по электронной почте с отделом кадрового обеспечения работы Совета и Квалификационной комиссии АПМО и отделом сопровождения дисциплинарной практики АПМО сообщил о том, что 28.07.2025 он уведомил АПМО о выходе из М</w:t>
      </w:r>
      <w:r w:rsidR="00833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адвокатского бюро «</w:t>
      </w:r>
      <w:r w:rsidR="00833FB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» и о том, что с 28.07.2025 он не вступал в новое адвокатское образование и не осуществлял трудовую или адвокатскую деятельность, при этом он полагает, </w:t>
      </w:r>
      <w:r>
        <w:rPr>
          <w:rFonts w:ascii="Times New Roman" w:hAnsi="Times New Roman"/>
          <w:sz w:val="24"/>
        </w:rPr>
        <w:t xml:space="preserve">что п. 5 ст. 16 </w:t>
      </w:r>
      <w:r>
        <w:rPr>
          <w:rFonts w:ascii="Times New Roman" w:hAnsi="Times New Roman"/>
          <w:sz w:val="24"/>
          <w:szCs w:val="28"/>
        </w:rPr>
        <w:t xml:space="preserve">Федерального закона «Об </w:t>
      </w:r>
      <w:r>
        <w:rPr>
          <w:rFonts w:ascii="Times New Roman" w:hAnsi="Times New Roman"/>
          <w:sz w:val="24"/>
          <w:szCs w:val="24"/>
        </w:rPr>
        <w:t>адвокатской деятельности и адвокатуре в Российской Федерации»</w:t>
      </w:r>
      <w:r>
        <w:rPr>
          <w:rFonts w:ascii="Times New Roman" w:hAnsi="Times New Roman"/>
          <w:sz w:val="24"/>
        </w:rPr>
        <w:t xml:space="preserve"> не применим к его ситуации, так как эта норма, по его мнению, устанавливает трехмесячный срок для направления адвокатом уведомления в совет адвокатской палаты об избранной им форме адвокатского образования лишь в трех случаях, а именно, начиная: </w:t>
      </w:r>
      <w:r>
        <w:rPr>
          <w:rStyle w:val="a4"/>
          <w:rFonts w:ascii="Times New Roman" w:hAnsi="Times New Roman"/>
          <w:b w:val="0"/>
          <w:sz w:val="24"/>
        </w:rPr>
        <w:t>1</w:t>
      </w:r>
      <w:r>
        <w:rPr>
          <w:rFonts w:ascii="Times New Roman" w:hAnsi="Times New Roman"/>
          <w:sz w:val="24"/>
        </w:rPr>
        <w:t xml:space="preserve">) со дня присвоения адвокату статуса адвоката, </w:t>
      </w:r>
      <w:r>
        <w:rPr>
          <w:rStyle w:val="a4"/>
          <w:rFonts w:ascii="Times New Roman" w:hAnsi="Times New Roman"/>
          <w:b w:val="0"/>
          <w:sz w:val="24"/>
        </w:rPr>
        <w:t>либо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a4"/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sz w:val="24"/>
        </w:rPr>
        <w:t xml:space="preserve">) со дня внесения сведений о нем в Единый государственный реестр адвокатов после изменения им членства в адвокатской палате, </w:t>
      </w:r>
      <w:r>
        <w:rPr>
          <w:rStyle w:val="a4"/>
          <w:rFonts w:ascii="Times New Roman" w:hAnsi="Times New Roman"/>
          <w:b w:val="0"/>
          <w:sz w:val="24"/>
        </w:rPr>
        <w:t>либо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a4"/>
          <w:rFonts w:ascii="Times New Roman" w:hAnsi="Times New Roman"/>
          <w:b w:val="0"/>
          <w:sz w:val="24"/>
        </w:rPr>
        <w:t>3</w:t>
      </w:r>
      <w:r>
        <w:rPr>
          <w:rFonts w:ascii="Times New Roman" w:hAnsi="Times New Roman"/>
          <w:sz w:val="24"/>
        </w:rPr>
        <w:t>) со дня возобновления его статуса адвоката.</w:t>
      </w:r>
    </w:p>
    <w:p w14:paraId="2ACE7ACF" w14:textId="52EA6C6C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Адвокат С</w:t>
      </w:r>
      <w:r w:rsidR="00833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 в заседание Комиссии явился, наличие дисциплинарного проступка не признал.</w:t>
      </w:r>
    </w:p>
    <w:p w14:paraId="4E4A2EB7" w14:textId="77777777" w:rsidR="00130AAB" w:rsidRDefault="00E20FDC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EEF0251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</w:t>
      </w:r>
    </w:p>
    <w:p w14:paraId="02389D1E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Федеральный закон «Об адвокатской деятельности и адвокатуре в Российской Федерации» устанавливает следующее нормативное регулирование избрания адвокатом формы адвокатского образования и осуществления адвокатской деятельности:</w:t>
      </w:r>
    </w:p>
    <w:p w14:paraId="50F04A82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>1. 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двокат вправе в соответствии с настоящим Федеральным законом самостоятельно избирать форму адвокатского образования и место осуществления адвокатской деятельности. Об избранных форме адвокатского образования и месте осуществления адвокатской деятельности адвокат обязан уведомить совет адвокатской палаты в порядке, установленном настоящим Федеральным законом (п. 2 ст. 20).</w:t>
      </w:r>
    </w:p>
    <w:p w14:paraId="2D67496D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>Комиссия, исходя из буквального толкования закона, считает, что адвокат вправе неоднократно избирать (в законе не написано: «избрать») форму адвокатского образования, при этом о каждом таком избрании адвокат обязан уведомить совет адвокатской палаты.</w:t>
      </w:r>
    </w:p>
    <w:p w14:paraId="6E78B02A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Адвокат может являться членом адвокатской палаты только одного субъекта Российской Федерации. Адвокат вправе осуществлять свою деятельность только в одном адвокатском образовании, учрежденном в соответствии с настоящим Федеральным законом (п. 4 ст. 15).</w:t>
      </w:r>
    </w:p>
    <w:p w14:paraId="270B25BC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Комиссия, исходя из буквального толкования закона, считает, что адвокат не вправе осуществлять адвокатскую деятельность вне адвокатского образования.</w:t>
      </w:r>
    </w:p>
    <w:p w14:paraId="71B3551E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3.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Адвокатская деятельность осуществляется на основе соглашения между адвокатом и доверителем (п. 1 ст. 25). Соглашения об оказании юридической помощи в адвокатском образовании заключаются между адвокатом и доверителем и регистрируются в документации адвокатского образования (п. 5 ст. 21; п. 15 ст. 22). Существенным условием соглашения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 оказании юридической помощи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является указание на адвоката (адвокатов), принявшего (принявших) исполнение поручения в качестве поверенного (поверенных), а также на его (их) принадлежность к адвокатскому образованию и адвокатской палате (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пп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1 п. 4 ст. 25).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(п. 6 ст. 25).</w:t>
      </w:r>
    </w:p>
    <w:p w14:paraId="07D5461B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Комиссия, исходя из буквального толкования закона, считает, что адвокатская деятельность без соглашения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 адвокатом и доверителем</w:t>
      </w:r>
      <w:r>
        <w:rPr>
          <w:rFonts w:ascii="Times New Roman" w:hAnsi="Times New Roman"/>
          <w:sz w:val="24"/>
        </w:rPr>
        <w:t xml:space="preserve"> запрещена, при этом без адвокатского образования соглашение об оказании юридической помощи не может быть заключено и исполнено адвокатом надлежащим образом.</w:t>
      </w:r>
    </w:p>
    <w:p w14:paraId="1BEF23FF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>4.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случаях, предусмотренных федеральным законом, адвокат должен иметь ордер на исполнение поручения, выдаваемый адвокатским образованием, в котором адвокат осуществляет адвокатскую деятельность, или адвокатской палатой, членом которой является адвокат (п. 2 ст. 6).</w:t>
      </w:r>
    </w:p>
    <w:p w14:paraId="4044AB3A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Адвокатская деятельность без ордера, выданного адвокатским образованием, невозможна в </w:t>
      </w:r>
      <w:r>
        <w:rPr>
          <w:rFonts w:ascii="Times New Roman" w:hAnsi="Times New Roman"/>
          <w:color w:val="000000"/>
          <w:sz w:val="24"/>
          <w:szCs w:val="30"/>
          <w:shd w:val="clear" w:color="auto" w:fill="FFFFFF"/>
        </w:rPr>
        <w:t>уголовном, гражданском, административном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 xml:space="preserve">судопроизводстве в силу ч. 4 ст. 49 УПК РФ, ч. 5 ст. 53 ГПК РФ, ч. 4 ст. 57 КАС </w:t>
      </w:r>
      <w:r>
        <w:rPr>
          <w:rFonts w:ascii="Times New Roman" w:hAnsi="Times New Roman"/>
          <w:sz w:val="24"/>
          <w:szCs w:val="24"/>
        </w:rPr>
        <w:t>РФ, в производстве по делу об административном правонарушении в силу ч. 3 с. 25.5 КоАП РФ.</w:t>
      </w:r>
    </w:p>
    <w:p w14:paraId="2569B5C0" w14:textId="77777777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Комиссия учитывает, что адвокат в силу закона обязан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исполнять требования закона об обязательном участии адвоката в качестве защитника или представителя в уголовном, гражданском, административном судопроизводстве или иных установленных законом случаях по назначению органов дознания, органов предварительного следствия или суда (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пп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2 п. 1 ст. 7) в порядке, установленном законом (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пп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3.1. п. 3 ст. 37;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пп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5 п. 3 ст. 31)</w:t>
      </w:r>
      <w:r>
        <w:rPr>
          <w:rFonts w:ascii="Times New Roman" w:hAnsi="Times New Roman"/>
          <w:sz w:val="24"/>
          <w:szCs w:val="24"/>
        </w:rPr>
        <w:t>.</w:t>
      </w:r>
    </w:p>
    <w:p w14:paraId="636E4CE2" w14:textId="06631D0F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Комиссия считает установленным факт нарушения адвокатом </w:t>
      </w:r>
      <w:r>
        <w:rPr>
          <w:rFonts w:ascii="Times New Roman" w:hAnsi="Times New Roman"/>
          <w:sz w:val="24"/>
          <w:szCs w:val="24"/>
        </w:rPr>
        <w:t>С</w:t>
      </w:r>
      <w:r w:rsidR="00833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 </w:t>
      </w:r>
      <w:r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988548B" w14:textId="77777777" w:rsidR="00130AAB" w:rsidRDefault="00E20FDC">
      <w:pPr>
        <w:pStyle w:val="aa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6 ст. 15, обязывающего адвоката</w:t>
      </w:r>
      <w:r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Единый государственный реестр адвокатов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после изменения им членства в адвокатской палате, либо возобновления статуса адвоката </w:t>
      </w:r>
      <w:r>
        <w:rPr>
          <w:rFonts w:ascii="Times New Roman" w:eastAsia="Calibri" w:hAnsi="Times New Roman"/>
          <w:sz w:val="24"/>
          <w:szCs w:val="24"/>
        </w:rPr>
        <w:lastRenderedPageBreak/>
        <w:t>уведомить совет адвокатской палаты об избранной им форме адвокатского образования в трехмесячный срок со дня наступления указанных обстоятельств.</w:t>
      </w:r>
    </w:p>
    <w:p w14:paraId="1E201531" w14:textId="77777777" w:rsidR="00130AAB" w:rsidRDefault="00E20FDC">
      <w:pPr>
        <w:pStyle w:val="aa"/>
        <w:snapToGrid w:val="0"/>
        <w:ind w:firstLine="70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Комиссия, исходя из системной связи приведенных в настоящем Заключении норм </w:t>
      </w:r>
      <w:r>
        <w:rPr>
          <w:rFonts w:ascii="Times New Roman" w:hAnsi="Times New Roman"/>
          <w:sz w:val="24"/>
        </w:rPr>
        <w:t xml:space="preserve">Федерального закона «Об адвокатской деятельности и адвокатуре в Российской Федерации», считает, что право адвоката на изменение ранее избранной формы </w:t>
      </w:r>
      <w:r>
        <w:rPr>
          <w:rFonts w:ascii="Times New Roman" w:eastAsia="Calibri" w:hAnsi="Times New Roman"/>
          <w:sz w:val="24"/>
          <w:szCs w:val="24"/>
        </w:rPr>
        <w:t>адвокатского образования неразрывно связано с присвоением статуса адвоката, при этом каждый адвокат обязан избрать форму адвокатского образования в силу имеющегося у него статуса адвоката, неизбрание формы адвокатского образования после отчисления из предыдущего адвокатского образования является нарушением данной обязанности.</w:t>
      </w:r>
    </w:p>
    <w:p w14:paraId="4FD9B139" w14:textId="77777777" w:rsidR="00130AAB" w:rsidRDefault="00E20FDC">
      <w:pPr>
        <w:pStyle w:val="aa"/>
        <w:snapToGrid w:val="0"/>
        <w:ind w:firstLine="70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Довод адвоката о том, что он фактически не осуществляет адвокатскую деятельность не влияет на обоснованность вывода Комиссии о наличии установленного нарушения. </w:t>
      </w:r>
    </w:p>
    <w:p w14:paraId="6D70A8ED" w14:textId="77777777" w:rsidR="00130AAB" w:rsidRDefault="00E20FD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Кодекса профессиональной этики адвоката (КПЭА),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60D8868" w14:textId="77777777" w:rsidR="00130AAB" w:rsidRDefault="00E20FD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036BE72" w14:textId="77777777" w:rsidR="00130AAB" w:rsidRDefault="00130AAB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14:paraId="6F34EBE2" w14:textId="77777777" w:rsidR="00130AAB" w:rsidRDefault="00E20FDC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C4A4073" w14:textId="77777777" w:rsidR="00130AAB" w:rsidRDefault="00130AAB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14:paraId="279765A7" w14:textId="52A44F4F" w:rsidR="00130AAB" w:rsidRDefault="00E20FD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 неисполнении адвокатом </w:t>
      </w:r>
      <w:r>
        <w:rPr>
          <w:rFonts w:ascii="Times New Roman" w:hAnsi="Times New Roman"/>
          <w:sz w:val="24"/>
          <w:szCs w:val="24"/>
        </w:rPr>
        <w:t>С</w:t>
      </w:r>
      <w:r w:rsidR="00833FB9">
        <w:rPr>
          <w:rFonts w:ascii="Times New Roman" w:hAnsi="Times New Roman"/>
          <w:sz w:val="24"/>
          <w:szCs w:val="24"/>
        </w:rPr>
        <w:t xml:space="preserve">.А.А. </w:t>
      </w:r>
      <w:r>
        <w:rPr>
          <w:rFonts w:ascii="Times New Roman" w:hAnsi="Times New Roman"/>
          <w:sz w:val="24"/>
          <w:szCs w:val="24"/>
        </w:rPr>
        <w:t>своей профессиональной обязанности</w:t>
      </w:r>
      <w:r>
        <w:rPr>
          <w:rFonts w:ascii="Times New Roman" w:hAnsi="Times New Roman"/>
          <w:sz w:val="24"/>
        </w:rPr>
        <w:t xml:space="preserve">, предусмотренной п. 6 ст. 15 Федерального закона «Об адвокатской деятельности и адвокатуре в Российской Федерации», выразившейся в неуведомлении в срок не </w:t>
      </w:r>
      <w:r>
        <w:rPr>
          <w:rFonts w:ascii="Times New Roman" w:hAnsi="Times New Roman"/>
          <w:sz w:val="24"/>
          <w:szCs w:val="24"/>
        </w:rPr>
        <w:t>более трех месяцев с момента отчисления из М</w:t>
      </w:r>
      <w:r w:rsidR="00833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адвокатского бюро «</w:t>
      </w:r>
      <w:r w:rsidR="00833FB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» Совета Адвокатской палаты Московской области об избранной форме адвокатского образования.</w:t>
      </w:r>
      <w:bookmarkStart w:id="0" w:name="_GoBack"/>
      <w:bookmarkEnd w:id="0"/>
    </w:p>
    <w:p w14:paraId="76238464" w14:textId="77777777" w:rsidR="00130AAB" w:rsidRDefault="00130AAB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trike/>
          <w:sz w:val="24"/>
          <w:szCs w:val="24"/>
          <w:shd w:val="clear" w:color="auto" w:fill="FFFFFF"/>
        </w:rPr>
      </w:pPr>
    </w:p>
    <w:p w14:paraId="4B9AF088" w14:textId="77777777" w:rsidR="00130AAB" w:rsidRDefault="00130AAB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0A6328" w14:textId="77777777" w:rsidR="00130AAB" w:rsidRDefault="00E20FDC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38AAF87" w14:textId="77777777" w:rsidR="00130AAB" w:rsidRDefault="00E20FDC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Квалификационной комиссии</w:t>
      </w:r>
    </w:p>
    <w:p w14:paraId="6A7C9825" w14:textId="77777777" w:rsidR="00130AAB" w:rsidRDefault="00E20FD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Адвокатской палаты Московской области                                                      М.Н. Мещеряков</w:t>
      </w:r>
    </w:p>
    <w:sectPr w:rsidR="00130AAB" w:rsidSect="00E20FDC">
      <w:pgSz w:w="11906" w:h="16838"/>
      <w:pgMar w:top="1259" w:right="1106" w:bottom="12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B6CE2" w14:textId="77777777" w:rsidR="00130AAB" w:rsidRDefault="00E20FDC">
      <w:pPr>
        <w:spacing w:line="240" w:lineRule="auto"/>
      </w:pPr>
      <w:r>
        <w:separator/>
      </w:r>
    </w:p>
  </w:endnote>
  <w:endnote w:type="continuationSeparator" w:id="0">
    <w:p w14:paraId="53748803" w14:textId="77777777" w:rsidR="00130AAB" w:rsidRDefault="00E20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15A48" w14:textId="77777777" w:rsidR="00130AAB" w:rsidRDefault="00E20FDC">
      <w:pPr>
        <w:spacing w:after="0"/>
      </w:pPr>
      <w:r>
        <w:separator/>
      </w:r>
    </w:p>
  </w:footnote>
  <w:footnote w:type="continuationSeparator" w:id="0">
    <w:p w14:paraId="64F4A0B7" w14:textId="77777777" w:rsidR="00130AAB" w:rsidRDefault="00E20F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EC17422"/>
    <w:lvl w:ilvl="0"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0884"/>
    <w:rsid w:val="00002DEA"/>
    <w:rsid w:val="00003198"/>
    <w:rsid w:val="0000356A"/>
    <w:rsid w:val="000052E3"/>
    <w:rsid w:val="00006024"/>
    <w:rsid w:val="000061A7"/>
    <w:rsid w:val="000073B2"/>
    <w:rsid w:val="00007DAA"/>
    <w:rsid w:val="000108CA"/>
    <w:rsid w:val="0001302B"/>
    <w:rsid w:val="00013115"/>
    <w:rsid w:val="00013478"/>
    <w:rsid w:val="00014EA8"/>
    <w:rsid w:val="0001616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20FF"/>
    <w:rsid w:val="00033726"/>
    <w:rsid w:val="00033899"/>
    <w:rsid w:val="00033E98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2CE"/>
    <w:rsid w:val="00042620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2D3C"/>
    <w:rsid w:val="00053974"/>
    <w:rsid w:val="00054772"/>
    <w:rsid w:val="000549A8"/>
    <w:rsid w:val="00054BCF"/>
    <w:rsid w:val="00055908"/>
    <w:rsid w:val="000560CF"/>
    <w:rsid w:val="000560E3"/>
    <w:rsid w:val="000567E0"/>
    <w:rsid w:val="00057E8D"/>
    <w:rsid w:val="00060595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153"/>
    <w:rsid w:val="00067587"/>
    <w:rsid w:val="0006788C"/>
    <w:rsid w:val="000679DA"/>
    <w:rsid w:val="00070575"/>
    <w:rsid w:val="000708ED"/>
    <w:rsid w:val="00070B47"/>
    <w:rsid w:val="00071100"/>
    <w:rsid w:val="00071337"/>
    <w:rsid w:val="000714C9"/>
    <w:rsid w:val="00072468"/>
    <w:rsid w:val="00072804"/>
    <w:rsid w:val="000762BC"/>
    <w:rsid w:val="00076591"/>
    <w:rsid w:val="00080350"/>
    <w:rsid w:val="00080AD6"/>
    <w:rsid w:val="000813DF"/>
    <w:rsid w:val="00081599"/>
    <w:rsid w:val="000817D0"/>
    <w:rsid w:val="00083472"/>
    <w:rsid w:val="0008484E"/>
    <w:rsid w:val="00085AE2"/>
    <w:rsid w:val="00086020"/>
    <w:rsid w:val="0008621B"/>
    <w:rsid w:val="000867E9"/>
    <w:rsid w:val="00086D48"/>
    <w:rsid w:val="00087ACA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4AAD"/>
    <w:rsid w:val="000A4ECC"/>
    <w:rsid w:val="000A6DA1"/>
    <w:rsid w:val="000A755D"/>
    <w:rsid w:val="000B065B"/>
    <w:rsid w:val="000B0B3E"/>
    <w:rsid w:val="000B154B"/>
    <w:rsid w:val="000B1893"/>
    <w:rsid w:val="000B1A6F"/>
    <w:rsid w:val="000B22FC"/>
    <w:rsid w:val="000B2871"/>
    <w:rsid w:val="000B2C1E"/>
    <w:rsid w:val="000B2E8D"/>
    <w:rsid w:val="000B2EE7"/>
    <w:rsid w:val="000B3575"/>
    <w:rsid w:val="000B3C13"/>
    <w:rsid w:val="000B715D"/>
    <w:rsid w:val="000C1464"/>
    <w:rsid w:val="000C25BA"/>
    <w:rsid w:val="000C3A53"/>
    <w:rsid w:val="000C3DCC"/>
    <w:rsid w:val="000C4091"/>
    <w:rsid w:val="000C428F"/>
    <w:rsid w:val="000C4DA7"/>
    <w:rsid w:val="000C5573"/>
    <w:rsid w:val="000C5762"/>
    <w:rsid w:val="000C5D88"/>
    <w:rsid w:val="000C5E40"/>
    <w:rsid w:val="000C6708"/>
    <w:rsid w:val="000C67D2"/>
    <w:rsid w:val="000C6A81"/>
    <w:rsid w:val="000C6DC5"/>
    <w:rsid w:val="000C6FFC"/>
    <w:rsid w:val="000C70C2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4B65"/>
    <w:rsid w:val="000D5A0D"/>
    <w:rsid w:val="000D6543"/>
    <w:rsid w:val="000D71BD"/>
    <w:rsid w:val="000D77C6"/>
    <w:rsid w:val="000E07F1"/>
    <w:rsid w:val="000E2F90"/>
    <w:rsid w:val="000E32CB"/>
    <w:rsid w:val="000E54BB"/>
    <w:rsid w:val="000E77F7"/>
    <w:rsid w:val="000E79C1"/>
    <w:rsid w:val="000E7A46"/>
    <w:rsid w:val="000F1883"/>
    <w:rsid w:val="000F207A"/>
    <w:rsid w:val="000F276B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36F8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581"/>
    <w:rsid w:val="00116A52"/>
    <w:rsid w:val="0012078A"/>
    <w:rsid w:val="001237C6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0AAB"/>
    <w:rsid w:val="0013199B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37669"/>
    <w:rsid w:val="001405C3"/>
    <w:rsid w:val="00140912"/>
    <w:rsid w:val="00140B06"/>
    <w:rsid w:val="00140C24"/>
    <w:rsid w:val="00140FCD"/>
    <w:rsid w:val="0014173C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4F16"/>
    <w:rsid w:val="0015506C"/>
    <w:rsid w:val="001554B8"/>
    <w:rsid w:val="00155641"/>
    <w:rsid w:val="001556A2"/>
    <w:rsid w:val="0015580F"/>
    <w:rsid w:val="00155AEF"/>
    <w:rsid w:val="00157B2A"/>
    <w:rsid w:val="00157C80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2E48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3E90"/>
    <w:rsid w:val="00195B98"/>
    <w:rsid w:val="001976E5"/>
    <w:rsid w:val="001979AF"/>
    <w:rsid w:val="00197C92"/>
    <w:rsid w:val="001A07D7"/>
    <w:rsid w:val="001A1F44"/>
    <w:rsid w:val="001A2143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A6B"/>
    <w:rsid w:val="001C0DA8"/>
    <w:rsid w:val="001C1090"/>
    <w:rsid w:val="001C2487"/>
    <w:rsid w:val="001C2FCB"/>
    <w:rsid w:val="001C3239"/>
    <w:rsid w:val="001C3913"/>
    <w:rsid w:val="001C3CC3"/>
    <w:rsid w:val="001C5480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524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15F"/>
    <w:rsid w:val="002374DD"/>
    <w:rsid w:val="00237918"/>
    <w:rsid w:val="002404E9"/>
    <w:rsid w:val="00245A43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5723F"/>
    <w:rsid w:val="002576A4"/>
    <w:rsid w:val="0026069E"/>
    <w:rsid w:val="00260E35"/>
    <w:rsid w:val="002611F0"/>
    <w:rsid w:val="00262707"/>
    <w:rsid w:val="0026371D"/>
    <w:rsid w:val="0026417F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8C9"/>
    <w:rsid w:val="00282B35"/>
    <w:rsid w:val="00285411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4DD3"/>
    <w:rsid w:val="00296647"/>
    <w:rsid w:val="0029673D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343B"/>
    <w:rsid w:val="002B42F8"/>
    <w:rsid w:val="002B4F49"/>
    <w:rsid w:val="002B5FF9"/>
    <w:rsid w:val="002B62DC"/>
    <w:rsid w:val="002B6389"/>
    <w:rsid w:val="002B6542"/>
    <w:rsid w:val="002B68DD"/>
    <w:rsid w:val="002B7477"/>
    <w:rsid w:val="002B7BCF"/>
    <w:rsid w:val="002B7F83"/>
    <w:rsid w:val="002C00CE"/>
    <w:rsid w:val="002C2D72"/>
    <w:rsid w:val="002C4AAA"/>
    <w:rsid w:val="002C620A"/>
    <w:rsid w:val="002C6E12"/>
    <w:rsid w:val="002C744E"/>
    <w:rsid w:val="002C7BEA"/>
    <w:rsid w:val="002C7F1C"/>
    <w:rsid w:val="002D027B"/>
    <w:rsid w:val="002D0717"/>
    <w:rsid w:val="002D18A0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1929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233F"/>
    <w:rsid w:val="002F389F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1C6B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17F11"/>
    <w:rsid w:val="003200C8"/>
    <w:rsid w:val="003209A7"/>
    <w:rsid w:val="00320C3B"/>
    <w:rsid w:val="003232D7"/>
    <w:rsid w:val="00325034"/>
    <w:rsid w:val="00325A49"/>
    <w:rsid w:val="00325E8B"/>
    <w:rsid w:val="00325F40"/>
    <w:rsid w:val="00326754"/>
    <w:rsid w:val="0032689F"/>
    <w:rsid w:val="00326DA7"/>
    <w:rsid w:val="00326E43"/>
    <w:rsid w:val="00327001"/>
    <w:rsid w:val="003333F3"/>
    <w:rsid w:val="00333A29"/>
    <w:rsid w:val="00334233"/>
    <w:rsid w:val="00334A06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A54"/>
    <w:rsid w:val="003474CA"/>
    <w:rsid w:val="003505B9"/>
    <w:rsid w:val="003516BC"/>
    <w:rsid w:val="00352933"/>
    <w:rsid w:val="00353526"/>
    <w:rsid w:val="00354121"/>
    <w:rsid w:val="00355475"/>
    <w:rsid w:val="003556BF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67E5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77904"/>
    <w:rsid w:val="00380CA1"/>
    <w:rsid w:val="00380EA2"/>
    <w:rsid w:val="00383E1C"/>
    <w:rsid w:val="0038677C"/>
    <w:rsid w:val="0038686F"/>
    <w:rsid w:val="00386D67"/>
    <w:rsid w:val="0038744A"/>
    <w:rsid w:val="00387688"/>
    <w:rsid w:val="00387F68"/>
    <w:rsid w:val="00391DBD"/>
    <w:rsid w:val="00393037"/>
    <w:rsid w:val="00393845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B43"/>
    <w:rsid w:val="003A60AD"/>
    <w:rsid w:val="003A7720"/>
    <w:rsid w:val="003B136B"/>
    <w:rsid w:val="003B1B3D"/>
    <w:rsid w:val="003B1FF7"/>
    <w:rsid w:val="003B2BDF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81B"/>
    <w:rsid w:val="003C7DEA"/>
    <w:rsid w:val="003D225C"/>
    <w:rsid w:val="003D3797"/>
    <w:rsid w:val="003D56C8"/>
    <w:rsid w:val="003D641D"/>
    <w:rsid w:val="003D75E1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06F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2C9A"/>
    <w:rsid w:val="00403B4D"/>
    <w:rsid w:val="004045CB"/>
    <w:rsid w:val="004049E7"/>
    <w:rsid w:val="004059D9"/>
    <w:rsid w:val="00406800"/>
    <w:rsid w:val="00407694"/>
    <w:rsid w:val="00407A03"/>
    <w:rsid w:val="004102CA"/>
    <w:rsid w:val="00411051"/>
    <w:rsid w:val="00411CCF"/>
    <w:rsid w:val="0041215C"/>
    <w:rsid w:val="0041315D"/>
    <w:rsid w:val="0041534C"/>
    <w:rsid w:val="00415509"/>
    <w:rsid w:val="00415D75"/>
    <w:rsid w:val="00415F2D"/>
    <w:rsid w:val="00416362"/>
    <w:rsid w:val="0041651B"/>
    <w:rsid w:val="004168F9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A38"/>
    <w:rsid w:val="00432B36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5F99"/>
    <w:rsid w:val="00446383"/>
    <w:rsid w:val="00447E41"/>
    <w:rsid w:val="0045033F"/>
    <w:rsid w:val="00450586"/>
    <w:rsid w:val="004517E9"/>
    <w:rsid w:val="00452164"/>
    <w:rsid w:val="0045290C"/>
    <w:rsid w:val="00453102"/>
    <w:rsid w:val="0045493A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1F2"/>
    <w:rsid w:val="00467285"/>
    <w:rsid w:val="00467311"/>
    <w:rsid w:val="0046761F"/>
    <w:rsid w:val="00470086"/>
    <w:rsid w:val="00470382"/>
    <w:rsid w:val="0047075C"/>
    <w:rsid w:val="0047191D"/>
    <w:rsid w:val="00471930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A3B"/>
    <w:rsid w:val="00492CC7"/>
    <w:rsid w:val="00494FAE"/>
    <w:rsid w:val="004955C0"/>
    <w:rsid w:val="00495B39"/>
    <w:rsid w:val="00495E8B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5071"/>
    <w:rsid w:val="004A6191"/>
    <w:rsid w:val="004B0889"/>
    <w:rsid w:val="004B0CB2"/>
    <w:rsid w:val="004B1C83"/>
    <w:rsid w:val="004B240B"/>
    <w:rsid w:val="004B27C1"/>
    <w:rsid w:val="004B2DC7"/>
    <w:rsid w:val="004B2EF3"/>
    <w:rsid w:val="004B3595"/>
    <w:rsid w:val="004B5206"/>
    <w:rsid w:val="004B5B14"/>
    <w:rsid w:val="004B7544"/>
    <w:rsid w:val="004B79E0"/>
    <w:rsid w:val="004B7E8A"/>
    <w:rsid w:val="004B7F78"/>
    <w:rsid w:val="004C16A9"/>
    <w:rsid w:val="004C1C53"/>
    <w:rsid w:val="004C21E7"/>
    <w:rsid w:val="004C353F"/>
    <w:rsid w:val="004C3852"/>
    <w:rsid w:val="004C3C5D"/>
    <w:rsid w:val="004C3DAC"/>
    <w:rsid w:val="004C5D25"/>
    <w:rsid w:val="004C5EC7"/>
    <w:rsid w:val="004C6201"/>
    <w:rsid w:val="004C63F5"/>
    <w:rsid w:val="004C649C"/>
    <w:rsid w:val="004C64E2"/>
    <w:rsid w:val="004C6541"/>
    <w:rsid w:val="004C6F56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E6713"/>
    <w:rsid w:val="004F02D8"/>
    <w:rsid w:val="004F0A90"/>
    <w:rsid w:val="004F0AD8"/>
    <w:rsid w:val="004F2BAD"/>
    <w:rsid w:val="004F2C63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0847"/>
    <w:rsid w:val="00501B89"/>
    <w:rsid w:val="00502680"/>
    <w:rsid w:val="00503341"/>
    <w:rsid w:val="005042B0"/>
    <w:rsid w:val="005043A4"/>
    <w:rsid w:val="00504432"/>
    <w:rsid w:val="0050483C"/>
    <w:rsid w:val="005049A3"/>
    <w:rsid w:val="005049FE"/>
    <w:rsid w:val="00506254"/>
    <w:rsid w:val="00506734"/>
    <w:rsid w:val="0050769F"/>
    <w:rsid w:val="005101A8"/>
    <w:rsid w:val="00510EB0"/>
    <w:rsid w:val="0051192D"/>
    <w:rsid w:val="00512DAF"/>
    <w:rsid w:val="00512E07"/>
    <w:rsid w:val="00513C40"/>
    <w:rsid w:val="00513D68"/>
    <w:rsid w:val="0051455B"/>
    <w:rsid w:val="00516A94"/>
    <w:rsid w:val="00516BDD"/>
    <w:rsid w:val="00516DB1"/>
    <w:rsid w:val="00517664"/>
    <w:rsid w:val="00520087"/>
    <w:rsid w:val="00520850"/>
    <w:rsid w:val="0052093A"/>
    <w:rsid w:val="005223CF"/>
    <w:rsid w:val="0052283B"/>
    <w:rsid w:val="00522D21"/>
    <w:rsid w:val="00523055"/>
    <w:rsid w:val="00524019"/>
    <w:rsid w:val="005243F1"/>
    <w:rsid w:val="0052572C"/>
    <w:rsid w:val="00525F8C"/>
    <w:rsid w:val="00526D01"/>
    <w:rsid w:val="00527F76"/>
    <w:rsid w:val="00533D2C"/>
    <w:rsid w:val="00534046"/>
    <w:rsid w:val="00534363"/>
    <w:rsid w:val="00534610"/>
    <w:rsid w:val="00534A35"/>
    <w:rsid w:val="00535C4F"/>
    <w:rsid w:val="00535E49"/>
    <w:rsid w:val="0053679C"/>
    <w:rsid w:val="005367AE"/>
    <w:rsid w:val="0053712C"/>
    <w:rsid w:val="0054013E"/>
    <w:rsid w:val="005408C2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05F3"/>
    <w:rsid w:val="00551485"/>
    <w:rsid w:val="00554023"/>
    <w:rsid w:val="00554797"/>
    <w:rsid w:val="005557AA"/>
    <w:rsid w:val="005562F2"/>
    <w:rsid w:val="00557460"/>
    <w:rsid w:val="005574EA"/>
    <w:rsid w:val="00560ACB"/>
    <w:rsid w:val="00562909"/>
    <w:rsid w:val="00563073"/>
    <w:rsid w:val="0056461C"/>
    <w:rsid w:val="00565A7F"/>
    <w:rsid w:val="00566819"/>
    <w:rsid w:val="00567AB2"/>
    <w:rsid w:val="0057135E"/>
    <w:rsid w:val="00571ADE"/>
    <w:rsid w:val="00572C35"/>
    <w:rsid w:val="00573240"/>
    <w:rsid w:val="005735DE"/>
    <w:rsid w:val="00573BF2"/>
    <w:rsid w:val="00573D7A"/>
    <w:rsid w:val="00575040"/>
    <w:rsid w:val="005752E8"/>
    <w:rsid w:val="00576BC9"/>
    <w:rsid w:val="00577B9B"/>
    <w:rsid w:val="0058063F"/>
    <w:rsid w:val="00580B0A"/>
    <w:rsid w:val="00581596"/>
    <w:rsid w:val="00581D5D"/>
    <w:rsid w:val="005820FB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6087"/>
    <w:rsid w:val="005A75F8"/>
    <w:rsid w:val="005A7ED7"/>
    <w:rsid w:val="005B07BB"/>
    <w:rsid w:val="005B13BA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1BED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2523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23AD"/>
    <w:rsid w:val="005E31AF"/>
    <w:rsid w:val="005E325C"/>
    <w:rsid w:val="005E3F76"/>
    <w:rsid w:val="005E6551"/>
    <w:rsid w:val="005F14AE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742"/>
    <w:rsid w:val="006007A1"/>
    <w:rsid w:val="00600848"/>
    <w:rsid w:val="00600B48"/>
    <w:rsid w:val="00601210"/>
    <w:rsid w:val="006027C5"/>
    <w:rsid w:val="00602ECD"/>
    <w:rsid w:val="00604074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F08"/>
    <w:rsid w:val="0061173E"/>
    <w:rsid w:val="00611B57"/>
    <w:rsid w:val="00612791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17D9A"/>
    <w:rsid w:val="00617DDC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2FE4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459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2837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3F0"/>
    <w:rsid w:val="0067447B"/>
    <w:rsid w:val="0067546F"/>
    <w:rsid w:val="0067597C"/>
    <w:rsid w:val="0067602E"/>
    <w:rsid w:val="00676FC7"/>
    <w:rsid w:val="006808B5"/>
    <w:rsid w:val="00680A28"/>
    <w:rsid w:val="00680E42"/>
    <w:rsid w:val="00682093"/>
    <w:rsid w:val="006823A2"/>
    <w:rsid w:val="00682B30"/>
    <w:rsid w:val="00682EE1"/>
    <w:rsid w:val="006840B3"/>
    <w:rsid w:val="00684225"/>
    <w:rsid w:val="00684280"/>
    <w:rsid w:val="006855C1"/>
    <w:rsid w:val="0068696F"/>
    <w:rsid w:val="00687DED"/>
    <w:rsid w:val="006902FC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C72"/>
    <w:rsid w:val="006E1DAA"/>
    <w:rsid w:val="006E2517"/>
    <w:rsid w:val="006E2C62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379E"/>
    <w:rsid w:val="0070391A"/>
    <w:rsid w:val="00703CCA"/>
    <w:rsid w:val="00705430"/>
    <w:rsid w:val="007058CC"/>
    <w:rsid w:val="007062AB"/>
    <w:rsid w:val="00706E64"/>
    <w:rsid w:val="00707520"/>
    <w:rsid w:val="00707552"/>
    <w:rsid w:val="00710400"/>
    <w:rsid w:val="0071060D"/>
    <w:rsid w:val="00710A78"/>
    <w:rsid w:val="00710F78"/>
    <w:rsid w:val="007114B5"/>
    <w:rsid w:val="0071192B"/>
    <w:rsid w:val="00711EA2"/>
    <w:rsid w:val="00711ECA"/>
    <w:rsid w:val="0071334F"/>
    <w:rsid w:val="007141AD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342D"/>
    <w:rsid w:val="00723BF9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AAF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57D1"/>
    <w:rsid w:val="00756EFA"/>
    <w:rsid w:val="00757984"/>
    <w:rsid w:val="00757C07"/>
    <w:rsid w:val="00760F35"/>
    <w:rsid w:val="00762D19"/>
    <w:rsid w:val="007633F9"/>
    <w:rsid w:val="0076524D"/>
    <w:rsid w:val="0076584B"/>
    <w:rsid w:val="00765B51"/>
    <w:rsid w:val="00765EEC"/>
    <w:rsid w:val="007664C4"/>
    <w:rsid w:val="00767820"/>
    <w:rsid w:val="00767AFB"/>
    <w:rsid w:val="007705C5"/>
    <w:rsid w:val="0077081C"/>
    <w:rsid w:val="00771037"/>
    <w:rsid w:val="00771C2A"/>
    <w:rsid w:val="00771E0B"/>
    <w:rsid w:val="007724B7"/>
    <w:rsid w:val="007725F6"/>
    <w:rsid w:val="00772E1A"/>
    <w:rsid w:val="00774332"/>
    <w:rsid w:val="007756D4"/>
    <w:rsid w:val="00777188"/>
    <w:rsid w:val="0077775A"/>
    <w:rsid w:val="00777A49"/>
    <w:rsid w:val="00777E09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87CDA"/>
    <w:rsid w:val="00791CB0"/>
    <w:rsid w:val="0079286F"/>
    <w:rsid w:val="00793581"/>
    <w:rsid w:val="007935D5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3A80"/>
    <w:rsid w:val="007A6056"/>
    <w:rsid w:val="007A6548"/>
    <w:rsid w:val="007B0AB0"/>
    <w:rsid w:val="007B0C98"/>
    <w:rsid w:val="007B0E1C"/>
    <w:rsid w:val="007B241E"/>
    <w:rsid w:val="007B3748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C7ACD"/>
    <w:rsid w:val="007D01D9"/>
    <w:rsid w:val="007D2F03"/>
    <w:rsid w:val="007D41F9"/>
    <w:rsid w:val="007D5341"/>
    <w:rsid w:val="007D5C4F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A4E"/>
    <w:rsid w:val="007E6E20"/>
    <w:rsid w:val="007E6E40"/>
    <w:rsid w:val="007F039B"/>
    <w:rsid w:val="007F0EBC"/>
    <w:rsid w:val="007F0FAD"/>
    <w:rsid w:val="007F14CA"/>
    <w:rsid w:val="007F1BE1"/>
    <w:rsid w:val="007F1DB3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4DBA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3FB9"/>
    <w:rsid w:val="0083494B"/>
    <w:rsid w:val="00834A7F"/>
    <w:rsid w:val="00835100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0F5"/>
    <w:rsid w:val="008511F8"/>
    <w:rsid w:val="00852F2C"/>
    <w:rsid w:val="0085387D"/>
    <w:rsid w:val="00853A1D"/>
    <w:rsid w:val="00853B01"/>
    <w:rsid w:val="008546C6"/>
    <w:rsid w:val="00854719"/>
    <w:rsid w:val="00854FBC"/>
    <w:rsid w:val="00855A85"/>
    <w:rsid w:val="008560B6"/>
    <w:rsid w:val="00857430"/>
    <w:rsid w:val="00860E7A"/>
    <w:rsid w:val="00860F0C"/>
    <w:rsid w:val="008610E0"/>
    <w:rsid w:val="008613DD"/>
    <w:rsid w:val="008614ED"/>
    <w:rsid w:val="008626DA"/>
    <w:rsid w:val="008629B7"/>
    <w:rsid w:val="00863166"/>
    <w:rsid w:val="00866233"/>
    <w:rsid w:val="008673F8"/>
    <w:rsid w:val="008714EB"/>
    <w:rsid w:val="0087159B"/>
    <w:rsid w:val="0087191D"/>
    <w:rsid w:val="00871EB4"/>
    <w:rsid w:val="008723D6"/>
    <w:rsid w:val="008732DC"/>
    <w:rsid w:val="0087368A"/>
    <w:rsid w:val="008738F7"/>
    <w:rsid w:val="00873AB1"/>
    <w:rsid w:val="00873B1A"/>
    <w:rsid w:val="00874089"/>
    <w:rsid w:val="00875D57"/>
    <w:rsid w:val="00876C8B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560C"/>
    <w:rsid w:val="00896805"/>
    <w:rsid w:val="00897172"/>
    <w:rsid w:val="00897901"/>
    <w:rsid w:val="008A0913"/>
    <w:rsid w:val="008A1933"/>
    <w:rsid w:val="008A1A59"/>
    <w:rsid w:val="008A1D74"/>
    <w:rsid w:val="008A22B0"/>
    <w:rsid w:val="008A2928"/>
    <w:rsid w:val="008A5613"/>
    <w:rsid w:val="008A6AEA"/>
    <w:rsid w:val="008B07F5"/>
    <w:rsid w:val="008B093E"/>
    <w:rsid w:val="008B0B55"/>
    <w:rsid w:val="008B1004"/>
    <w:rsid w:val="008B242D"/>
    <w:rsid w:val="008B2512"/>
    <w:rsid w:val="008B359D"/>
    <w:rsid w:val="008B402C"/>
    <w:rsid w:val="008B540F"/>
    <w:rsid w:val="008B7951"/>
    <w:rsid w:val="008C119C"/>
    <w:rsid w:val="008C1F07"/>
    <w:rsid w:val="008C2493"/>
    <w:rsid w:val="008C49FA"/>
    <w:rsid w:val="008C78D5"/>
    <w:rsid w:val="008C792D"/>
    <w:rsid w:val="008D0629"/>
    <w:rsid w:val="008D0A42"/>
    <w:rsid w:val="008D18F7"/>
    <w:rsid w:val="008D21C8"/>
    <w:rsid w:val="008D29B6"/>
    <w:rsid w:val="008D30F4"/>
    <w:rsid w:val="008D4513"/>
    <w:rsid w:val="008D4F96"/>
    <w:rsid w:val="008D5CFD"/>
    <w:rsid w:val="008D6193"/>
    <w:rsid w:val="008D68C0"/>
    <w:rsid w:val="008D7223"/>
    <w:rsid w:val="008D7328"/>
    <w:rsid w:val="008E09D3"/>
    <w:rsid w:val="008E10A6"/>
    <w:rsid w:val="008E1A5E"/>
    <w:rsid w:val="008E2B9F"/>
    <w:rsid w:val="008E2E49"/>
    <w:rsid w:val="008E4D10"/>
    <w:rsid w:val="008E5205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2868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6F4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E7C"/>
    <w:rsid w:val="009310D5"/>
    <w:rsid w:val="00931C07"/>
    <w:rsid w:val="00932AE0"/>
    <w:rsid w:val="009338A7"/>
    <w:rsid w:val="00934579"/>
    <w:rsid w:val="009360A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0DF"/>
    <w:rsid w:val="00951131"/>
    <w:rsid w:val="0095141E"/>
    <w:rsid w:val="009520BF"/>
    <w:rsid w:val="0095264F"/>
    <w:rsid w:val="00953889"/>
    <w:rsid w:val="00954063"/>
    <w:rsid w:val="009541E2"/>
    <w:rsid w:val="009549CF"/>
    <w:rsid w:val="009554A5"/>
    <w:rsid w:val="00955637"/>
    <w:rsid w:val="009556FE"/>
    <w:rsid w:val="009569D7"/>
    <w:rsid w:val="0096103D"/>
    <w:rsid w:val="00964AF5"/>
    <w:rsid w:val="00964C8B"/>
    <w:rsid w:val="00964CE2"/>
    <w:rsid w:val="00964F99"/>
    <w:rsid w:val="009652D5"/>
    <w:rsid w:val="00965842"/>
    <w:rsid w:val="00966A36"/>
    <w:rsid w:val="00967930"/>
    <w:rsid w:val="0097015B"/>
    <w:rsid w:val="00970319"/>
    <w:rsid w:val="00970452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6AA1"/>
    <w:rsid w:val="0098779C"/>
    <w:rsid w:val="00987D7F"/>
    <w:rsid w:val="00987EDB"/>
    <w:rsid w:val="00990473"/>
    <w:rsid w:val="00990E89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A7539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0DC8"/>
    <w:rsid w:val="009C26DC"/>
    <w:rsid w:val="009C2893"/>
    <w:rsid w:val="009C2B43"/>
    <w:rsid w:val="009C4573"/>
    <w:rsid w:val="009C45FE"/>
    <w:rsid w:val="009C4803"/>
    <w:rsid w:val="009C4B39"/>
    <w:rsid w:val="009C4E2F"/>
    <w:rsid w:val="009C6117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4E4D"/>
    <w:rsid w:val="009D56FA"/>
    <w:rsid w:val="009D5C09"/>
    <w:rsid w:val="009D60E1"/>
    <w:rsid w:val="009D78CB"/>
    <w:rsid w:val="009D7E12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551"/>
    <w:rsid w:val="009E7EC6"/>
    <w:rsid w:val="009F05E0"/>
    <w:rsid w:val="009F2781"/>
    <w:rsid w:val="009F29E3"/>
    <w:rsid w:val="009F32BE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6B8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6DA2"/>
    <w:rsid w:val="00A171B3"/>
    <w:rsid w:val="00A17264"/>
    <w:rsid w:val="00A205D1"/>
    <w:rsid w:val="00A206CA"/>
    <w:rsid w:val="00A20BAF"/>
    <w:rsid w:val="00A20E82"/>
    <w:rsid w:val="00A21D5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62F1"/>
    <w:rsid w:val="00A3736B"/>
    <w:rsid w:val="00A37BC8"/>
    <w:rsid w:val="00A4047D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CF6"/>
    <w:rsid w:val="00A57EA0"/>
    <w:rsid w:val="00A61C86"/>
    <w:rsid w:val="00A62F4A"/>
    <w:rsid w:val="00A630EE"/>
    <w:rsid w:val="00A638AC"/>
    <w:rsid w:val="00A647F2"/>
    <w:rsid w:val="00A65253"/>
    <w:rsid w:val="00A654C3"/>
    <w:rsid w:val="00A65790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4EC1"/>
    <w:rsid w:val="00A85479"/>
    <w:rsid w:val="00A85914"/>
    <w:rsid w:val="00A87466"/>
    <w:rsid w:val="00A8751F"/>
    <w:rsid w:val="00A92E7A"/>
    <w:rsid w:val="00A93C1B"/>
    <w:rsid w:val="00A9573F"/>
    <w:rsid w:val="00A96C9B"/>
    <w:rsid w:val="00A96FFE"/>
    <w:rsid w:val="00A97A14"/>
    <w:rsid w:val="00AA0534"/>
    <w:rsid w:val="00AA05CD"/>
    <w:rsid w:val="00AA0D25"/>
    <w:rsid w:val="00AA0FBD"/>
    <w:rsid w:val="00AA1EBF"/>
    <w:rsid w:val="00AA2848"/>
    <w:rsid w:val="00AA2F0B"/>
    <w:rsid w:val="00AA33A2"/>
    <w:rsid w:val="00AA380D"/>
    <w:rsid w:val="00AA4580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6816"/>
    <w:rsid w:val="00AB6B93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15ED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22F"/>
    <w:rsid w:val="00AF0411"/>
    <w:rsid w:val="00AF063C"/>
    <w:rsid w:val="00AF0CD3"/>
    <w:rsid w:val="00AF132E"/>
    <w:rsid w:val="00AF19A1"/>
    <w:rsid w:val="00AF1CCC"/>
    <w:rsid w:val="00AF2091"/>
    <w:rsid w:val="00AF4AE0"/>
    <w:rsid w:val="00AF4E55"/>
    <w:rsid w:val="00AF6011"/>
    <w:rsid w:val="00AF67E5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716"/>
    <w:rsid w:val="00B168BE"/>
    <w:rsid w:val="00B17892"/>
    <w:rsid w:val="00B17EDA"/>
    <w:rsid w:val="00B217C1"/>
    <w:rsid w:val="00B21840"/>
    <w:rsid w:val="00B21C82"/>
    <w:rsid w:val="00B21F1B"/>
    <w:rsid w:val="00B23B9F"/>
    <w:rsid w:val="00B2405B"/>
    <w:rsid w:val="00B246B8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37C1C"/>
    <w:rsid w:val="00B42113"/>
    <w:rsid w:val="00B42475"/>
    <w:rsid w:val="00B44807"/>
    <w:rsid w:val="00B44931"/>
    <w:rsid w:val="00B45135"/>
    <w:rsid w:val="00B45312"/>
    <w:rsid w:val="00B4539E"/>
    <w:rsid w:val="00B46437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494D"/>
    <w:rsid w:val="00B565EF"/>
    <w:rsid w:val="00B56DB8"/>
    <w:rsid w:val="00B571A5"/>
    <w:rsid w:val="00B57359"/>
    <w:rsid w:val="00B60119"/>
    <w:rsid w:val="00B60358"/>
    <w:rsid w:val="00B60AC5"/>
    <w:rsid w:val="00B60D37"/>
    <w:rsid w:val="00B60F2A"/>
    <w:rsid w:val="00B619CD"/>
    <w:rsid w:val="00B6276B"/>
    <w:rsid w:val="00B62B0C"/>
    <w:rsid w:val="00B62F75"/>
    <w:rsid w:val="00B6412A"/>
    <w:rsid w:val="00B65620"/>
    <w:rsid w:val="00B65C94"/>
    <w:rsid w:val="00B674EE"/>
    <w:rsid w:val="00B701CB"/>
    <w:rsid w:val="00B7028F"/>
    <w:rsid w:val="00B705D0"/>
    <w:rsid w:val="00B71C75"/>
    <w:rsid w:val="00B72C35"/>
    <w:rsid w:val="00B7332D"/>
    <w:rsid w:val="00B7374B"/>
    <w:rsid w:val="00B737E6"/>
    <w:rsid w:val="00B738AB"/>
    <w:rsid w:val="00B73ACF"/>
    <w:rsid w:val="00B73EBC"/>
    <w:rsid w:val="00B74086"/>
    <w:rsid w:val="00B746CB"/>
    <w:rsid w:val="00B747F2"/>
    <w:rsid w:val="00B75371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541C"/>
    <w:rsid w:val="00B860EF"/>
    <w:rsid w:val="00B8614B"/>
    <w:rsid w:val="00B8687E"/>
    <w:rsid w:val="00B868E7"/>
    <w:rsid w:val="00B87870"/>
    <w:rsid w:val="00B87B01"/>
    <w:rsid w:val="00B87B07"/>
    <w:rsid w:val="00B91280"/>
    <w:rsid w:val="00B91728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0FEE"/>
    <w:rsid w:val="00BA17CE"/>
    <w:rsid w:val="00BA17F8"/>
    <w:rsid w:val="00BA1CCE"/>
    <w:rsid w:val="00BA2663"/>
    <w:rsid w:val="00BA2723"/>
    <w:rsid w:val="00BA2740"/>
    <w:rsid w:val="00BA41E0"/>
    <w:rsid w:val="00BA43CD"/>
    <w:rsid w:val="00BA4414"/>
    <w:rsid w:val="00BA580C"/>
    <w:rsid w:val="00BA5F8E"/>
    <w:rsid w:val="00BB0C73"/>
    <w:rsid w:val="00BB10A8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442"/>
    <w:rsid w:val="00BC38E9"/>
    <w:rsid w:val="00BC5BDA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38A"/>
    <w:rsid w:val="00BD6E62"/>
    <w:rsid w:val="00BD774D"/>
    <w:rsid w:val="00BD79C2"/>
    <w:rsid w:val="00BE09B2"/>
    <w:rsid w:val="00BE1CA0"/>
    <w:rsid w:val="00BE2725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2F75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243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1241"/>
    <w:rsid w:val="00C52AAD"/>
    <w:rsid w:val="00C52B6E"/>
    <w:rsid w:val="00C54580"/>
    <w:rsid w:val="00C548B3"/>
    <w:rsid w:val="00C5551C"/>
    <w:rsid w:val="00C5608A"/>
    <w:rsid w:val="00C56150"/>
    <w:rsid w:val="00C57148"/>
    <w:rsid w:val="00C57B0E"/>
    <w:rsid w:val="00C61221"/>
    <w:rsid w:val="00C61849"/>
    <w:rsid w:val="00C6356F"/>
    <w:rsid w:val="00C63B46"/>
    <w:rsid w:val="00C64DBC"/>
    <w:rsid w:val="00C64EC0"/>
    <w:rsid w:val="00C6787A"/>
    <w:rsid w:val="00C71912"/>
    <w:rsid w:val="00C71A92"/>
    <w:rsid w:val="00C72E8C"/>
    <w:rsid w:val="00C7344D"/>
    <w:rsid w:val="00C743A8"/>
    <w:rsid w:val="00C744FE"/>
    <w:rsid w:val="00C76195"/>
    <w:rsid w:val="00C77956"/>
    <w:rsid w:val="00C80503"/>
    <w:rsid w:val="00C80710"/>
    <w:rsid w:val="00C80864"/>
    <w:rsid w:val="00C80983"/>
    <w:rsid w:val="00C817F5"/>
    <w:rsid w:val="00C81A1C"/>
    <w:rsid w:val="00C82BC5"/>
    <w:rsid w:val="00C83423"/>
    <w:rsid w:val="00C839AD"/>
    <w:rsid w:val="00C83D2D"/>
    <w:rsid w:val="00C8447D"/>
    <w:rsid w:val="00C85401"/>
    <w:rsid w:val="00C85B86"/>
    <w:rsid w:val="00C873B2"/>
    <w:rsid w:val="00C87A0C"/>
    <w:rsid w:val="00C87AED"/>
    <w:rsid w:val="00C87B30"/>
    <w:rsid w:val="00C902B1"/>
    <w:rsid w:val="00C90D0D"/>
    <w:rsid w:val="00C91F2A"/>
    <w:rsid w:val="00C925D2"/>
    <w:rsid w:val="00C93C4E"/>
    <w:rsid w:val="00C95319"/>
    <w:rsid w:val="00C95AA5"/>
    <w:rsid w:val="00C9750F"/>
    <w:rsid w:val="00CA11F3"/>
    <w:rsid w:val="00CA1C02"/>
    <w:rsid w:val="00CA23AF"/>
    <w:rsid w:val="00CA2689"/>
    <w:rsid w:val="00CA2720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DAE"/>
    <w:rsid w:val="00CB3F70"/>
    <w:rsid w:val="00CB667B"/>
    <w:rsid w:val="00CB70B2"/>
    <w:rsid w:val="00CB7174"/>
    <w:rsid w:val="00CB7412"/>
    <w:rsid w:val="00CB7664"/>
    <w:rsid w:val="00CC03BA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77F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905"/>
    <w:rsid w:val="00CE4B73"/>
    <w:rsid w:val="00CE4D4B"/>
    <w:rsid w:val="00CE5191"/>
    <w:rsid w:val="00CE5A7E"/>
    <w:rsid w:val="00CE6466"/>
    <w:rsid w:val="00CE6F57"/>
    <w:rsid w:val="00CE77A4"/>
    <w:rsid w:val="00CF0DE8"/>
    <w:rsid w:val="00CF2BE7"/>
    <w:rsid w:val="00CF37F4"/>
    <w:rsid w:val="00CF3CB2"/>
    <w:rsid w:val="00CF6528"/>
    <w:rsid w:val="00CF7651"/>
    <w:rsid w:val="00CF7978"/>
    <w:rsid w:val="00CF7D3B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1EA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20E0"/>
    <w:rsid w:val="00D22CF8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77B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15"/>
    <w:rsid w:val="00D61EC9"/>
    <w:rsid w:val="00D62E2B"/>
    <w:rsid w:val="00D63C08"/>
    <w:rsid w:val="00D65533"/>
    <w:rsid w:val="00D67AF4"/>
    <w:rsid w:val="00D706C2"/>
    <w:rsid w:val="00D70B0C"/>
    <w:rsid w:val="00D711A7"/>
    <w:rsid w:val="00D71289"/>
    <w:rsid w:val="00D72CCE"/>
    <w:rsid w:val="00D72D06"/>
    <w:rsid w:val="00D73240"/>
    <w:rsid w:val="00D73764"/>
    <w:rsid w:val="00D73F0B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2A6F"/>
    <w:rsid w:val="00D834E5"/>
    <w:rsid w:val="00D838F2"/>
    <w:rsid w:val="00D85322"/>
    <w:rsid w:val="00D85D6E"/>
    <w:rsid w:val="00D86423"/>
    <w:rsid w:val="00D9096A"/>
    <w:rsid w:val="00D90D94"/>
    <w:rsid w:val="00D91ABF"/>
    <w:rsid w:val="00D93FCE"/>
    <w:rsid w:val="00D9542A"/>
    <w:rsid w:val="00D960E6"/>
    <w:rsid w:val="00D96682"/>
    <w:rsid w:val="00D9757A"/>
    <w:rsid w:val="00D979DE"/>
    <w:rsid w:val="00D97E40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B6"/>
    <w:rsid w:val="00DB63C7"/>
    <w:rsid w:val="00DB6540"/>
    <w:rsid w:val="00DB6787"/>
    <w:rsid w:val="00DB68FF"/>
    <w:rsid w:val="00DB6A3F"/>
    <w:rsid w:val="00DB6B62"/>
    <w:rsid w:val="00DB70A6"/>
    <w:rsid w:val="00DB7FDB"/>
    <w:rsid w:val="00DC0334"/>
    <w:rsid w:val="00DC086C"/>
    <w:rsid w:val="00DC23C9"/>
    <w:rsid w:val="00DC26E5"/>
    <w:rsid w:val="00DC2D67"/>
    <w:rsid w:val="00DC3233"/>
    <w:rsid w:val="00DC381C"/>
    <w:rsid w:val="00DC3E3D"/>
    <w:rsid w:val="00DC56A7"/>
    <w:rsid w:val="00DC5F05"/>
    <w:rsid w:val="00DC6056"/>
    <w:rsid w:val="00DD0CF2"/>
    <w:rsid w:val="00DD25D4"/>
    <w:rsid w:val="00DD25F0"/>
    <w:rsid w:val="00DD2726"/>
    <w:rsid w:val="00DD3164"/>
    <w:rsid w:val="00DD38B3"/>
    <w:rsid w:val="00DD49F6"/>
    <w:rsid w:val="00DD4F0A"/>
    <w:rsid w:val="00DD53FE"/>
    <w:rsid w:val="00DD6AC5"/>
    <w:rsid w:val="00DD6C55"/>
    <w:rsid w:val="00DE14D2"/>
    <w:rsid w:val="00DE17F0"/>
    <w:rsid w:val="00DE2163"/>
    <w:rsid w:val="00DE32F1"/>
    <w:rsid w:val="00DE3766"/>
    <w:rsid w:val="00DE39D6"/>
    <w:rsid w:val="00DE416C"/>
    <w:rsid w:val="00DE4596"/>
    <w:rsid w:val="00DE45B0"/>
    <w:rsid w:val="00DE4FBA"/>
    <w:rsid w:val="00DE54FB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2D2A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629"/>
    <w:rsid w:val="00E20B8F"/>
    <w:rsid w:val="00E20FDC"/>
    <w:rsid w:val="00E212EE"/>
    <w:rsid w:val="00E21B03"/>
    <w:rsid w:val="00E227D7"/>
    <w:rsid w:val="00E229C9"/>
    <w:rsid w:val="00E23926"/>
    <w:rsid w:val="00E23AD7"/>
    <w:rsid w:val="00E24890"/>
    <w:rsid w:val="00E262E9"/>
    <w:rsid w:val="00E266E4"/>
    <w:rsid w:val="00E26B85"/>
    <w:rsid w:val="00E27A90"/>
    <w:rsid w:val="00E30252"/>
    <w:rsid w:val="00E30D93"/>
    <w:rsid w:val="00E31846"/>
    <w:rsid w:val="00E31DDE"/>
    <w:rsid w:val="00E31EE3"/>
    <w:rsid w:val="00E32DDE"/>
    <w:rsid w:val="00E34E27"/>
    <w:rsid w:val="00E35068"/>
    <w:rsid w:val="00E364E6"/>
    <w:rsid w:val="00E3700D"/>
    <w:rsid w:val="00E37149"/>
    <w:rsid w:val="00E37E1B"/>
    <w:rsid w:val="00E40122"/>
    <w:rsid w:val="00E40188"/>
    <w:rsid w:val="00E402C9"/>
    <w:rsid w:val="00E40788"/>
    <w:rsid w:val="00E40F52"/>
    <w:rsid w:val="00E42D0C"/>
    <w:rsid w:val="00E42D7B"/>
    <w:rsid w:val="00E436EC"/>
    <w:rsid w:val="00E449F2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0417"/>
    <w:rsid w:val="00E71A6F"/>
    <w:rsid w:val="00E72796"/>
    <w:rsid w:val="00E73310"/>
    <w:rsid w:val="00E73E2C"/>
    <w:rsid w:val="00E73F68"/>
    <w:rsid w:val="00E74738"/>
    <w:rsid w:val="00E74805"/>
    <w:rsid w:val="00E75048"/>
    <w:rsid w:val="00E76200"/>
    <w:rsid w:val="00E76E81"/>
    <w:rsid w:val="00E7789C"/>
    <w:rsid w:val="00E778CD"/>
    <w:rsid w:val="00E808D8"/>
    <w:rsid w:val="00E81462"/>
    <w:rsid w:val="00E81B21"/>
    <w:rsid w:val="00E8287E"/>
    <w:rsid w:val="00E83A10"/>
    <w:rsid w:val="00E84029"/>
    <w:rsid w:val="00E844A5"/>
    <w:rsid w:val="00E85F43"/>
    <w:rsid w:val="00E861A0"/>
    <w:rsid w:val="00E914C6"/>
    <w:rsid w:val="00E91995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3014"/>
    <w:rsid w:val="00EA44F4"/>
    <w:rsid w:val="00EA4652"/>
    <w:rsid w:val="00EA4744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830"/>
    <w:rsid w:val="00EC0F34"/>
    <w:rsid w:val="00EC1A26"/>
    <w:rsid w:val="00EC1D97"/>
    <w:rsid w:val="00EC24BE"/>
    <w:rsid w:val="00EC329F"/>
    <w:rsid w:val="00EC3434"/>
    <w:rsid w:val="00EC358D"/>
    <w:rsid w:val="00EC38CD"/>
    <w:rsid w:val="00EC3D35"/>
    <w:rsid w:val="00EC4050"/>
    <w:rsid w:val="00EC4D56"/>
    <w:rsid w:val="00EC4F3A"/>
    <w:rsid w:val="00EC5933"/>
    <w:rsid w:val="00EC6E46"/>
    <w:rsid w:val="00EC6F4B"/>
    <w:rsid w:val="00EC72BD"/>
    <w:rsid w:val="00EC7411"/>
    <w:rsid w:val="00ED2E94"/>
    <w:rsid w:val="00ED359F"/>
    <w:rsid w:val="00ED3C4F"/>
    <w:rsid w:val="00ED45B7"/>
    <w:rsid w:val="00ED551E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E7CF3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64C"/>
    <w:rsid w:val="00EF7F5B"/>
    <w:rsid w:val="00F0032A"/>
    <w:rsid w:val="00F01336"/>
    <w:rsid w:val="00F01BAE"/>
    <w:rsid w:val="00F02A19"/>
    <w:rsid w:val="00F0337D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5F31"/>
    <w:rsid w:val="00F16F1A"/>
    <w:rsid w:val="00F17237"/>
    <w:rsid w:val="00F17931"/>
    <w:rsid w:val="00F2092D"/>
    <w:rsid w:val="00F21592"/>
    <w:rsid w:val="00F217F6"/>
    <w:rsid w:val="00F227EA"/>
    <w:rsid w:val="00F23366"/>
    <w:rsid w:val="00F23710"/>
    <w:rsid w:val="00F2385F"/>
    <w:rsid w:val="00F24CEF"/>
    <w:rsid w:val="00F24F53"/>
    <w:rsid w:val="00F25CB3"/>
    <w:rsid w:val="00F25DB0"/>
    <w:rsid w:val="00F277A0"/>
    <w:rsid w:val="00F27EAD"/>
    <w:rsid w:val="00F30E6C"/>
    <w:rsid w:val="00F313E1"/>
    <w:rsid w:val="00F33640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2A8D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3130"/>
    <w:rsid w:val="00F5414B"/>
    <w:rsid w:val="00F54722"/>
    <w:rsid w:val="00F54EE6"/>
    <w:rsid w:val="00F55268"/>
    <w:rsid w:val="00F55C44"/>
    <w:rsid w:val="00F55DB8"/>
    <w:rsid w:val="00F57DC6"/>
    <w:rsid w:val="00F61461"/>
    <w:rsid w:val="00F61E17"/>
    <w:rsid w:val="00F623A4"/>
    <w:rsid w:val="00F629AD"/>
    <w:rsid w:val="00F63515"/>
    <w:rsid w:val="00F63936"/>
    <w:rsid w:val="00F645D6"/>
    <w:rsid w:val="00F64B4A"/>
    <w:rsid w:val="00F65E04"/>
    <w:rsid w:val="00F70FAD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6B66"/>
    <w:rsid w:val="00F770B7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A6CAA"/>
    <w:rsid w:val="00FB094F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C7BC3"/>
    <w:rsid w:val="00FD0B42"/>
    <w:rsid w:val="00FD191D"/>
    <w:rsid w:val="00FD1D1D"/>
    <w:rsid w:val="00FD239A"/>
    <w:rsid w:val="00FD2803"/>
    <w:rsid w:val="00FD298B"/>
    <w:rsid w:val="00FD29CB"/>
    <w:rsid w:val="00FD3558"/>
    <w:rsid w:val="00FD3876"/>
    <w:rsid w:val="00FD3B15"/>
    <w:rsid w:val="00FD3C71"/>
    <w:rsid w:val="00FD43F9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4222"/>
    <w:rsid w:val="00FE5463"/>
    <w:rsid w:val="00FE5996"/>
    <w:rsid w:val="00FE68AD"/>
    <w:rsid w:val="00FF0088"/>
    <w:rsid w:val="00FF0AEC"/>
    <w:rsid w:val="00FF0CB5"/>
    <w:rsid w:val="00FF162E"/>
    <w:rsid w:val="00FF2E71"/>
    <w:rsid w:val="00FF3C89"/>
    <w:rsid w:val="00FF4712"/>
    <w:rsid w:val="00FF5669"/>
    <w:rsid w:val="00FF7139"/>
    <w:rsid w:val="00FF7ACE"/>
    <w:rsid w:val="00FF7EBE"/>
    <w:rsid w:val="06F20C75"/>
    <w:rsid w:val="18F639B2"/>
    <w:rsid w:val="24821AA5"/>
    <w:rsid w:val="68B5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284A"/>
  <w15:docId w15:val="{0DCB2118-E886-4DD4-996B-6CE17EBD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 Indent"/>
    <w:basedOn w:val="a"/>
    <w:link w:val="a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7">
    <w:name w:val="Normal (Web)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link w:val="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paragraph" w:customStyle="1" w:styleId="aa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61BB-CF98-4CC2-A1D5-FBF23ED5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1302</Words>
  <Characters>7424</Characters>
  <Application>Microsoft Office Word</Application>
  <DocSecurity>0</DocSecurity>
  <Lines>61</Lines>
  <Paragraphs>17</Paragraphs>
  <ScaleCrop>false</ScaleCrop>
  <Company>Microsoft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779</cp:revision>
  <cp:lastPrinted>2025-12-08T11:39:00Z</cp:lastPrinted>
  <dcterms:created xsi:type="dcterms:W3CDTF">2022-03-31T12:46:00Z</dcterms:created>
  <dcterms:modified xsi:type="dcterms:W3CDTF">2026-01-23T09:39:00Z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720C023443EC41D0824C9CA8CB6B4C07_13</vt:lpwstr>
  </property>
</Properties>
</file>