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EA780" w14:textId="77777777" w:rsidR="001123C6" w:rsidRDefault="008F6D04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0EBDA56A" w14:textId="77777777" w:rsidR="001123C6" w:rsidRDefault="008F6D04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70349D62" w14:textId="77777777" w:rsidR="001123C6" w:rsidRDefault="008F6D04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16-01/26</w:t>
      </w:r>
    </w:p>
    <w:p w14:paraId="212B49D4" w14:textId="77777777" w:rsidR="001123C6" w:rsidRDefault="008F6D04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4BAAA1E3" w14:textId="6D1CECB3" w:rsidR="001123C6" w:rsidRDefault="008F6D04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4A6ADF">
        <w:rPr>
          <w:b w:val="0"/>
          <w:sz w:val="24"/>
          <w:szCs w:val="24"/>
        </w:rPr>
        <w:t>.А.В.</w:t>
      </w:r>
    </w:p>
    <w:p w14:paraId="34D03C3A" w14:textId="77777777" w:rsidR="001123C6" w:rsidRDefault="001123C6">
      <w:pPr>
        <w:tabs>
          <w:tab w:val="left" w:pos="3828"/>
        </w:tabs>
        <w:jc w:val="both"/>
        <w:rPr>
          <w:szCs w:val="24"/>
        </w:rPr>
      </w:pPr>
    </w:p>
    <w:p w14:paraId="43CA9BFB" w14:textId="77777777" w:rsidR="001123C6" w:rsidRDefault="008F6D04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19306FA7" w14:textId="77777777" w:rsidR="001123C6" w:rsidRDefault="001123C6">
      <w:pPr>
        <w:tabs>
          <w:tab w:val="left" w:pos="3828"/>
        </w:tabs>
        <w:jc w:val="both"/>
        <w:rPr>
          <w:szCs w:val="24"/>
        </w:rPr>
      </w:pPr>
    </w:p>
    <w:p w14:paraId="019C9D82" w14:textId="77777777" w:rsidR="001123C6" w:rsidRDefault="008F6D04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06BC0C75" w14:textId="77777777" w:rsidR="001123C6" w:rsidRDefault="008F6D04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7C1B7A11" w14:textId="77777777" w:rsidR="001123C6" w:rsidRDefault="008F6D04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2B24F6F7" w14:textId="77777777" w:rsidR="001123C6" w:rsidRDefault="008F6D04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11952BD5" w14:textId="4A0A81FF" w:rsidR="001123C6" w:rsidRDefault="008F6D04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при участии члена Совета АПМО Макаренко </w:t>
      </w:r>
      <w:r w:rsidR="00B66E56">
        <w:t>Н.Н</w:t>
      </w:r>
      <w:r>
        <w:t>.,</w:t>
      </w:r>
    </w:p>
    <w:p w14:paraId="40D9669D" w14:textId="2FD976BE" w:rsidR="001123C6" w:rsidRDefault="008F6D04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24.12.2025 г. по жалобе доверителя У</w:t>
      </w:r>
      <w:r w:rsidR="004A6ADF">
        <w:rPr>
          <w:sz w:val="24"/>
          <w:szCs w:val="24"/>
        </w:rPr>
        <w:t>.</w:t>
      </w:r>
      <w:r>
        <w:rPr>
          <w:sz w:val="24"/>
          <w:szCs w:val="24"/>
        </w:rPr>
        <w:t>Е.Н. в отношении адвоката Г</w:t>
      </w:r>
      <w:r w:rsidR="004A6ADF">
        <w:rPr>
          <w:sz w:val="24"/>
          <w:szCs w:val="24"/>
        </w:rPr>
        <w:t>.А.В.,</w:t>
      </w:r>
    </w:p>
    <w:p w14:paraId="0D07B837" w14:textId="77777777" w:rsidR="001123C6" w:rsidRDefault="001123C6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785F26" w14:textId="77777777" w:rsidR="001123C6" w:rsidRDefault="008F6D04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70118C79" w14:textId="77777777" w:rsidR="001123C6" w:rsidRDefault="001123C6">
      <w:pPr>
        <w:jc w:val="both"/>
        <w:rPr>
          <w:szCs w:val="24"/>
        </w:rPr>
      </w:pPr>
    </w:p>
    <w:p w14:paraId="2FDF52B0" w14:textId="4380D215" w:rsidR="001123C6" w:rsidRDefault="008F6D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18.12.2025 г. в АПМО поступила жалоба доверителя У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>Е.Н. в отношении адвоката Г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>А.В., в которой сообщается, что адвокат</w:t>
      </w:r>
      <w:r>
        <w:rPr>
          <w:color w:val="auto"/>
        </w:rPr>
        <w:t xml:space="preserve"> </w:t>
      </w:r>
      <w:r>
        <w:rPr>
          <w:color w:val="auto"/>
          <w:szCs w:val="24"/>
        </w:rPr>
        <w:t>представляла интересы доверителя на основании соглашения по спору об определении места жительства детей. Так, адвокат длительное время затягивала подачу иска (исковое заявление было зарегистрировано в Б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районном суде только 18.08.2025 г., спустя 8 месяцев после заключения соглашения); само исковое заявление выполнено формально, без надлежащего правового и фактического обоснования; адвокат не представила в суд необходимые доказательства, обосновывающие позицию доверителя по спору, о наличии которых адвокату было известно; адвокат не подготовила возражения на встречное исковое заявление со стороны ответчика У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>М.В. и не дала никакой правовой оценки доказательствам, представленным ответчиком, в т.ч. экспертизам; дала указание проигнорировать обращение ГБУ «</w:t>
      </w:r>
      <w:r w:rsidR="004A6ADF">
        <w:rPr>
          <w:color w:val="auto"/>
          <w:szCs w:val="24"/>
        </w:rPr>
        <w:t>…</w:t>
      </w:r>
      <w:r>
        <w:rPr>
          <w:color w:val="auto"/>
          <w:szCs w:val="24"/>
        </w:rPr>
        <w:t xml:space="preserve"> «</w:t>
      </w:r>
      <w:r w:rsidR="004A6ADF">
        <w:rPr>
          <w:color w:val="auto"/>
          <w:szCs w:val="24"/>
        </w:rPr>
        <w:t>…</w:t>
      </w:r>
      <w:r>
        <w:rPr>
          <w:color w:val="auto"/>
          <w:szCs w:val="24"/>
        </w:rPr>
        <w:t>» о проведении процедуры медиации; после вынесения 09.11.2023 г. Б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районным судом г. М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определения о передаче дела по подсудности в С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районный суд Р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К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адвокат подала частную жалобу 20.11.2023 г., которая была оставлена судом без движения определением от 04.12.2023 г., а затем в связи с тем, что недостатки частной жалобы не были устранены, суд возвратил ее 17.01.2024 г.; не поехала на судебное заседание в С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районный суд и фактически устранилась от оказания юридической помощи доверителю после передачи дела по подсудности в данный суд; адвокат подала апелляционную жалобу на решение С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районного суда Р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К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в В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>С Р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К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без указания каких-либо правовых оснований для отмены решения суда, в т.ч. в части решения суда об ограничении доверителя У</w:t>
      </w:r>
      <w:r w:rsidR="004A6ADF">
        <w:rPr>
          <w:color w:val="auto"/>
          <w:szCs w:val="24"/>
        </w:rPr>
        <w:t>.</w:t>
      </w:r>
      <w:r>
        <w:rPr>
          <w:color w:val="auto"/>
          <w:szCs w:val="24"/>
        </w:rPr>
        <w:t>Е.Н. в родительских правах.</w:t>
      </w:r>
    </w:p>
    <w:p w14:paraId="74C17C0E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14:paraId="155028A9" w14:textId="77777777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исковое заявление;</w:t>
      </w:r>
    </w:p>
    <w:p w14:paraId="2D9F3B3B" w14:textId="17118820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решение С</w:t>
      </w:r>
      <w:r w:rsidR="004A6ADF">
        <w:rPr>
          <w:szCs w:val="24"/>
        </w:rPr>
        <w:t>.</w:t>
      </w:r>
      <w:r>
        <w:rPr>
          <w:szCs w:val="24"/>
        </w:rPr>
        <w:t xml:space="preserve"> районного суда;</w:t>
      </w:r>
    </w:p>
    <w:p w14:paraId="5CD4CC00" w14:textId="77777777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решение апелляционной инстанции;</w:t>
      </w:r>
    </w:p>
    <w:p w14:paraId="1E8BD8FF" w14:textId="5709EDE9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апелляционная жалоба Г</w:t>
      </w:r>
      <w:r w:rsidR="004A6ADF">
        <w:rPr>
          <w:szCs w:val="24"/>
        </w:rPr>
        <w:t>.</w:t>
      </w:r>
      <w:r>
        <w:rPr>
          <w:szCs w:val="24"/>
        </w:rPr>
        <w:t>А.В.</w:t>
      </w:r>
      <w:r w:rsidR="00C16663">
        <w:rPr>
          <w:szCs w:val="24"/>
        </w:rPr>
        <w:t>, дополнения</w:t>
      </w:r>
      <w:r>
        <w:rPr>
          <w:szCs w:val="24"/>
        </w:rPr>
        <w:t xml:space="preserve"> к жалобе Г</w:t>
      </w:r>
      <w:r w:rsidR="004A6ADF">
        <w:rPr>
          <w:szCs w:val="24"/>
        </w:rPr>
        <w:t>.</w:t>
      </w:r>
      <w:r>
        <w:rPr>
          <w:szCs w:val="24"/>
        </w:rPr>
        <w:t>А.В.;</w:t>
      </w:r>
    </w:p>
    <w:p w14:paraId="6952EDBB" w14:textId="0FF11440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дополнения к апелляционной жалобе, подготовленного после прекращения договора с Г</w:t>
      </w:r>
      <w:r w:rsidR="004A6ADF">
        <w:rPr>
          <w:szCs w:val="24"/>
        </w:rPr>
        <w:t>.</w:t>
      </w:r>
      <w:r>
        <w:rPr>
          <w:szCs w:val="24"/>
        </w:rPr>
        <w:t>А.В.;</w:t>
      </w:r>
    </w:p>
    <w:p w14:paraId="712CFAA5" w14:textId="3A3F6A23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частная жалоба на определение Б</w:t>
      </w:r>
      <w:r w:rsidR="004A6ADF">
        <w:rPr>
          <w:szCs w:val="24"/>
        </w:rPr>
        <w:t>.</w:t>
      </w:r>
      <w:r w:rsidR="00587765">
        <w:rPr>
          <w:szCs w:val="24"/>
        </w:rPr>
        <w:t xml:space="preserve"> </w:t>
      </w:r>
      <w:r>
        <w:rPr>
          <w:szCs w:val="24"/>
        </w:rPr>
        <w:t>суда от 9 ноября 2023 г.;</w:t>
      </w:r>
    </w:p>
    <w:p w14:paraId="6733A9B5" w14:textId="77777777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определение о возвращении частной жалобы от 17 января 2024 г.;</w:t>
      </w:r>
    </w:p>
    <w:p w14:paraId="40537376" w14:textId="77777777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определение об оставлении частной жалобы без движения от 04 декабря 2023 г.;</w:t>
      </w:r>
    </w:p>
    <w:p w14:paraId="2562D007" w14:textId="77777777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переписки;</w:t>
      </w:r>
    </w:p>
    <w:p w14:paraId="3CF5B3AB" w14:textId="77777777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протокол судебного заседания от 05 октября 2023 г.;</w:t>
      </w:r>
    </w:p>
    <w:p w14:paraId="52FAA641" w14:textId="77777777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протокол судебного заседания от 09 ноября 2023 г.;</w:t>
      </w:r>
    </w:p>
    <w:p w14:paraId="6EF49D98" w14:textId="70B4EB13" w:rsidR="001123C6" w:rsidRDefault="008F6D0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кассационная жалоба на решение С</w:t>
      </w:r>
      <w:r w:rsidR="004A6ADF">
        <w:rPr>
          <w:szCs w:val="24"/>
        </w:rPr>
        <w:t>.</w:t>
      </w:r>
      <w:r>
        <w:rPr>
          <w:szCs w:val="24"/>
        </w:rPr>
        <w:t xml:space="preserve"> районного суда и апелляционное </w:t>
      </w:r>
    </w:p>
    <w:p w14:paraId="5119E657" w14:textId="26DD043A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определение В</w:t>
      </w:r>
      <w:r w:rsidR="004A6ADF">
        <w:rPr>
          <w:szCs w:val="24"/>
        </w:rPr>
        <w:t>.</w:t>
      </w:r>
      <w:r>
        <w:rPr>
          <w:szCs w:val="24"/>
        </w:rPr>
        <w:t xml:space="preserve"> суда Р</w:t>
      </w:r>
      <w:r w:rsidR="004A6ADF">
        <w:rPr>
          <w:szCs w:val="24"/>
        </w:rPr>
        <w:t>.</w:t>
      </w:r>
      <w:r>
        <w:rPr>
          <w:szCs w:val="24"/>
        </w:rPr>
        <w:t>К;</w:t>
      </w:r>
    </w:p>
    <w:p w14:paraId="23A661FD" w14:textId="4F264BE3" w:rsidR="001123C6" w:rsidRDefault="008F6D04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клинический разбор на У</w:t>
      </w:r>
      <w:r w:rsidR="004A6ADF">
        <w:rPr>
          <w:szCs w:val="24"/>
        </w:rPr>
        <w:t>.</w:t>
      </w:r>
      <w:r>
        <w:rPr>
          <w:szCs w:val="24"/>
        </w:rPr>
        <w:t>В.М.;</w:t>
      </w:r>
    </w:p>
    <w:p w14:paraId="3B8D510C" w14:textId="5AF4B7A2" w:rsidR="001123C6" w:rsidRDefault="008F6D04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решение Д</w:t>
      </w:r>
      <w:r w:rsidR="004A6ADF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4A6ADF">
        <w:rPr>
          <w:szCs w:val="24"/>
        </w:rPr>
        <w:t>.</w:t>
      </w:r>
      <w:r>
        <w:rPr>
          <w:szCs w:val="24"/>
        </w:rPr>
        <w:t>;</w:t>
      </w:r>
    </w:p>
    <w:p w14:paraId="071DF2CB" w14:textId="795F1CE0" w:rsidR="001123C6" w:rsidRDefault="008F6D04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решение К</w:t>
      </w:r>
      <w:r w:rsidR="004A6ADF">
        <w:rPr>
          <w:szCs w:val="24"/>
        </w:rPr>
        <w:t xml:space="preserve">. </w:t>
      </w:r>
      <w:r>
        <w:rPr>
          <w:szCs w:val="24"/>
        </w:rPr>
        <w:t>районного суда г. М</w:t>
      </w:r>
      <w:r w:rsidR="004A6ADF">
        <w:rPr>
          <w:szCs w:val="24"/>
        </w:rPr>
        <w:t>.</w:t>
      </w:r>
      <w:r>
        <w:rPr>
          <w:szCs w:val="24"/>
        </w:rPr>
        <w:t>;</w:t>
      </w:r>
    </w:p>
    <w:p w14:paraId="6C58E902" w14:textId="4D009C19" w:rsidR="001123C6" w:rsidRDefault="008F6D04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заключение С</w:t>
      </w:r>
      <w:r w:rsidR="004A6ADF">
        <w:rPr>
          <w:szCs w:val="24"/>
        </w:rPr>
        <w:t>.</w:t>
      </w:r>
      <w:r>
        <w:rPr>
          <w:szCs w:val="24"/>
        </w:rPr>
        <w:t xml:space="preserve"> органа опеки от 24 октября 2024 г.</w:t>
      </w:r>
    </w:p>
    <w:p w14:paraId="5E3123C9" w14:textId="7A2B1D6E" w:rsidR="001123C6" w:rsidRDefault="008F6D04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она не согласилась с доводами жалобы, пояснив, что местом исполнения договора был суд г. М. Исполнение поручения за пределами г. М</w:t>
      </w:r>
      <w:r w:rsidR="004A6ADF">
        <w:rPr>
          <w:szCs w:val="24"/>
        </w:rPr>
        <w:t>.</w:t>
      </w:r>
      <w:r>
        <w:rPr>
          <w:szCs w:val="24"/>
        </w:rPr>
        <w:t xml:space="preserve"> не входило в обязанности адвоката согласно п. 10 договора. Адвокат полагает, что она выполнила значительный объем работы по делу при подготовке искового заявления, а дальнейшее исполнение поручение при передаче дела по подсудности было фактически заблокировано со стороны доверителя в связи с тем, что она отказалась оплачивать командировочные расходы адвоката.</w:t>
      </w:r>
    </w:p>
    <w:p w14:paraId="015F2CEB" w14:textId="25344C12" w:rsidR="001123C6" w:rsidRDefault="008F6D04">
      <w:pPr>
        <w:jc w:val="both"/>
        <w:rPr>
          <w:szCs w:val="24"/>
        </w:rPr>
      </w:pPr>
      <w:r>
        <w:rPr>
          <w:szCs w:val="24"/>
        </w:rPr>
        <w:tab/>
        <w:t>Адвокат лично участвовала в двух заседаниях Б</w:t>
      </w:r>
      <w:r w:rsidR="004A6ADF">
        <w:rPr>
          <w:szCs w:val="24"/>
        </w:rPr>
        <w:t>.</w:t>
      </w:r>
      <w:r>
        <w:rPr>
          <w:szCs w:val="24"/>
        </w:rPr>
        <w:t xml:space="preserve"> районного суда г.</w:t>
      </w:r>
      <w:r w:rsidR="004A6ADF">
        <w:rPr>
          <w:szCs w:val="24"/>
        </w:rPr>
        <w:t xml:space="preserve"> </w:t>
      </w:r>
      <w:r>
        <w:rPr>
          <w:szCs w:val="24"/>
        </w:rPr>
        <w:t>М</w:t>
      </w:r>
      <w:r w:rsidR="004A6ADF">
        <w:rPr>
          <w:szCs w:val="24"/>
        </w:rPr>
        <w:t>.</w:t>
      </w:r>
      <w:r>
        <w:rPr>
          <w:szCs w:val="24"/>
        </w:rPr>
        <w:t>, а после вынесения определения о передаче дела по подсудности подала частную жалобу, на чем, по мнению адвоката, действие соглашения было прекращено. Работа, которую адвокат выполняла в 2024 – 2025 г. при рассмотрении дела в С</w:t>
      </w:r>
      <w:r w:rsidR="004A6ADF">
        <w:rPr>
          <w:szCs w:val="24"/>
        </w:rPr>
        <w:t>.</w:t>
      </w:r>
      <w:r>
        <w:rPr>
          <w:szCs w:val="24"/>
        </w:rPr>
        <w:t xml:space="preserve"> районном суде Р</w:t>
      </w:r>
      <w:r w:rsidR="004A6ADF">
        <w:rPr>
          <w:szCs w:val="24"/>
        </w:rPr>
        <w:t>.</w:t>
      </w:r>
      <w:r>
        <w:rPr>
          <w:szCs w:val="24"/>
        </w:rPr>
        <w:t xml:space="preserve"> К</w:t>
      </w:r>
      <w:r w:rsidR="004A6ADF">
        <w:rPr>
          <w:szCs w:val="24"/>
        </w:rPr>
        <w:t>.</w:t>
      </w:r>
      <w:r>
        <w:rPr>
          <w:szCs w:val="24"/>
        </w:rPr>
        <w:t>, не входила в предмет договора, но она продолжала оказывать консультационную помощь доверителю по ее просьбе.</w:t>
      </w:r>
    </w:p>
    <w:p w14:paraId="1AC1E464" w14:textId="625726BA" w:rsidR="001123C6" w:rsidRDefault="008F6D04">
      <w:pPr>
        <w:jc w:val="both"/>
        <w:rPr>
          <w:szCs w:val="24"/>
        </w:rPr>
      </w:pPr>
      <w:r>
        <w:rPr>
          <w:szCs w:val="24"/>
        </w:rPr>
        <w:tab/>
        <w:t>05.02.2026. адвокатом были направлены дополнительные письменные объяснения, в которых адвокат указывает, что частную жалобу, подготовленную адвокатом, доверитель подавала самостоятельно. Адвокат полагает, что она неоднократно разъясняла доверителю тот факт, что соглашение прекратило свое действие после передачи дела по подсудности в К. Апелляционную жалобу она подготовила безвозмездно в интересах доверителя, а затем и дополнения к ней. Относительно возможности участия в суде по ВКС адвокат сообщает, что она</w:t>
      </w:r>
      <w:r>
        <w:t xml:space="preserve"> информировала доверителя о такой процессуальной возможности, однако, от нее не поступало письменного или четкого устного поручения подготовить соответствующее ходатайство.</w:t>
      </w:r>
    </w:p>
    <w:p w14:paraId="1280F86C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адвоката и дополнениям к объяснениям приложены материалы адвокатского досье и копии следующих документов:</w:t>
      </w:r>
    </w:p>
    <w:p w14:paraId="5B72B084" w14:textId="3D88CAEC" w:rsidR="001123C6" w:rsidRDefault="008F6D04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ордер адвоката Л</w:t>
      </w:r>
      <w:r w:rsidR="004A6ADF">
        <w:rPr>
          <w:szCs w:val="24"/>
        </w:rPr>
        <w:t>.</w:t>
      </w:r>
      <w:r>
        <w:rPr>
          <w:szCs w:val="24"/>
        </w:rPr>
        <w:t>Н.С. на представление интересов Г</w:t>
      </w:r>
      <w:r w:rsidR="004A6ADF">
        <w:rPr>
          <w:szCs w:val="24"/>
        </w:rPr>
        <w:t>.</w:t>
      </w:r>
      <w:r>
        <w:rPr>
          <w:szCs w:val="24"/>
        </w:rPr>
        <w:t>А.В. № 164 от 28.01.2026;</w:t>
      </w:r>
    </w:p>
    <w:p w14:paraId="11928A2E" w14:textId="77777777" w:rsidR="001123C6" w:rsidRDefault="008F6D04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соглашение.</w:t>
      </w:r>
    </w:p>
    <w:p w14:paraId="0FB1FAAF" w14:textId="77777777" w:rsidR="001123C6" w:rsidRDefault="001123C6">
      <w:pPr>
        <w:ind w:firstLine="708"/>
        <w:jc w:val="both"/>
      </w:pPr>
    </w:p>
    <w:p w14:paraId="53283DB8" w14:textId="2D589746" w:rsidR="001123C6" w:rsidRDefault="008F6D04">
      <w:pPr>
        <w:ind w:firstLine="708"/>
        <w:jc w:val="both"/>
      </w:pPr>
      <w:r>
        <w:t>30.01.2026 г. заявитель в заседание Комиссии не явил</w:t>
      </w:r>
      <w:r w:rsidR="00C16663">
        <w:t>ась</w:t>
      </w:r>
      <w:r>
        <w:t>, извещен</w:t>
      </w:r>
      <w:r w:rsidR="00C16663">
        <w:t>а</w:t>
      </w:r>
      <w:r>
        <w:t>.</w:t>
      </w:r>
    </w:p>
    <w:p w14:paraId="0E2397B7" w14:textId="0C7A9765" w:rsidR="001123C6" w:rsidRPr="00B66E56" w:rsidRDefault="008F6D04">
      <w:pPr>
        <w:ind w:firstLine="708"/>
        <w:jc w:val="both"/>
      </w:pPr>
      <w:r>
        <w:t>30.01.2026 г. представитель адвоката в заседании Комиссии пояснил, что пределы исполнения поручения были ограничены территорией г. М. После передачи дела по подсудности в С</w:t>
      </w:r>
      <w:r w:rsidR="004A6ADF">
        <w:t>.</w:t>
      </w:r>
      <w:r>
        <w:t xml:space="preserve"> суд между адвокатом и доверителем продолжалась коммуникация, и было принято решение, что адвокат не поедет в указанный суд. Вопрос о С</w:t>
      </w:r>
      <w:r w:rsidR="004A6ADF">
        <w:t>.</w:t>
      </w:r>
      <w:r>
        <w:t xml:space="preserve"> суде поднимался в электронной переписке за март 2024 г.</w:t>
      </w:r>
    </w:p>
    <w:p w14:paraId="6BDD4061" w14:textId="77777777" w:rsidR="001123C6" w:rsidRDefault="008F6D04">
      <w:pPr>
        <w:ind w:firstLine="708"/>
        <w:jc w:val="both"/>
      </w:pPr>
      <w:r>
        <w:t>19.02.2026 г. заявитель и адвокат в заседание Комиссии не явились,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2FBA401B" w14:textId="77777777" w:rsidR="001123C6" w:rsidRDefault="001123C6">
      <w:pPr>
        <w:ind w:firstLine="708"/>
        <w:jc w:val="both"/>
      </w:pPr>
    </w:p>
    <w:p w14:paraId="38F66740" w14:textId="4F5ABF7E" w:rsidR="001123C6" w:rsidRDefault="008F6D04">
      <w:pPr>
        <w:ind w:firstLine="708"/>
        <w:jc w:val="both"/>
      </w:pPr>
      <w:r>
        <w:lastRenderedPageBreak/>
        <w:t xml:space="preserve">Рассмотрев доводы </w:t>
      </w:r>
      <w:r w:rsidR="00C16663">
        <w:t>жалобы</w:t>
      </w:r>
      <w: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5861D07A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0" w:name="_Hlk194421579"/>
      <w:r>
        <w:rPr>
          <w:szCs w:val="24"/>
        </w:rPr>
        <w:t xml:space="preserve">Кодекса профессиональной этики адвоката </w:t>
      </w:r>
      <w:bookmarkEnd w:id="0"/>
      <w:r>
        <w:rPr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054E771C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862CF36" w14:textId="77777777" w:rsidR="001123C6" w:rsidRDefault="001123C6">
      <w:pPr>
        <w:ind w:firstLine="708"/>
        <w:jc w:val="both"/>
        <w:rPr>
          <w:szCs w:val="24"/>
        </w:rPr>
      </w:pPr>
    </w:p>
    <w:p w14:paraId="69B94D91" w14:textId="77777777" w:rsidR="001123C6" w:rsidRDefault="008F6D04">
      <w:pPr>
        <w:jc w:val="both"/>
        <w:rPr>
          <w:szCs w:val="24"/>
        </w:rPr>
      </w:pPr>
      <w:r>
        <w:rPr>
          <w:szCs w:val="24"/>
        </w:rPr>
        <w:tab/>
        <w:t>В жалобе заявитель выдвигает следующие дисциплинарные обвинения:</w:t>
      </w:r>
    </w:p>
    <w:p w14:paraId="624026F2" w14:textId="1013A93D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1. </w:t>
      </w:r>
      <w:bookmarkStart w:id="1" w:name="_Hlk223346986"/>
      <w:r>
        <w:rPr>
          <w:szCs w:val="24"/>
        </w:rPr>
        <w:t>адвокат длительное время затягивала подачу иска (исковое заявление было зарегистрировано в Б</w:t>
      </w:r>
      <w:r w:rsidR="004A6ADF">
        <w:rPr>
          <w:szCs w:val="24"/>
        </w:rPr>
        <w:t>.</w:t>
      </w:r>
      <w:r>
        <w:rPr>
          <w:szCs w:val="24"/>
        </w:rPr>
        <w:t xml:space="preserve"> районном суде только 18.08.2025 г., спустя 8 месяцев после заключения соглашения); </w:t>
      </w:r>
    </w:p>
    <w:bookmarkEnd w:id="1"/>
    <w:p w14:paraId="0F6F897C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bookmarkStart w:id="2" w:name="_Hlk223349421"/>
      <w:r>
        <w:rPr>
          <w:szCs w:val="24"/>
        </w:rPr>
        <w:t xml:space="preserve">исковое заявление выполнено формально, без надлежащего правового и фактического обоснования; </w:t>
      </w:r>
    </w:p>
    <w:p w14:paraId="78277E78" w14:textId="4C40957C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3. адвокат дала указание проигнорировать обращение ГБУ «</w:t>
      </w:r>
      <w:r w:rsidR="00EE0705">
        <w:rPr>
          <w:szCs w:val="24"/>
        </w:rPr>
        <w:t>…</w:t>
      </w:r>
      <w:r>
        <w:rPr>
          <w:szCs w:val="24"/>
        </w:rPr>
        <w:t xml:space="preserve"> «</w:t>
      </w:r>
      <w:r w:rsidR="00EE0705">
        <w:rPr>
          <w:szCs w:val="24"/>
        </w:rPr>
        <w:t>…</w:t>
      </w:r>
      <w:r>
        <w:rPr>
          <w:szCs w:val="24"/>
        </w:rPr>
        <w:t xml:space="preserve">» о проведении процедуры медиации; </w:t>
      </w:r>
    </w:p>
    <w:p w14:paraId="59457D59" w14:textId="02A3DBBC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4. </w:t>
      </w:r>
      <w:r>
        <w:rPr>
          <w:rFonts w:eastAsia="Calibri"/>
          <w:color w:val="auto"/>
          <w:szCs w:val="24"/>
        </w:rPr>
        <w:t>адвокат не устранила недостатки поданной частной жалобы на передачу дела по подсудности в С</w:t>
      </w:r>
      <w:r w:rsidR="00EE070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районный суд </w:t>
      </w:r>
      <w:r w:rsidR="00C16663">
        <w:rPr>
          <w:rFonts w:eastAsia="Calibri"/>
          <w:color w:val="auto"/>
          <w:szCs w:val="24"/>
        </w:rPr>
        <w:t>Р</w:t>
      </w:r>
      <w:r w:rsidR="00EE070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К</w:t>
      </w:r>
      <w:r w:rsidR="00EE070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;</w:t>
      </w:r>
    </w:p>
    <w:bookmarkEnd w:id="2"/>
    <w:p w14:paraId="2891FCD9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5. </w:t>
      </w:r>
      <w:bookmarkStart w:id="3" w:name="_Hlk223356613"/>
      <w:bookmarkStart w:id="4" w:name="_Hlk223537903"/>
      <w:r>
        <w:rPr>
          <w:szCs w:val="24"/>
        </w:rPr>
        <w:t xml:space="preserve">адвокат </w:t>
      </w:r>
      <w:bookmarkStart w:id="5" w:name="_Hlk223538997"/>
      <w:r>
        <w:rPr>
          <w:szCs w:val="24"/>
        </w:rPr>
        <w:t xml:space="preserve">не представила в суд после передачи дела по подсудности доказательства, обосновывающие позицию доверителя по спору; </w:t>
      </w:r>
    </w:p>
    <w:p w14:paraId="7F491CE8" w14:textId="7CCF1871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6. адвокат после передачи дела по подсудности не подготовила возражения на встречное исковое заявление со стороны ответчика У</w:t>
      </w:r>
      <w:r w:rsidR="00EE0705">
        <w:rPr>
          <w:szCs w:val="24"/>
        </w:rPr>
        <w:t>.</w:t>
      </w:r>
      <w:r>
        <w:rPr>
          <w:szCs w:val="24"/>
        </w:rPr>
        <w:t>М.В. и не дала никакой правовой оценки доказательствам, представленным ответчиком, в т.ч. эксп</w:t>
      </w:r>
      <w:bookmarkStart w:id="6" w:name="_Hlk223359564"/>
      <w:bookmarkEnd w:id="3"/>
      <w:r>
        <w:rPr>
          <w:szCs w:val="24"/>
        </w:rPr>
        <w:t>ертным заключениям;</w:t>
      </w:r>
    </w:p>
    <w:bookmarkEnd w:id="4"/>
    <w:bookmarkEnd w:id="6"/>
    <w:p w14:paraId="19C9E3DE" w14:textId="31ED587F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7. </w:t>
      </w:r>
      <w:bookmarkStart w:id="7" w:name="_Hlk223360262"/>
      <w:r>
        <w:rPr>
          <w:szCs w:val="24"/>
        </w:rPr>
        <w:t>адвокат не поехала на судебное заседание в С</w:t>
      </w:r>
      <w:r w:rsidR="00EE0705">
        <w:rPr>
          <w:szCs w:val="24"/>
        </w:rPr>
        <w:t>.</w:t>
      </w:r>
      <w:r>
        <w:rPr>
          <w:szCs w:val="24"/>
        </w:rPr>
        <w:t xml:space="preserve"> районный суд и фактически устранилась от оказания юридической помощи доверителю после передачи дела по подсудности в данный суд; </w:t>
      </w:r>
    </w:p>
    <w:bookmarkEnd w:id="5"/>
    <w:bookmarkEnd w:id="7"/>
    <w:p w14:paraId="7FCD2308" w14:textId="40043466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8. </w:t>
      </w:r>
      <w:bookmarkStart w:id="8" w:name="_Hlk223356654"/>
      <w:r>
        <w:rPr>
          <w:szCs w:val="24"/>
        </w:rPr>
        <w:t>адвокат подала апелляционную жалобу на решение С</w:t>
      </w:r>
      <w:r w:rsidR="00EE0705">
        <w:rPr>
          <w:szCs w:val="24"/>
        </w:rPr>
        <w:t>.</w:t>
      </w:r>
      <w:r>
        <w:rPr>
          <w:szCs w:val="24"/>
        </w:rPr>
        <w:t xml:space="preserve"> районного суда </w:t>
      </w:r>
      <w:r w:rsidR="00C16663">
        <w:rPr>
          <w:szCs w:val="24"/>
        </w:rPr>
        <w:t>Р</w:t>
      </w:r>
      <w:r w:rsidR="00EE0705">
        <w:rPr>
          <w:szCs w:val="24"/>
        </w:rPr>
        <w:t>.</w:t>
      </w:r>
      <w:r>
        <w:rPr>
          <w:szCs w:val="24"/>
        </w:rPr>
        <w:t xml:space="preserve"> К</w:t>
      </w:r>
      <w:r w:rsidR="00EE0705">
        <w:rPr>
          <w:szCs w:val="24"/>
        </w:rPr>
        <w:t>.</w:t>
      </w:r>
      <w:r>
        <w:rPr>
          <w:szCs w:val="24"/>
        </w:rPr>
        <w:t xml:space="preserve"> в В</w:t>
      </w:r>
      <w:r w:rsidR="00EE0705">
        <w:rPr>
          <w:szCs w:val="24"/>
        </w:rPr>
        <w:t>.</w:t>
      </w:r>
      <w:r>
        <w:rPr>
          <w:szCs w:val="24"/>
        </w:rPr>
        <w:t>С Р</w:t>
      </w:r>
      <w:r w:rsidR="00EE0705">
        <w:rPr>
          <w:szCs w:val="24"/>
        </w:rPr>
        <w:t>.</w:t>
      </w:r>
      <w:r>
        <w:rPr>
          <w:szCs w:val="24"/>
        </w:rPr>
        <w:t xml:space="preserve"> К</w:t>
      </w:r>
      <w:r w:rsidR="00EE0705">
        <w:rPr>
          <w:szCs w:val="24"/>
        </w:rPr>
        <w:t>.</w:t>
      </w:r>
      <w:r>
        <w:rPr>
          <w:szCs w:val="24"/>
        </w:rPr>
        <w:t xml:space="preserve"> без указания каких-либо правовых оснований для отмены решения суда</w:t>
      </w:r>
      <w:bookmarkEnd w:id="8"/>
      <w:r>
        <w:rPr>
          <w:szCs w:val="24"/>
        </w:rPr>
        <w:t>, в т.ч. в части решения суда об ограничении доверителя У</w:t>
      </w:r>
      <w:r w:rsidR="00EE0705">
        <w:rPr>
          <w:szCs w:val="24"/>
        </w:rPr>
        <w:t>.</w:t>
      </w:r>
      <w:r>
        <w:rPr>
          <w:szCs w:val="24"/>
        </w:rPr>
        <w:t>Е.Н. в родительских правах.</w:t>
      </w:r>
    </w:p>
    <w:p w14:paraId="3DDF122A" w14:textId="77777777" w:rsidR="001123C6" w:rsidRDefault="001123C6">
      <w:pPr>
        <w:ind w:firstLine="708"/>
        <w:jc w:val="both"/>
        <w:rPr>
          <w:szCs w:val="24"/>
        </w:rPr>
      </w:pPr>
    </w:p>
    <w:p w14:paraId="610D94F8" w14:textId="77777777" w:rsidR="001123C6" w:rsidRPr="00EE0705" w:rsidRDefault="008F6D04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6139364" w14:textId="43932890" w:rsidR="001123C6" w:rsidRDefault="008F6D04">
      <w:pPr>
        <w:ind w:firstLine="708"/>
        <w:jc w:val="both"/>
      </w:pPr>
      <w:r>
        <w:t>Из материалов дисциплинарного производства следует, что между адвокатом Г</w:t>
      </w:r>
      <w:r w:rsidR="0061037A">
        <w:t>.</w:t>
      </w:r>
      <w:r>
        <w:t>А.В. и доверителем У</w:t>
      </w:r>
      <w:r w:rsidR="0061037A">
        <w:t>.</w:t>
      </w:r>
      <w:r>
        <w:t>Е.Н. было заключен договор об оказании юридической помощи по гражданскому делу в суде первой инстанции от 18.12.2022 г. № 287.</w:t>
      </w:r>
    </w:p>
    <w:p w14:paraId="34615462" w14:textId="11823A5C" w:rsidR="001123C6" w:rsidRDefault="008F6D04">
      <w:pPr>
        <w:ind w:firstLine="708"/>
        <w:jc w:val="both"/>
      </w:pPr>
      <w:r>
        <w:t>Адвокат представляла интересы доверителя в Б</w:t>
      </w:r>
      <w:r w:rsidR="0061037A">
        <w:t>.</w:t>
      </w:r>
      <w:r>
        <w:t xml:space="preserve"> районном суде г.</w:t>
      </w:r>
      <w:r w:rsidR="001E56B2">
        <w:t xml:space="preserve"> </w:t>
      </w:r>
      <w:r>
        <w:t>М</w:t>
      </w:r>
      <w:r w:rsidR="0061037A">
        <w:t>.</w:t>
      </w:r>
      <w:r>
        <w:t>, после чего определением суда от 09.11.2023 г. дело было передано по подсудности в С</w:t>
      </w:r>
      <w:r w:rsidR="0061037A">
        <w:t>.</w:t>
      </w:r>
      <w:r>
        <w:t xml:space="preserve"> районный суд </w:t>
      </w:r>
      <w:r w:rsidR="00C16663">
        <w:t>Р</w:t>
      </w:r>
      <w:r w:rsidR="0061037A">
        <w:t>.</w:t>
      </w:r>
      <w:r>
        <w:t xml:space="preserve"> К. Участия в судебных заседаниях С</w:t>
      </w:r>
      <w:r w:rsidR="0061037A">
        <w:t>.</w:t>
      </w:r>
      <w:r>
        <w:t xml:space="preserve"> районного суда адвокат не принимала, после вынесения решения суда от 20.12.2024 г. об отказе в удовлетворении исковых требований У</w:t>
      </w:r>
      <w:r w:rsidR="0061037A">
        <w:t>.</w:t>
      </w:r>
      <w:r>
        <w:t>Е.Н. и удовлетворении встречного иска У</w:t>
      </w:r>
      <w:r w:rsidR="0061037A">
        <w:t>.</w:t>
      </w:r>
      <w:r>
        <w:t>М.В. подала краткую апелляционную жалобы на решение суда и впоследствии дополнения к апелляционной жалобе.</w:t>
      </w:r>
    </w:p>
    <w:p w14:paraId="52C2471B" w14:textId="7DCA27C8" w:rsidR="001123C6" w:rsidRDefault="008F6D04">
      <w:pPr>
        <w:ind w:firstLine="708"/>
        <w:jc w:val="both"/>
        <w:rPr>
          <w:szCs w:val="24"/>
        </w:rPr>
      </w:pPr>
      <w:r>
        <w:lastRenderedPageBreak/>
        <w:t xml:space="preserve">1. В отношении довода жалобы о том, что </w:t>
      </w:r>
      <w:r>
        <w:rPr>
          <w:szCs w:val="24"/>
        </w:rPr>
        <w:t>адвокат длительное время затягивала подачу иска, Комиссией установлено, что соглашение было заключено между доверителем и адвокатом 18.12.2022 г. В период с даты заключения соглашения по март 2023 г. адвокатом были направлены ряд запросов в прокуратуру, органы опеки и иные органы в целях сбора доказательств. В марте 2023 г. адвокатом было подано исковое заявление в З</w:t>
      </w:r>
      <w:r w:rsidR="0061037A">
        <w:rPr>
          <w:szCs w:val="24"/>
        </w:rPr>
        <w:t>.</w:t>
      </w:r>
      <w:r>
        <w:rPr>
          <w:szCs w:val="24"/>
        </w:rPr>
        <w:t xml:space="preserve"> районный суд г. М</w:t>
      </w:r>
      <w:r w:rsidR="0061037A">
        <w:rPr>
          <w:szCs w:val="24"/>
        </w:rPr>
        <w:t>.</w:t>
      </w:r>
      <w:r>
        <w:rPr>
          <w:szCs w:val="24"/>
        </w:rPr>
        <w:t>, в отношении которого было вынесено определение суда об отказе в принятии искового заявления по причине нарушения правил о подсудности.</w:t>
      </w:r>
    </w:p>
    <w:p w14:paraId="4632139E" w14:textId="4C059F4E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Повторно исковое заявление было подано в Б</w:t>
      </w:r>
      <w:r w:rsidR="0061037A">
        <w:rPr>
          <w:szCs w:val="24"/>
        </w:rPr>
        <w:t>.</w:t>
      </w:r>
      <w:r>
        <w:rPr>
          <w:szCs w:val="24"/>
        </w:rPr>
        <w:t xml:space="preserve"> районный суд г.</w:t>
      </w:r>
      <w:r w:rsidR="001E56B2">
        <w:rPr>
          <w:szCs w:val="24"/>
        </w:rPr>
        <w:t xml:space="preserve"> </w:t>
      </w:r>
      <w:r>
        <w:rPr>
          <w:szCs w:val="24"/>
        </w:rPr>
        <w:t>М</w:t>
      </w:r>
      <w:r w:rsidR="0061037A">
        <w:rPr>
          <w:szCs w:val="24"/>
        </w:rPr>
        <w:t>.</w:t>
      </w:r>
      <w:r>
        <w:rPr>
          <w:szCs w:val="24"/>
        </w:rPr>
        <w:t xml:space="preserve"> 18.08.2023 г. и принято судом к производству. Из электронной переписки доверителя и адвоката следует, что адвокат информировала доверителя об отказе в принятии иска в З</w:t>
      </w:r>
      <w:r w:rsidR="0061037A">
        <w:rPr>
          <w:szCs w:val="24"/>
        </w:rPr>
        <w:t>.</w:t>
      </w:r>
      <w:r>
        <w:rPr>
          <w:szCs w:val="24"/>
        </w:rPr>
        <w:t xml:space="preserve"> районном суде г. М</w:t>
      </w:r>
      <w:r w:rsidR="0061037A">
        <w:rPr>
          <w:szCs w:val="24"/>
        </w:rPr>
        <w:t>.</w:t>
      </w:r>
      <w:r>
        <w:rPr>
          <w:szCs w:val="24"/>
        </w:rPr>
        <w:t xml:space="preserve"> и повторной подаче иска в Б</w:t>
      </w:r>
      <w:r w:rsidR="0061037A">
        <w:rPr>
          <w:szCs w:val="24"/>
        </w:rPr>
        <w:t>.</w:t>
      </w:r>
      <w:r>
        <w:rPr>
          <w:szCs w:val="24"/>
        </w:rPr>
        <w:t xml:space="preserve"> районный суд г. М.</w:t>
      </w:r>
    </w:p>
    <w:p w14:paraId="7E213C2F" w14:textId="1DB872C1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С учетом указанных обстоятельств Комиссия считает, что довод жалобы о бездействии адвоката в течение 8 (восьми) календарных месяцев с даты заключения соглашения до даты подачи иска в Б</w:t>
      </w:r>
      <w:r w:rsidR="0061037A">
        <w:rPr>
          <w:szCs w:val="24"/>
        </w:rPr>
        <w:t>.</w:t>
      </w:r>
      <w:r>
        <w:rPr>
          <w:szCs w:val="24"/>
        </w:rPr>
        <w:t xml:space="preserve"> районный суд г. М</w:t>
      </w:r>
      <w:r w:rsidR="0061037A">
        <w:rPr>
          <w:szCs w:val="24"/>
        </w:rPr>
        <w:t>.</w:t>
      </w:r>
      <w:r>
        <w:rPr>
          <w:szCs w:val="24"/>
        </w:rPr>
        <w:t xml:space="preserve"> опровергается материалами дисциплинарного производства. Разумные сроки подготовки и подачи иска в соответствии с условиями соглашения адвокатом не были нарушены, каких-либо нарушений прав или законных интересов доверителя это не повлекло.</w:t>
      </w:r>
    </w:p>
    <w:p w14:paraId="058A8B6B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Таком образом, указанный довод жалобы признается Комиссией необоснованным.</w:t>
      </w:r>
    </w:p>
    <w:p w14:paraId="7F3AF888" w14:textId="3E972673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Относительно группы доводов жалобы (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2, 3, 8) о том, что юридическая помощь была оказана адвокатом ненадлежащего качества (</w:t>
      </w:r>
      <w:bookmarkStart w:id="9" w:name="_Hlk223356724"/>
      <w:r>
        <w:rPr>
          <w:szCs w:val="24"/>
        </w:rPr>
        <w:t>исковое заявление выполнено формально, без надлежащего правового и фактического обоснования</w:t>
      </w:r>
      <w:bookmarkEnd w:id="9"/>
      <w:r>
        <w:rPr>
          <w:szCs w:val="24"/>
        </w:rPr>
        <w:t>;  адвокат дала указание проигнорировать обращение ГБУ «</w:t>
      </w:r>
      <w:r w:rsidR="0061037A">
        <w:rPr>
          <w:szCs w:val="24"/>
        </w:rPr>
        <w:t>…</w:t>
      </w:r>
      <w:r>
        <w:rPr>
          <w:szCs w:val="24"/>
        </w:rPr>
        <w:t xml:space="preserve"> «</w:t>
      </w:r>
      <w:r w:rsidR="0061037A">
        <w:rPr>
          <w:szCs w:val="24"/>
        </w:rPr>
        <w:t>…</w:t>
      </w:r>
      <w:r>
        <w:rPr>
          <w:szCs w:val="24"/>
        </w:rPr>
        <w:t>» о проведении процедуры медиации; адвокат подала апелляционную жалобу на решение С</w:t>
      </w:r>
      <w:r w:rsidR="0061037A">
        <w:rPr>
          <w:szCs w:val="24"/>
        </w:rPr>
        <w:t>.</w:t>
      </w:r>
      <w:r>
        <w:rPr>
          <w:szCs w:val="24"/>
        </w:rPr>
        <w:t xml:space="preserve"> районного суда в В</w:t>
      </w:r>
      <w:r w:rsidR="0061037A">
        <w:rPr>
          <w:szCs w:val="24"/>
        </w:rPr>
        <w:t>.</w:t>
      </w:r>
      <w:r>
        <w:rPr>
          <w:szCs w:val="24"/>
        </w:rPr>
        <w:t>С Р</w:t>
      </w:r>
      <w:r w:rsidR="0061037A">
        <w:rPr>
          <w:szCs w:val="24"/>
        </w:rPr>
        <w:t>.</w:t>
      </w:r>
      <w:r>
        <w:rPr>
          <w:szCs w:val="24"/>
        </w:rPr>
        <w:t>К</w:t>
      </w:r>
      <w:r w:rsidR="0061037A">
        <w:rPr>
          <w:szCs w:val="24"/>
        </w:rPr>
        <w:t>.</w:t>
      </w:r>
      <w:r>
        <w:rPr>
          <w:szCs w:val="24"/>
        </w:rPr>
        <w:t xml:space="preserve"> без указания каких-либо правовых оснований для отмены решения суда) Комиссия отмечает, что указанные доводы жалобы не подтверждаются надлежащими и достоверными доказательствами.</w:t>
      </w:r>
    </w:p>
    <w:p w14:paraId="0E23FD56" w14:textId="6CB73E9B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Так, довод о том, что исковое заявление выполнено формально, без надлежащего правового и фактического обоснования, опровергается тем, что указанное исковое заявление было принято Б</w:t>
      </w:r>
      <w:r w:rsidR="0061037A">
        <w:rPr>
          <w:szCs w:val="24"/>
        </w:rPr>
        <w:t>.</w:t>
      </w:r>
      <w:r>
        <w:rPr>
          <w:szCs w:val="24"/>
        </w:rPr>
        <w:t xml:space="preserve"> районным судом к производству, следовательно, исковое заявление соответствовало обязательным формальным требованиям, указанным в гражданско-процессуальном законодательстве. Также была принята к рассмотрению апелляционная жалоба адвоката, поданная в </w:t>
      </w:r>
      <w:proofErr w:type="spellStart"/>
      <w:r>
        <w:rPr>
          <w:szCs w:val="24"/>
        </w:rPr>
        <w:t>В</w:t>
      </w:r>
      <w:proofErr w:type="spellEnd"/>
      <w:r w:rsidR="001E56B2">
        <w:rPr>
          <w:szCs w:val="24"/>
        </w:rPr>
        <w:t>.</w:t>
      </w:r>
      <w:r>
        <w:rPr>
          <w:szCs w:val="24"/>
        </w:rPr>
        <w:t xml:space="preserve"> суд Р</w:t>
      </w:r>
      <w:r w:rsidR="0061037A">
        <w:rPr>
          <w:szCs w:val="24"/>
        </w:rPr>
        <w:t>.</w:t>
      </w:r>
      <w:r>
        <w:rPr>
          <w:szCs w:val="24"/>
        </w:rPr>
        <w:t xml:space="preserve"> К</w:t>
      </w:r>
      <w:r w:rsidR="0061037A">
        <w:rPr>
          <w:szCs w:val="24"/>
        </w:rPr>
        <w:t>.</w:t>
      </w:r>
      <w:r>
        <w:rPr>
          <w:szCs w:val="24"/>
        </w:rPr>
        <w:t xml:space="preserve"> на решение С</w:t>
      </w:r>
      <w:r w:rsidR="0061037A">
        <w:rPr>
          <w:szCs w:val="24"/>
        </w:rPr>
        <w:t>.</w:t>
      </w:r>
      <w:r>
        <w:rPr>
          <w:szCs w:val="24"/>
        </w:rPr>
        <w:t xml:space="preserve"> районного суда от 20.12.2024 г., что также указывает на соблюдение адвокатом формальных процессуальных требований к ее форме и содержание.</w:t>
      </w:r>
    </w:p>
    <w:p w14:paraId="61B318E4" w14:textId="689FFF95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В части довода о том, что адвокат дала указание проигнорировать обращение ГБУ «</w:t>
      </w:r>
      <w:r w:rsidR="0061037A">
        <w:rPr>
          <w:szCs w:val="24"/>
        </w:rPr>
        <w:t>…</w:t>
      </w:r>
      <w:r>
        <w:rPr>
          <w:szCs w:val="24"/>
        </w:rPr>
        <w:t xml:space="preserve"> «</w:t>
      </w:r>
      <w:r w:rsidR="0061037A">
        <w:rPr>
          <w:szCs w:val="24"/>
        </w:rPr>
        <w:t>..</w:t>
      </w:r>
      <w:r>
        <w:rPr>
          <w:szCs w:val="24"/>
        </w:rPr>
        <w:t>» о проведении процедуры медиации, Комиссия полагает, что заявителем не представлены доказательства того, что проведение указанной процедуры было необходимым в данном конкретном гражданском споре, или могло повлиять на ее права и законные интересы.</w:t>
      </w:r>
    </w:p>
    <w:p w14:paraId="369F3796" w14:textId="18FBCF2F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При этом в отношении указанных выше доводов о ненадлежащем качестве оказанной юридической помощи при представлении интересов заявителя в суде по гражданскому спору Комиссия отмечает, что</w:t>
      </w:r>
      <w:r w:rsidR="00C16663">
        <w:rPr>
          <w:szCs w:val="24"/>
        </w:rPr>
        <w:t>,</w:t>
      </w:r>
      <w:r>
        <w:rPr>
          <w:szCs w:val="24"/>
        </w:rPr>
        <w:t xml:space="preserve"> </w:t>
      </w:r>
      <w:r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6C7692EB" w14:textId="77777777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По общему правилу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7BC16AEB" w14:textId="77777777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</w:p>
    <w:p w14:paraId="328AA4E7" w14:textId="3A29D67C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Г</w:t>
      </w:r>
      <w:r w:rsidR="0061037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быть положены в основу вывода Комиссии о наличии дисциплинарных нарушений адвоката.</w:t>
      </w:r>
    </w:p>
    <w:p w14:paraId="14D40E45" w14:textId="77777777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указанная группа доводов отклоняются Комиссией.</w:t>
      </w:r>
    </w:p>
    <w:p w14:paraId="4257CCBE" w14:textId="651158A0" w:rsidR="001123C6" w:rsidRPr="00692E21" w:rsidRDefault="008F6D04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4. В отношении довода жалобы о том, что </w:t>
      </w:r>
      <w:bookmarkStart w:id="10" w:name="_Hlk223359665"/>
      <w:r>
        <w:rPr>
          <w:rFonts w:eastAsia="Calibri"/>
          <w:color w:val="auto"/>
          <w:szCs w:val="24"/>
        </w:rPr>
        <w:t xml:space="preserve">адвокат не устранила недостатки поданной </w:t>
      </w:r>
      <w:bookmarkStart w:id="11" w:name="_Hlk223365995"/>
      <w:r>
        <w:rPr>
          <w:rFonts w:eastAsia="Calibri"/>
          <w:color w:val="auto"/>
          <w:szCs w:val="24"/>
        </w:rPr>
        <w:t>частной жалобы на передачу дела по подсудности в С</w:t>
      </w:r>
      <w:r w:rsidR="0061037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районный суд </w:t>
      </w:r>
      <w:r w:rsidR="00C16663">
        <w:rPr>
          <w:rFonts w:eastAsia="Calibri"/>
          <w:color w:val="auto"/>
          <w:szCs w:val="24"/>
        </w:rPr>
        <w:t>Р</w:t>
      </w:r>
      <w:r w:rsidR="0061037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К</w:t>
      </w:r>
      <w:bookmarkEnd w:id="10"/>
      <w:r w:rsidR="0061037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bookmarkEnd w:id="11"/>
      <w:r>
        <w:rPr>
          <w:rFonts w:eastAsia="Calibri"/>
          <w:color w:val="auto"/>
          <w:szCs w:val="24"/>
        </w:rPr>
        <w:t xml:space="preserve">Комиссией установлено, что </w:t>
      </w:r>
      <w:r>
        <w:rPr>
          <w:szCs w:val="24"/>
        </w:rPr>
        <w:t>09.11.2023 г. Б</w:t>
      </w:r>
      <w:r w:rsidR="0061037A">
        <w:rPr>
          <w:szCs w:val="24"/>
        </w:rPr>
        <w:t>.</w:t>
      </w:r>
      <w:r>
        <w:rPr>
          <w:szCs w:val="24"/>
        </w:rPr>
        <w:t xml:space="preserve"> районным судом г. М</w:t>
      </w:r>
      <w:r w:rsidR="0061037A">
        <w:rPr>
          <w:szCs w:val="24"/>
        </w:rPr>
        <w:t>.</w:t>
      </w:r>
      <w:r>
        <w:rPr>
          <w:szCs w:val="24"/>
        </w:rPr>
        <w:t xml:space="preserve"> вынесено определение о передаче дела по подсудности в С</w:t>
      </w:r>
      <w:r w:rsidR="0061037A">
        <w:rPr>
          <w:szCs w:val="24"/>
        </w:rPr>
        <w:t>.</w:t>
      </w:r>
      <w:r>
        <w:rPr>
          <w:szCs w:val="24"/>
        </w:rPr>
        <w:t xml:space="preserve"> районный суд </w:t>
      </w:r>
      <w:r w:rsidR="00C16663">
        <w:rPr>
          <w:szCs w:val="24"/>
        </w:rPr>
        <w:t>Р</w:t>
      </w:r>
      <w:r w:rsidR="0061037A">
        <w:rPr>
          <w:szCs w:val="24"/>
        </w:rPr>
        <w:t>.</w:t>
      </w:r>
      <w:r>
        <w:rPr>
          <w:szCs w:val="24"/>
        </w:rPr>
        <w:t xml:space="preserve"> К. Адвокат подала частную жалобу 20.11.2023 г., которая была </w:t>
      </w:r>
      <w:bookmarkStart w:id="12" w:name="_Hlk223366044"/>
      <w:r>
        <w:rPr>
          <w:szCs w:val="24"/>
        </w:rPr>
        <w:t>оставлена судом без движения определением от 04.12.2023 г., с предоставлением срока на исправление недостатков до 12.01.2024 г. В связи с тем, что недостатки частной жалобы не были устранены адвокатом, суд возвратил частную жалобу определением от 17.01.2024 г.</w:t>
      </w:r>
    </w:p>
    <w:bookmarkEnd w:id="12"/>
    <w:p w14:paraId="1C80029B" w14:textId="6581D76D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Комиссия отмечает, что материалы дисциплинарного производства, в т.ч. электронная переписка сторон, не содержат информации о том, что адвокат отслеживала процессуальный статус поданной частной жалобы и надлежащим образом информировала об этом доверителя. Также не содержится в переписке адвоката и доверителя сведений о том, что отсутствие исправлений в поданную частную жалобу были согласованы адвокатом с доверителем. Напротив, из содержания жалобы следует, что доверитель была не согласна на передачу дела по подсудности из г. М.</w:t>
      </w:r>
    </w:p>
    <w:p w14:paraId="39D20476" w14:textId="44B15614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>Комиссия полагает, что адвокат, действуя разумно, активно и добросовестно в качестве судебного представителя, обязана была самостоятельно отслеживать процессуальную судьбу поданной жалобы и сообщить доверителю соответствующую информацию о статусе дела. Из материалов дисциплинарного производства следует прямо противоположное поведение адвоката – адвокат Г</w:t>
      </w:r>
      <w:r w:rsidR="0061037A">
        <w:rPr>
          <w:szCs w:val="24"/>
        </w:rPr>
        <w:t>.</w:t>
      </w:r>
      <w:r>
        <w:rPr>
          <w:szCs w:val="24"/>
        </w:rPr>
        <w:t>А.В. не отследила оставление судом частной жалобы без движения и ее последующее возвращение, не информировала об этом доверителя.</w:t>
      </w:r>
    </w:p>
    <w:p w14:paraId="0A53D3B4" w14:textId="77777777" w:rsidR="001123C6" w:rsidRDefault="008F6D04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62D9D7F" w14:textId="77777777" w:rsidR="001123C6" w:rsidRDefault="008F6D04">
      <w:pPr>
        <w:ind w:firstLine="708"/>
        <w:jc w:val="both"/>
      </w:pPr>
      <w:r>
        <w:t>Учитывая изложенные обстоятельства, комиссия не может признать такое поведение адвоката как надлежащее исполнение поручения и честное, разумное, добросовестное и своевременное исполнение адвокатом своих профессиональных обязанностей перед доверителем. Таким образом, данный довод жалобы признается Комиссией обоснованным.</w:t>
      </w:r>
    </w:p>
    <w:p w14:paraId="19DD2D29" w14:textId="77777777" w:rsidR="001123C6" w:rsidRDefault="001123C6">
      <w:pPr>
        <w:ind w:firstLine="708"/>
        <w:jc w:val="both"/>
      </w:pPr>
    </w:p>
    <w:p w14:paraId="019C4820" w14:textId="44B4AB31" w:rsidR="001123C6" w:rsidRDefault="008F6D04">
      <w:pPr>
        <w:ind w:firstLine="708"/>
        <w:jc w:val="both"/>
        <w:rPr>
          <w:szCs w:val="24"/>
        </w:rPr>
      </w:pPr>
      <w:r>
        <w:t xml:space="preserve"> В отношении группы доводов жалобы (</w:t>
      </w:r>
      <w:proofErr w:type="spellStart"/>
      <w:r>
        <w:t>п.п</w:t>
      </w:r>
      <w:proofErr w:type="spellEnd"/>
      <w:r>
        <w:t xml:space="preserve">. 5, 6, 7) о том, что </w:t>
      </w:r>
      <w:r>
        <w:rPr>
          <w:szCs w:val="24"/>
        </w:rPr>
        <w:t>после передачи дела по подсудности в С</w:t>
      </w:r>
      <w:r w:rsidR="0061037A">
        <w:rPr>
          <w:szCs w:val="24"/>
        </w:rPr>
        <w:t>.</w:t>
      </w:r>
      <w:r>
        <w:rPr>
          <w:szCs w:val="24"/>
        </w:rPr>
        <w:t xml:space="preserve"> районный суд </w:t>
      </w:r>
      <w:r w:rsidR="00C16663">
        <w:rPr>
          <w:szCs w:val="24"/>
        </w:rPr>
        <w:t>Р</w:t>
      </w:r>
      <w:r w:rsidR="0061037A">
        <w:rPr>
          <w:szCs w:val="24"/>
        </w:rPr>
        <w:t>.</w:t>
      </w:r>
      <w:r>
        <w:rPr>
          <w:szCs w:val="24"/>
        </w:rPr>
        <w:t xml:space="preserve"> К</w:t>
      </w:r>
      <w:r w:rsidR="0061037A">
        <w:rPr>
          <w:szCs w:val="24"/>
        </w:rPr>
        <w:t>.</w:t>
      </w:r>
      <w:r>
        <w:rPr>
          <w:szCs w:val="24"/>
        </w:rPr>
        <w:t xml:space="preserve"> адвокат фактически устранилась от исполнения поручения, а именно: не представила в суд доказательства, обосновывающие позицию доверителя по спору; не подготовила возражения на встречное исковое заявление со стороны ответчика У</w:t>
      </w:r>
      <w:r w:rsidR="0061037A">
        <w:rPr>
          <w:szCs w:val="24"/>
        </w:rPr>
        <w:t>.</w:t>
      </w:r>
      <w:r>
        <w:rPr>
          <w:szCs w:val="24"/>
        </w:rPr>
        <w:t>М.В. и не дала правовой оценки доказательствам, представленным ответчиком, в т.ч. экспертным заключениям; не приняла участие в судебном заседании С</w:t>
      </w:r>
      <w:r w:rsidR="0061037A">
        <w:rPr>
          <w:szCs w:val="24"/>
        </w:rPr>
        <w:t>.</w:t>
      </w:r>
      <w:r>
        <w:rPr>
          <w:szCs w:val="24"/>
        </w:rPr>
        <w:t xml:space="preserve"> районного суда; Комиссией установлено, что предметом заключенного между адвокатом и доверителем договора являлось (п. 1.1 договора): </w:t>
      </w:r>
    </w:p>
    <w:p w14:paraId="0BEC3104" w14:textId="1ADB90B1" w:rsidR="001123C6" w:rsidRDefault="008F6D04">
      <w:pPr>
        <w:pStyle w:val="ad"/>
        <w:ind w:left="23" w:right="20" w:firstLine="685"/>
        <w:rPr>
          <w:i/>
          <w:iCs/>
          <w:sz w:val="24"/>
          <w:szCs w:val="24"/>
        </w:rPr>
      </w:pPr>
      <w:r>
        <w:rPr>
          <w:sz w:val="24"/>
          <w:szCs w:val="24"/>
        </w:rPr>
        <w:t>«</w:t>
      </w:r>
      <w:r>
        <w:rPr>
          <w:i/>
          <w:iCs/>
          <w:sz w:val="24"/>
          <w:szCs w:val="24"/>
        </w:rPr>
        <w:t>В соответствии с положениями настоящего договора Адвокат принимает на себя обязательства по просьбе и поручению Доверителя изучить представленные Доверителем документы, подготовить проект искового заявления в З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районный суд г. М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по иску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Е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Н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к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М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В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об определении места жительства несовершеннолетних детей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 w:eastAsia="en-US"/>
        </w:rPr>
        <w:t>A</w:t>
      </w:r>
      <w:r>
        <w:rPr>
          <w:i/>
          <w:iCs/>
          <w:sz w:val="24"/>
          <w:szCs w:val="24"/>
          <w:lang w:eastAsia="en-US"/>
        </w:rPr>
        <w:t>.</w:t>
      </w:r>
      <w:r>
        <w:rPr>
          <w:i/>
          <w:iCs/>
          <w:sz w:val="24"/>
          <w:szCs w:val="24"/>
          <w:lang w:val="en-US" w:eastAsia="en-US"/>
        </w:rPr>
        <w:t>M</w:t>
      </w:r>
      <w:r>
        <w:rPr>
          <w:i/>
          <w:iCs/>
          <w:sz w:val="24"/>
          <w:szCs w:val="24"/>
          <w:lang w:eastAsia="en-US"/>
        </w:rPr>
        <w:t xml:space="preserve">., </w:t>
      </w:r>
      <w:r>
        <w:rPr>
          <w:i/>
          <w:iCs/>
          <w:sz w:val="24"/>
          <w:szCs w:val="24"/>
        </w:rPr>
        <w:t>04.12.2012 г. рождения и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 w:eastAsia="en-US"/>
        </w:rPr>
        <w:t>P</w:t>
      </w:r>
      <w:r>
        <w:rPr>
          <w:i/>
          <w:iCs/>
          <w:sz w:val="24"/>
          <w:szCs w:val="24"/>
          <w:lang w:eastAsia="en-US"/>
        </w:rPr>
        <w:t>.</w:t>
      </w:r>
      <w:r>
        <w:rPr>
          <w:i/>
          <w:iCs/>
          <w:sz w:val="24"/>
          <w:szCs w:val="24"/>
          <w:lang w:val="en-US" w:eastAsia="en-US"/>
        </w:rPr>
        <w:t>M</w:t>
      </w:r>
      <w:r>
        <w:rPr>
          <w:i/>
          <w:iCs/>
          <w:sz w:val="24"/>
          <w:szCs w:val="24"/>
          <w:lang w:eastAsia="en-US"/>
        </w:rPr>
        <w:t xml:space="preserve">., </w:t>
      </w:r>
      <w:r>
        <w:rPr>
          <w:i/>
          <w:iCs/>
          <w:sz w:val="24"/>
          <w:szCs w:val="24"/>
        </w:rPr>
        <w:t>07.04.2017 г. рождения с матерью (Доверителем), а также представлять интересы Доверителя в суде первой инстанции по гражданскому делу по иску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Е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Н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к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М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В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об определении места жительства несовершеннолетних детей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 w:eastAsia="en-US"/>
        </w:rPr>
        <w:t>A</w:t>
      </w:r>
      <w:r>
        <w:rPr>
          <w:i/>
          <w:iCs/>
          <w:sz w:val="24"/>
          <w:szCs w:val="24"/>
          <w:lang w:eastAsia="en-US"/>
        </w:rPr>
        <w:t>.</w:t>
      </w:r>
      <w:r>
        <w:rPr>
          <w:i/>
          <w:iCs/>
          <w:sz w:val="24"/>
          <w:szCs w:val="24"/>
          <w:lang w:val="en-US" w:eastAsia="en-US"/>
        </w:rPr>
        <w:t>M</w:t>
      </w:r>
      <w:r>
        <w:rPr>
          <w:i/>
          <w:iCs/>
          <w:sz w:val="24"/>
          <w:szCs w:val="24"/>
          <w:lang w:eastAsia="en-US"/>
        </w:rPr>
        <w:t xml:space="preserve">., </w:t>
      </w:r>
      <w:r>
        <w:rPr>
          <w:i/>
          <w:iCs/>
          <w:sz w:val="24"/>
          <w:szCs w:val="24"/>
        </w:rPr>
        <w:t>04.12.2012 г. рождения и У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Р.М., 07.04.2017 г. рождения, а также предоставлять Доверителю иные консультации (как лично, так и по телефону по вопросам предмета настоящего договора).</w:t>
      </w:r>
    </w:p>
    <w:p w14:paraId="2C9DAFBE" w14:textId="77777777" w:rsidR="001123C6" w:rsidRDefault="008F6D04">
      <w:pPr>
        <w:pStyle w:val="ad"/>
        <w:ind w:left="23" w:firstLine="68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</w:t>
      </w:r>
    </w:p>
    <w:p w14:paraId="2B87A932" w14:textId="4A99D5F8" w:rsidR="001123C6" w:rsidRDefault="008F6D04">
      <w:pPr>
        <w:pStyle w:val="ad"/>
        <w:ind w:left="23" w:firstLine="685"/>
        <w:rPr>
          <w:sz w:val="24"/>
          <w:szCs w:val="24"/>
        </w:rPr>
      </w:pPr>
      <w:r>
        <w:rPr>
          <w:i/>
          <w:iCs/>
          <w:sz w:val="24"/>
          <w:szCs w:val="24"/>
        </w:rPr>
        <w:t>Местом исполнения поручения является: З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районный суд г. М</w:t>
      </w:r>
      <w:r>
        <w:rPr>
          <w:sz w:val="24"/>
          <w:szCs w:val="24"/>
        </w:rPr>
        <w:t>.»</w:t>
      </w:r>
    </w:p>
    <w:p w14:paraId="2771F637" w14:textId="34D0AB5E" w:rsidR="001123C6" w:rsidRDefault="008F6D04">
      <w:pPr>
        <w:pStyle w:val="ad"/>
        <w:ind w:left="23" w:firstLine="685"/>
        <w:rPr>
          <w:sz w:val="24"/>
          <w:szCs w:val="24"/>
        </w:rPr>
      </w:pPr>
      <w:r>
        <w:rPr>
          <w:sz w:val="24"/>
          <w:szCs w:val="24"/>
        </w:rPr>
        <w:t>Комиссия обращает внимание, что в предмете договора был указан конкретный суд г. М</w:t>
      </w:r>
      <w:r w:rsidR="00422250">
        <w:rPr>
          <w:sz w:val="24"/>
          <w:szCs w:val="24"/>
        </w:rPr>
        <w:t>.</w:t>
      </w:r>
      <w:r>
        <w:rPr>
          <w:sz w:val="24"/>
          <w:szCs w:val="24"/>
        </w:rPr>
        <w:t xml:space="preserve"> – З</w:t>
      </w:r>
      <w:r w:rsidR="00422250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районный суд г. М</w:t>
      </w:r>
      <w:r w:rsidR="00422250">
        <w:rPr>
          <w:sz w:val="24"/>
          <w:szCs w:val="24"/>
        </w:rPr>
        <w:t>.</w:t>
      </w:r>
      <w:r>
        <w:rPr>
          <w:sz w:val="24"/>
          <w:szCs w:val="24"/>
        </w:rPr>
        <w:t>, тогда как рассмотрение дела на территории г. М</w:t>
      </w:r>
      <w:r w:rsidR="00422250">
        <w:rPr>
          <w:sz w:val="24"/>
          <w:szCs w:val="24"/>
        </w:rPr>
        <w:t>.</w:t>
      </w:r>
      <w:r>
        <w:rPr>
          <w:sz w:val="24"/>
          <w:szCs w:val="24"/>
        </w:rPr>
        <w:t xml:space="preserve"> происходило в Б</w:t>
      </w:r>
      <w:r w:rsidR="00422250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районном суде, однако дополнительного соглашения об изменении места исполнения поручения между адвокатом и доверителем подписано не было, а исполнение поручения адвокатом продолжено. </w:t>
      </w:r>
    </w:p>
    <w:p w14:paraId="6FA8DA48" w14:textId="0BF88F33" w:rsidR="001123C6" w:rsidRDefault="008F6D04">
      <w:pPr>
        <w:pStyle w:val="ad"/>
        <w:ind w:left="23" w:firstLine="685"/>
        <w:rPr>
          <w:sz w:val="24"/>
          <w:szCs w:val="24"/>
        </w:rPr>
      </w:pPr>
      <w:r>
        <w:rPr>
          <w:sz w:val="24"/>
          <w:szCs w:val="24"/>
        </w:rPr>
        <w:t>Согласно п. 10 указанного договора «</w:t>
      </w:r>
      <w:r>
        <w:rPr>
          <w:i/>
          <w:iCs/>
          <w:sz w:val="24"/>
          <w:szCs w:val="24"/>
        </w:rPr>
        <w:t>при необходимости выезда Адвоката в суд, расположенный за пределами административного образования по месту регистрации Адвоката (г. М</w:t>
      </w:r>
      <w:r w:rsidR="00422250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), Доверитель оплачивает проезд до места назначения и обратно и суточные по договоренности в размере не менее действительных затрат</w:t>
      </w:r>
      <w:r>
        <w:rPr>
          <w:sz w:val="24"/>
          <w:szCs w:val="24"/>
        </w:rPr>
        <w:t>.»</w:t>
      </w:r>
    </w:p>
    <w:p w14:paraId="1E253AB0" w14:textId="5F56C7A7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Исходя из буквального толкования указанных пунктов договора Комиссия делает вывод, что исполнение поручение адвокатом по представлению интересов доверителя в суде первой инстанции не ограничивалось строго судами г. М</w:t>
      </w:r>
      <w:r w:rsidR="004222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, как утверждает адвокат в своих объяснениях, т.к. договор лишь устанавливает порядок компенсации командировочных расходов и суточных адвокатов при исполнении поручения за пределами г. М</w:t>
      </w:r>
      <w:r w:rsidR="004222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(п. 10), а не механизм прекращения действия договора в указанном случае. </w:t>
      </w:r>
    </w:p>
    <w:p w14:paraId="35822B9A" w14:textId="7C32CBC4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Однако, при передаче дела по подсудности в суд другого субъекта РФ (Республики К</w:t>
      </w:r>
      <w:r w:rsidR="004222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), адвокат, действуя разумно и добросовестно, могла была в надлежащей форме уведомить доверителя о невозможности дальнейшего исполнения поручения адвокатом и предложить расторгнуть договор, определив при этом сумму неотработанного гонорара, либо согласовать с доверителем иные условия продолжения полноценного исполнения поручения путем подписания дополнительного соглашения к договору.</w:t>
      </w:r>
    </w:p>
    <w:p w14:paraId="5B286ED0" w14:textId="77777777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Из материалов дисциплинарного производства следует, что ни одно из указанных действий не было выполнено адвокатом. Комиссия критически относится к объяснениям адвоката в той части, что она неоднократно разъясняла доверителю, что договор прекращает свое действие, поскольку данное утверждение не подтверждается электронной перепиской сторон. </w:t>
      </w:r>
    </w:p>
    <w:p w14:paraId="2C5574D4" w14:textId="4AAB9BF8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Напротив, адвокат продолжала коммуницировать с доверителем в электронной переписке, имитируя оказание юридической помощи, в т.ч. при обсуждении вопросов </w:t>
      </w:r>
      <w:r>
        <w:rPr>
          <w:rFonts w:eastAsia="Calibri"/>
          <w:color w:val="auto"/>
          <w:szCs w:val="24"/>
        </w:rPr>
        <w:lastRenderedPageBreak/>
        <w:t>правовой позиции и представления доказательств, а после вынесения решения С</w:t>
      </w:r>
      <w:r w:rsidR="006B715F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районным судом Республики К</w:t>
      </w:r>
      <w:r w:rsidR="004222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подготовила апелляционную жалобу.</w:t>
      </w:r>
    </w:p>
    <w:p w14:paraId="73AFEC0C" w14:textId="77777777" w:rsidR="001123C6" w:rsidRDefault="008F6D04">
      <w:pPr>
        <w:ind w:firstLine="708"/>
        <w:jc w:val="both"/>
      </w:pPr>
      <w:r>
        <w:t xml:space="preserve">Из материалов дисциплинарного производства следует, что тем самым адвокат </w:t>
      </w:r>
      <w:bookmarkStart w:id="13" w:name="_Hlk223539422"/>
      <w:r>
        <w:t xml:space="preserve">допустила ситуацию правовой неопределенности, </w:t>
      </w:r>
      <w:bookmarkStart w:id="14" w:name="_Hlk223366261"/>
      <w:r>
        <w:t>фактически вводя доверителя в заблуждение относительно дальнейшего исполнения принятого поручения со стороны адвоката.</w:t>
      </w:r>
    </w:p>
    <w:bookmarkEnd w:id="13"/>
    <w:bookmarkEnd w:id="14"/>
    <w:p w14:paraId="55C08682" w14:textId="77777777" w:rsidR="001123C6" w:rsidRDefault="008F6D04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Комиссия констатирует, что заявитель является менее профессиональной стороной фидуциарного правоотношения по оказанию юридической помощи, в связи с чем любая практика со стороны более сильной стороны данного правоотношения (адвоката), направленная на введение доверителя в заблуждение доверителя является недопустимой.</w:t>
      </w:r>
    </w:p>
    <w:p w14:paraId="1B12F513" w14:textId="77777777" w:rsidR="001123C6" w:rsidRDefault="008F6D04">
      <w:pPr>
        <w:tabs>
          <w:tab w:val="left" w:pos="850"/>
        </w:tabs>
        <w:spacing w:line="274" w:lineRule="exact"/>
        <w:ind w:left="20" w:right="20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  <w:lang w:eastAsia="en-US"/>
        </w:rPr>
        <w:tab/>
        <w:t xml:space="preserve">Кроме того, </w:t>
      </w:r>
      <w:r>
        <w:rPr>
          <w:rFonts w:eastAsia="Calibri"/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40848B6" w14:textId="6028B670" w:rsidR="001123C6" w:rsidRDefault="008F6D04">
      <w:pPr>
        <w:ind w:firstLine="708"/>
        <w:jc w:val="both"/>
        <w:rPr>
          <w:szCs w:val="24"/>
          <w:lang w:eastAsia="en-US"/>
        </w:rPr>
      </w:pPr>
      <w:r>
        <w:t>Вместе с тем в</w:t>
      </w:r>
      <w:r>
        <w:rPr>
          <w:szCs w:val="24"/>
          <w:lang w:eastAsia="en-US"/>
        </w:rPr>
        <w:t xml:space="preserve"> рамках состязательной процедуры дисциплинарного разбирательства доводы жалобы должны опровергаться возражениями адвоката, подкрепленными материалами адвокатского производства о соблюдении требований пп.1 п.1 ст.7 ФЗ «Об адвокатской деятельности и адвокатуре в РФ», п.1 ст.8 КПЭА. Комиссия констатирует, что в представленных адвокатом материалах адвокатского производства отсутствуют надлежащие и достоверные доказательства исполнения принятого поручения после передачи гражданского дела по подсудности в С</w:t>
      </w:r>
      <w:r w:rsidR="00422250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районный суд Р</w:t>
      </w:r>
      <w:r w:rsidR="00422250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К</w:t>
      </w:r>
      <w:r w:rsidR="00422250">
        <w:rPr>
          <w:szCs w:val="24"/>
          <w:lang w:eastAsia="en-US"/>
        </w:rPr>
        <w:t>.</w:t>
      </w:r>
      <w:r>
        <w:rPr>
          <w:szCs w:val="24"/>
          <w:lang w:eastAsia="en-US"/>
        </w:rPr>
        <w:t>, в связи с чем презумпция добросовестности адвоката неприменима к доводам заявителя по настоящему дисциплинарному делу.</w:t>
      </w:r>
    </w:p>
    <w:p w14:paraId="7168353A" w14:textId="3C470872" w:rsidR="001123C6" w:rsidRDefault="008F6D04">
      <w:pPr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  Из материалов дисциплинарного производства следует и не опровергается письменными объяснениями адвоката, что </w:t>
      </w:r>
      <w:bookmarkStart w:id="15" w:name="_Hlk223539127"/>
      <w:r>
        <w:rPr>
          <w:szCs w:val="24"/>
          <w:lang w:eastAsia="en-US"/>
        </w:rPr>
        <w:t>после передачи дела по подсудности адвокат Г</w:t>
      </w:r>
      <w:r w:rsidR="00422250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А.В. </w:t>
      </w:r>
      <w:r>
        <w:rPr>
          <w:szCs w:val="24"/>
        </w:rPr>
        <w:t>не представила в суд после передачи дела по подсудности доказательства, обосновывающие позицию доверителя по спору; не подготовила возражения на встречное исковое заявление со стороны ответчика У</w:t>
      </w:r>
      <w:r w:rsidR="006B715F">
        <w:rPr>
          <w:szCs w:val="24"/>
        </w:rPr>
        <w:t>.</w:t>
      </w:r>
      <w:r>
        <w:rPr>
          <w:szCs w:val="24"/>
        </w:rPr>
        <w:t>М.В., не приняла участие в судебном заседании в С</w:t>
      </w:r>
      <w:r w:rsidR="006B715F">
        <w:rPr>
          <w:szCs w:val="24"/>
        </w:rPr>
        <w:t>.</w:t>
      </w:r>
      <w:r>
        <w:rPr>
          <w:szCs w:val="24"/>
        </w:rPr>
        <w:t xml:space="preserve"> районном суде </w:t>
      </w:r>
      <w:r w:rsidR="00C16663">
        <w:rPr>
          <w:szCs w:val="24"/>
        </w:rPr>
        <w:t>Р</w:t>
      </w:r>
      <w:r w:rsidR="006B715F">
        <w:rPr>
          <w:szCs w:val="24"/>
        </w:rPr>
        <w:t>.</w:t>
      </w:r>
      <w:r>
        <w:rPr>
          <w:szCs w:val="24"/>
        </w:rPr>
        <w:t xml:space="preserve"> К</w:t>
      </w:r>
      <w:r w:rsidR="006B715F">
        <w:rPr>
          <w:szCs w:val="24"/>
        </w:rPr>
        <w:t>.</w:t>
      </w:r>
      <w:r>
        <w:rPr>
          <w:szCs w:val="24"/>
        </w:rPr>
        <w:t xml:space="preserve">, т.е. фактически устранилась от оказания юридической помощи доверителю </w:t>
      </w:r>
      <w:bookmarkEnd w:id="15"/>
      <w:r>
        <w:rPr>
          <w:szCs w:val="24"/>
        </w:rPr>
        <w:t>в суде первой инстанции после передачи дела по подсудности.</w:t>
      </w:r>
    </w:p>
    <w:p w14:paraId="6F730896" w14:textId="77777777" w:rsidR="001123C6" w:rsidRDefault="008F6D04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Таким образом, данный довод жалобы признается Комиссией обоснованным.</w:t>
      </w:r>
    </w:p>
    <w:p w14:paraId="5885AC62" w14:textId="77777777" w:rsidR="001123C6" w:rsidRDefault="001123C6">
      <w:pPr>
        <w:ind w:firstLine="708"/>
        <w:jc w:val="both"/>
      </w:pPr>
    </w:p>
    <w:p w14:paraId="251142DE" w14:textId="7094FB0E" w:rsidR="001123C6" w:rsidRDefault="008F6D04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Г</w:t>
      </w:r>
      <w:r w:rsidR="006B715F">
        <w:t>.</w:t>
      </w:r>
      <w:r>
        <w:t>А.В.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доверителем У</w:t>
      </w:r>
      <w:r w:rsidR="006B715F">
        <w:t>.</w:t>
      </w:r>
      <w:r>
        <w:t>Е.Н.</w:t>
      </w:r>
    </w:p>
    <w:p w14:paraId="65BF9847" w14:textId="77777777" w:rsidR="001123C6" w:rsidRDefault="008F6D04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63BB1C9" w14:textId="77777777" w:rsidR="001123C6" w:rsidRDefault="008F6D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31F8756" w14:textId="77777777" w:rsidR="001123C6" w:rsidRDefault="001123C6">
      <w:pPr>
        <w:ind w:firstLine="708"/>
        <w:jc w:val="both"/>
        <w:rPr>
          <w:rFonts w:eastAsia="Calibri"/>
          <w:color w:val="auto"/>
          <w:szCs w:val="24"/>
        </w:rPr>
      </w:pPr>
    </w:p>
    <w:p w14:paraId="2718F4A4" w14:textId="77777777" w:rsidR="001123C6" w:rsidRDefault="008F6D0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6D170E04" w14:textId="77777777" w:rsidR="001123C6" w:rsidRDefault="001123C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E44B56A" w14:textId="0B51FB92" w:rsidR="001123C6" w:rsidRDefault="008F6D04">
      <w:pPr>
        <w:ind w:firstLine="708"/>
        <w:jc w:val="both"/>
      </w:pPr>
      <w:r>
        <w:t>- о наличии в действиях (бездействии) адвоката Г</w:t>
      </w:r>
      <w:r w:rsidR="006B715F">
        <w:t>.А.В.</w:t>
      </w:r>
      <w:r>
        <w:t xml:space="preserve"> нарушения норм законодательства об адвокатской деятельности и адвокатуре и Кодекса профессиональной </w:t>
      </w:r>
      <w:r>
        <w:lastRenderedPageBreak/>
        <w:t>этики адвоката, а именно нарушений п. 1 ст. 7,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6B715F">
        <w:t>.</w:t>
      </w:r>
      <w:r>
        <w:t xml:space="preserve">Е.Н., которые выразились в том, что адвокат: </w:t>
      </w:r>
    </w:p>
    <w:p w14:paraId="03449927" w14:textId="58FB5A90" w:rsidR="001123C6" w:rsidRDefault="008F6D04">
      <w:pPr>
        <w:numPr>
          <w:ilvl w:val="0"/>
          <w:numId w:val="5"/>
        </w:numPr>
        <w:contextualSpacing/>
        <w:jc w:val="both"/>
      </w:pPr>
      <w:r>
        <w:rPr>
          <w:rFonts w:eastAsia="Calibri"/>
          <w:color w:val="auto"/>
          <w:szCs w:val="24"/>
        </w:rPr>
        <w:t>после подачи частной жалобы на определение Б</w:t>
      </w:r>
      <w:r w:rsidR="006B715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районного суда г.</w:t>
      </w:r>
      <w:r w:rsidR="006B715F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М</w:t>
      </w:r>
      <w:r w:rsidR="006B715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от 09.11.223 г.  о передаче дела по подсудности в </w:t>
      </w:r>
      <w:bookmarkStart w:id="16" w:name="_Hlk223366198"/>
      <w:r>
        <w:rPr>
          <w:rFonts w:eastAsia="Calibri"/>
          <w:color w:val="auto"/>
          <w:szCs w:val="24"/>
        </w:rPr>
        <w:t>С</w:t>
      </w:r>
      <w:r w:rsidR="006B715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районный суд Республики</w:t>
      </w:r>
      <w:bookmarkStart w:id="17" w:name="_GoBack"/>
      <w:bookmarkEnd w:id="17"/>
      <w:r>
        <w:rPr>
          <w:rFonts w:eastAsia="Calibri"/>
          <w:color w:val="auto"/>
          <w:szCs w:val="24"/>
        </w:rPr>
        <w:t xml:space="preserve"> К</w:t>
      </w:r>
      <w:r w:rsidR="006B715F">
        <w:rPr>
          <w:rFonts w:eastAsia="Calibri"/>
          <w:color w:val="auto"/>
          <w:szCs w:val="24"/>
        </w:rPr>
        <w:t>.</w:t>
      </w:r>
      <w:r>
        <w:t>,</w:t>
      </w:r>
      <w:bookmarkEnd w:id="16"/>
      <w:r>
        <w:t xml:space="preserve"> которая была </w:t>
      </w:r>
      <w:r>
        <w:rPr>
          <w:szCs w:val="24"/>
        </w:rPr>
        <w:t>оставлена судом без движения, адвокат не отследила процессуальный статус поданной жалобы, не исправила недостатки жалобы и не информировала об этом доверителя, в связи с чем частная жалоба была возвращена;</w:t>
      </w:r>
    </w:p>
    <w:p w14:paraId="0C7FD754" w14:textId="39468989" w:rsidR="001123C6" w:rsidRDefault="008F6D04">
      <w:pPr>
        <w:numPr>
          <w:ilvl w:val="0"/>
          <w:numId w:val="5"/>
        </w:numPr>
        <w:contextualSpacing/>
        <w:jc w:val="both"/>
      </w:pPr>
      <w:r>
        <w:rPr>
          <w:rFonts w:eastAsia="Calibri"/>
          <w:color w:val="auto"/>
          <w:szCs w:val="24"/>
        </w:rPr>
        <w:t xml:space="preserve">после передачи дела по подсудности </w:t>
      </w:r>
      <w:r>
        <w:t xml:space="preserve">в </w:t>
      </w:r>
      <w:r>
        <w:rPr>
          <w:rFonts w:eastAsia="Calibri"/>
          <w:color w:val="auto"/>
          <w:szCs w:val="24"/>
        </w:rPr>
        <w:t>С</w:t>
      </w:r>
      <w:r w:rsidR="006B715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районный суд Республики К</w:t>
      </w:r>
      <w:r w:rsidR="006B715F">
        <w:rPr>
          <w:rFonts w:eastAsia="Calibri"/>
          <w:color w:val="auto"/>
          <w:szCs w:val="24"/>
        </w:rPr>
        <w:t>.</w:t>
      </w:r>
      <w:r>
        <w:t xml:space="preserve"> допустила ситуацию правовой неопределенности, фактически вводя доверителя в заблуждение относительно дальнейшего исполнения принятого поручения со стороны адвоката;</w:t>
      </w:r>
    </w:p>
    <w:p w14:paraId="42FBB9D6" w14:textId="053B3BC9" w:rsidR="001123C6" w:rsidRDefault="008F6D04">
      <w:pPr>
        <w:numPr>
          <w:ilvl w:val="0"/>
          <w:numId w:val="5"/>
        </w:numPr>
        <w:contextualSpacing/>
        <w:jc w:val="both"/>
      </w:pPr>
      <w:r>
        <w:t xml:space="preserve">после передачи дела </w:t>
      </w:r>
      <w:bookmarkStart w:id="18" w:name="_Hlk223539210"/>
      <w:r>
        <w:t xml:space="preserve">по подсудности </w:t>
      </w:r>
      <w:bookmarkStart w:id="19" w:name="_Hlk223539378"/>
      <w:r>
        <w:t xml:space="preserve">в </w:t>
      </w:r>
      <w:r>
        <w:rPr>
          <w:rFonts w:eastAsia="Calibri"/>
          <w:color w:val="auto"/>
          <w:szCs w:val="24"/>
        </w:rPr>
        <w:t>С</w:t>
      </w:r>
      <w:r w:rsidR="006B715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районный суд Республики К</w:t>
      </w:r>
      <w:r w:rsidR="006B715F">
        <w:rPr>
          <w:rFonts w:eastAsia="Calibri"/>
          <w:color w:val="auto"/>
          <w:szCs w:val="24"/>
        </w:rPr>
        <w:t>.</w:t>
      </w:r>
      <w:r>
        <w:t xml:space="preserve"> </w:t>
      </w:r>
      <w:bookmarkEnd w:id="18"/>
      <w:bookmarkEnd w:id="19"/>
      <w:r>
        <w:t xml:space="preserve">адвокат </w:t>
      </w:r>
      <w:r>
        <w:rPr>
          <w:szCs w:val="24"/>
        </w:rPr>
        <w:t>не представила в суд доказательства, обосновывающие позицию доверителя по спору; не подготовила возражения на встречное исковое заявление со стороны ответчика У</w:t>
      </w:r>
      <w:r w:rsidR="006B715F">
        <w:rPr>
          <w:szCs w:val="24"/>
        </w:rPr>
        <w:t>.</w:t>
      </w:r>
      <w:r>
        <w:rPr>
          <w:szCs w:val="24"/>
        </w:rPr>
        <w:t>М.В., не приняла участие в судебном заседании в С</w:t>
      </w:r>
      <w:r w:rsidR="006B715F">
        <w:rPr>
          <w:szCs w:val="24"/>
        </w:rPr>
        <w:t>.</w:t>
      </w:r>
      <w:r>
        <w:rPr>
          <w:szCs w:val="24"/>
        </w:rPr>
        <w:t xml:space="preserve"> районном суде, т.е. фактически устранилась от дальнейшего исполнения поручения при рассмотрении дела судом первой инстанции. </w:t>
      </w:r>
    </w:p>
    <w:p w14:paraId="3227DC19" w14:textId="77777777" w:rsidR="001123C6" w:rsidRDefault="001123C6">
      <w:pPr>
        <w:jc w:val="both"/>
      </w:pPr>
    </w:p>
    <w:p w14:paraId="3B6D058A" w14:textId="77777777" w:rsidR="001123C6" w:rsidRDefault="001123C6">
      <w:pPr>
        <w:jc w:val="both"/>
        <w:rPr>
          <w:rFonts w:eastAsia="Calibri"/>
          <w:color w:val="auto"/>
          <w:szCs w:val="24"/>
        </w:rPr>
      </w:pPr>
    </w:p>
    <w:p w14:paraId="50928B25" w14:textId="77777777" w:rsidR="001123C6" w:rsidRDefault="001123C6">
      <w:pPr>
        <w:rPr>
          <w:rFonts w:eastAsia="Calibri"/>
          <w:color w:val="auto"/>
          <w:szCs w:val="24"/>
        </w:rPr>
      </w:pPr>
    </w:p>
    <w:p w14:paraId="70E0B0E6" w14:textId="77777777" w:rsidR="001123C6" w:rsidRDefault="008F6D0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DF3138F" w14:textId="77777777" w:rsidR="001123C6" w:rsidRDefault="008F6D0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М.Н. Мещеряков</w:t>
      </w:r>
    </w:p>
    <w:p w14:paraId="2F626C42" w14:textId="77777777" w:rsidR="001123C6" w:rsidRDefault="001123C6">
      <w:pPr>
        <w:ind w:firstLine="709"/>
        <w:jc w:val="both"/>
      </w:pPr>
    </w:p>
    <w:p w14:paraId="0B556FFE" w14:textId="77777777" w:rsidR="001123C6" w:rsidRDefault="001123C6">
      <w:pPr>
        <w:ind w:firstLine="708"/>
        <w:jc w:val="both"/>
        <w:rPr>
          <w:szCs w:val="24"/>
        </w:rPr>
      </w:pPr>
    </w:p>
    <w:p w14:paraId="0B6926ED" w14:textId="77777777" w:rsidR="001123C6" w:rsidRDefault="001123C6">
      <w:pPr>
        <w:ind w:firstLine="708"/>
        <w:jc w:val="both"/>
        <w:rPr>
          <w:szCs w:val="24"/>
        </w:rPr>
      </w:pPr>
    </w:p>
    <w:p w14:paraId="5B66485E" w14:textId="77777777" w:rsidR="001123C6" w:rsidRDefault="001123C6">
      <w:pPr>
        <w:jc w:val="both"/>
        <w:rPr>
          <w:color w:val="auto"/>
          <w:szCs w:val="24"/>
        </w:rPr>
      </w:pPr>
    </w:p>
    <w:p w14:paraId="70B29D01" w14:textId="77777777" w:rsidR="001123C6" w:rsidRDefault="001123C6">
      <w:pPr>
        <w:jc w:val="both"/>
        <w:rPr>
          <w:szCs w:val="24"/>
        </w:rPr>
      </w:pPr>
    </w:p>
    <w:p w14:paraId="170B3D1F" w14:textId="77777777" w:rsidR="001123C6" w:rsidRDefault="001123C6">
      <w:pPr>
        <w:jc w:val="both"/>
        <w:rPr>
          <w:szCs w:val="24"/>
        </w:rPr>
      </w:pPr>
    </w:p>
    <w:p w14:paraId="3A2F894D" w14:textId="77777777" w:rsidR="001123C6" w:rsidRDefault="001123C6">
      <w:pPr>
        <w:ind w:firstLine="709"/>
        <w:jc w:val="both"/>
        <w:rPr>
          <w:sz w:val="23"/>
          <w:szCs w:val="23"/>
        </w:rPr>
      </w:pPr>
    </w:p>
    <w:sectPr w:rsidR="001123C6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011B6" w14:textId="77777777" w:rsidR="008F6D04" w:rsidRDefault="008F6D04">
      <w:r>
        <w:separator/>
      </w:r>
    </w:p>
  </w:endnote>
  <w:endnote w:type="continuationSeparator" w:id="0">
    <w:p w14:paraId="41D47F01" w14:textId="77777777" w:rsidR="008F6D04" w:rsidRDefault="008F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Microsoft YaHei UI Light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FBA76" w14:textId="77777777" w:rsidR="008F6D04" w:rsidRDefault="008F6D04">
      <w:r>
        <w:separator/>
      </w:r>
    </w:p>
  </w:footnote>
  <w:footnote w:type="continuationSeparator" w:id="0">
    <w:p w14:paraId="209DBC20" w14:textId="77777777" w:rsidR="008F6D04" w:rsidRDefault="008F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B397" w14:textId="77777777" w:rsidR="001123C6" w:rsidRDefault="008F6D0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A6F0979" w14:textId="77777777" w:rsidR="001123C6" w:rsidRDefault="001123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1B9D"/>
    <w:multiLevelType w:val="multilevel"/>
    <w:tmpl w:val="0CFE1B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0D0A"/>
    <w:multiLevelType w:val="multilevel"/>
    <w:tmpl w:val="306D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65778"/>
    <w:multiLevelType w:val="multilevel"/>
    <w:tmpl w:val="33865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E7A27"/>
    <w:multiLevelType w:val="multilevel"/>
    <w:tmpl w:val="3DFE7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56CE9"/>
    <w:rsid w:val="000608FA"/>
    <w:rsid w:val="000624A2"/>
    <w:rsid w:val="00062E97"/>
    <w:rsid w:val="00063116"/>
    <w:rsid w:val="00063680"/>
    <w:rsid w:val="00066F6E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C2C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7E8"/>
    <w:rsid w:val="00111858"/>
    <w:rsid w:val="00111907"/>
    <w:rsid w:val="00111E34"/>
    <w:rsid w:val="001123C6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3095E"/>
    <w:rsid w:val="001312B3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5764E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6E5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2D1A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9CA"/>
    <w:rsid w:val="001B6AB7"/>
    <w:rsid w:val="001C0487"/>
    <w:rsid w:val="001C44E0"/>
    <w:rsid w:val="001C51DD"/>
    <w:rsid w:val="001C54D1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4598"/>
    <w:rsid w:val="001E56B2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8BB"/>
    <w:rsid w:val="00202F41"/>
    <w:rsid w:val="002031E8"/>
    <w:rsid w:val="0020491D"/>
    <w:rsid w:val="0020569C"/>
    <w:rsid w:val="002058A8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6EA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6FC5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23B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6926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37A7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2250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54078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1DC2"/>
    <w:rsid w:val="00472644"/>
    <w:rsid w:val="00472B18"/>
    <w:rsid w:val="0047475C"/>
    <w:rsid w:val="0047589B"/>
    <w:rsid w:val="00476636"/>
    <w:rsid w:val="004766C2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6ADF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5654"/>
    <w:rsid w:val="004F5E33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1FD"/>
    <w:rsid w:val="0056565A"/>
    <w:rsid w:val="00565948"/>
    <w:rsid w:val="00567B88"/>
    <w:rsid w:val="00567E71"/>
    <w:rsid w:val="00570E00"/>
    <w:rsid w:val="00570E8D"/>
    <w:rsid w:val="00571603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7765"/>
    <w:rsid w:val="00587C9B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0DD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2A0F"/>
    <w:rsid w:val="005D3BEE"/>
    <w:rsid w:val="005D449B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37A"/>
    <w:rsid w:val="00610771"/>
    <w:rsid w:val="006114E3"/>
    <w:rsid w:val="006126F1"/>
    <w:rsid w:val="00613179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51A"/>
    <w:rsid w:val="006818DB"/>
    <w:rsid w:val="00681AC8"/>
    <w:rsid w:val="0068260F"/>
    <w:rsid w:val="00682FB1"/>
    <w:rsid w:val="00683B36"/>
    <w:rsid w:val="006851B1"/>
    <w:rsid w:val="006867CE"/>
    <w:rsid w:val="00686CCC"/>
    <w:rsid w:val="00686E76"/>
    <w:rsid w:val="00687512"/>
    <w:rsid w:val="0068784B"/>
    <w:rsid w:val="00687F3F"/>
    <w:rsid w:val="0069006A"/>
    <w:rsid w:val="006921D4"/>
    <w:rsid w:val="00692E21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3C2"/>
    <w:rsid w:val="006B45A7"/>
    <w:rsid w:val="006B715F"/>
    <w:rsid w:val="006B79AF"/>
    <w:rsid w:val="006C0B6B"/>
    <w:rsid w:val="006C0BB4"/>
    <w:rsid w:val="006C27B3"/>
    <w:rsid w:val="006C6430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409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6F7089"/>
    <w:rsid w:val="006F7401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4517"/>
    <w:rsid w:val="00755E2E"/>
    <w:rsid w:val="007571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1321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329F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61E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6D04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1E78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94F"/>
    <w:rsid w:val="00976BA7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81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5FC7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4FF8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0BAE"/>
    <w:rsid w:val="00AB1121"/>
    <w:rsid w:val="00AB1160"/>
    <w:rsid w:val="00AB16D3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4FD5"/>
    <w:rsid w:val="00AC5EE2"/>
    <w:rsid w:val="00AC5F5E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278B8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1FD0"/>
    <w:rsid w:val="00B62122"/>
    <w:rsid w:val="00B62A25"/>
    <w:rsid w:val="00B6326B"/>
    <w:rsid w:val="00B63CCC"/>
    <w:rsid w:val="00B642E2"/>
    <w:rsid w:val="00B653D3"/>
    <w:rsid w:val="00B66248"/>
    <w:rsid w:val="00B66643"/>
    <w:rsid w:val="00B66E56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4D1"/>
    <w:rsid w:val="00B9663C"/>
    <w:rsid w:val="00B96A11"/>
    <w:rsid w:val="00B96D19"/>
    <w:rsid w:val="00B97341"/>
    <w:rsid w:val="00B976B5"/>
    <w:rsid w:val="00BA0654"/>
    <w:rsid w:val="00BA245A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414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2FA9"/>
    <w:rsid w:val="00C13E67"/>
    <w:rsid w:val="00C1555D"/>
    <w:rsid w:val="00C16663"/>
    <w:rsid w:val="00C17367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2550"/>
    <w:rsid w:val="00CC33DB"/>
    <w:rsid w:val="00CC4408"/>
    <w:rsid w:val="00CC4E6A"/>
    <w:rsid w:val="00CC5470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2EBB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500"/>
    <w:rsid w:val="00D056C9"/>
    <w:rsid w:val="00D0597E"/>
    <w:rsid w:val="00D05E5E"/>
    <w:rsid w:val="00D0656E"/>
    <w:rsid w:val="00D07DB2"/>
    <w:rsid w:val="00D10242"/>
    <w:rsid w:val="00D10419"/>
    <w:rsid w:val="00D11B4E"/>
    <w:rsid w:val="00D1239B"/>
    <w:rsid w:val="00D12428"/>
    <w:rsid w:val="00D1276A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ACF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7B8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2F94"/>
    <w:rsid w:val="00D8331D"/>
    <w:rsid w:val="00D83379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318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D6DE9"/>
    <w:rsid w:val="00DE17EF"/>
    <w:rsid w:val="00DE2893"/>
    <w:rsid w:val="00DE3491"/>
    <w:rsid w:val="00DE37EC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6EC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2AEA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4094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292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6D4"/>
    <w:rsid w:val="00ED7C6F"/>
    <w:rsid w:val="00EE0705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2FAB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4858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6732A"/>
    <w:rsid w:val="00F70868"/>
    <w:rsid w:val="00F70A04"/>
    <w:rsid w:val="00F7215E"/>
    <w:rsid w:val="00F75EA0"/>
    <w:rsid w:val="00F770E4"/>
    <w:rsid w:val="00F80504"/>
    <w:rsid w:val="00F80516"/>
    <w:rsid w:val="00F8233D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2E0B580C"/>
    <w:rsid w:val="33DF712D"/>
    <w:rsid w:val="59B3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B58A"/>
  <w15:docId w15:val="{BE60C309-88FB-4678-8464-8AF95C8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qFormat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Pr>
      <w:color w:val="auto"/>
    </w:r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qFormat/>
    <w:rPr>
      <w:rFonts w:ascii="Times New Roman" w:eastAsia="Times New Roman" w:hAnsi="Times New Roman"/>
      <w:b/>
      <w:bCs/>
      <w:color w:val="000000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76</cp:revision>
  <cp:lastPrinted>2026-03-05T09:25:00Z</cp:lastPrinted>
  <dcterms:created xsi:type="dcterms:W3CDTF">2026-01-29T07:52:00Z</dcterms:created>
  <dcterms:modified xsi:type="dcterms:W3CDTF">2026-03-30T07:08:00Z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11912E32A61D4DF89D10FEFEA323E6E7_13</vt:lpwstr>
  </property>
</Properties>
</file>